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150A7B" w14:paraId="5C9D298D" w14:textId="77777777" w:rsidTr="00257973">
        <w:trPr>
          <w:trHeight w:val="993"/>
        </w:trPr>
        <w:tc>
          <w:tcPr>
            <w:tcW w:w="9012" w:type="dxa"/>
            <w:tcMar>
              <w:left w:w="0" w:type="dxa"/>
            </w:tcMar>
            <w:vAlign w:val="center"/>
          </w:tcPr>
          <w:p w14:paraId="0CA7CFA8" w14:textId="77777777" w:rsidR="00473768" w:rsidRPr="004C5B29" w:rsidRDefault="00F75913" w:rsidP="00E51251">
            <w:pPr>
              <w:jc w:val="center"/>
              <w:rPr>
                <w:rFonts w:asciiTheme="minorHAnsi" w:hAnsiTheme="minorHAnsi" w:cstheme="minorHAnsi"/>
                <w:b/>
                <w:smallCaps/>
                <w:sz w:val="44"/>
                <w:szCs w:val="44"/>
              </w:rPr>
            </w:pPr>
            <w:r w:rsidRPr="004C5B29">
              <w:rPr>
                <w:rFonts w:asciiTheme="minorHAnsi" w:hAnsiTheme="minorHAnsi" w:cstheme="minorHAnsi"/>
                <w:b/>
                <w:smallCaps/>
                <w:sz w:val="44"/>
                <w:szCs w:val="44"/>
              </w:rPr>
              <w:t xml:space="preserve">Zuchtprogramm </w:t>
            </w:r>
            <w:r w:rsidR="0032017D" w:rsidRPr="004C5B29">
              <w:rPr>
                <w:rFonts w:asciiTheme="minorHAnsi" w:hAnsiTheme="minorHAnsi" w:cstheme="minorHAnsi"/>
                <w:b/>
                <w:smallCaps/>
                <w:sz w:val="44"/>
                <w:szCs w:val="44"/>
              </w:rPr>
              <w:t>Brillenschaf</w:t>
            </w:r>
          </w:p>
        </w:tc>
        <w:tc>
          <w:tcPr>
            <w:tcW w:w="1194" w:type="dxa"/>
          </w:tcPr>
          <w:p w14:paraId="1CD61981" w14:textId="77777777" w:rsidR="00473768" w:rsidRPr="00150A7B" w:rsidRDefault="00B62510">
            <w:pPr>
              <w:rPr>
                <w:rFonts w:asciiTheme="minorHAnsi" w:hAnsiTheme="minorHAnsi" w:cstheme="minorHAnsi"/>
                <w:b/>
                <w:sz w:val="36"/>
              </w:rPr>
            </w:pPr>
            <w:r w:rsidRPr="00150A7B">
              <w:rPr>
                <w:rFonts w:asciiTheme="minorHAnsi" w:hAnsiTheme="minorHAnsi" w:cstheme="minorHAnsi"/>
                <w:b/>
                <w:noProof/>
                <w:sz w:val="36"/>
              </w:rPr>
              <w:drawing>
                <wp:anchor distT="0" distB="0" distL="114300" distR="114300" simplePos="0" relativeHeight="251658240" behindDoc="0" locked="0" layoutInCell="1" allowOverlap="1" wp14:anchorId="3BC33761" wp14:editId="4B30693E">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144FEF33" w14:textId="77777777" w:rsidR="00F1067F" w:rsidRPr="00150A7B"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150A7B" w14:paraId="4F6AEEEB" w14:textId="77777777" w:rsidTr="008F4F65">
        <w:trPr>
          <w:trHeight w:val="4139"/>
        </w:trPr>
        <w:tc>
          <w:tcPr>
            <w:tcW w:w="5172" w:type="dxa"/>
          </w:tcPr>
          <w:p w14:paraId="59983D5C" w14:textId="77777777" w:rsidR="008672F8" w:rsidRPr="00150A7B" w:rsidRDefault="00FC7798">
            <w:pPr>
              <w:rPr>
                <w:rFonts w:asciiTheme="minorHAnsi" w:hAnsiTheme="minorHAnsi" w:cstheme="minorHAnsi"/>
              </w:rPr>
            </w:pPr>
            <w:r w:rsidRPr="00150A7B">
              <w:rPr>
                <w:rFonts w:asciiTheme="minorHAnsi" w:hAnsiTheme="minorHAnsi" w:cstheme="minorHAnsi"/>
                <w:noProof/>
              </w:rPr>
              <w:drawing>
                <wp:inline distT="0" distB="0" distL="0" distR="0" wp14:anchorId="1B4243AC" wp14:editId="582AD049">
                  <wp:extent cx="3000375" cy="2408060"/>
                  <wp:effectExtent l="19050" t="0" r="9525" b="0"/>
                  <wp:docPr id="40" name="Bild 40" descr="C:\Dokumente und Einstellungen\mtas\Desktop\P117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kumente und Einstellungen\mtas\Desktop\P1170602.JPG"/>
                          <pic:cNvPicPr>
                            <a:picLocks noChangeAspect="1" noChangeArrowheads="1"/>
                          </pic:cNvPicPr>
                        </pic:nvPicPr>
                        <pic:blipFill>
                          <a:blip r:embed="rId9" cstate="print"/>
                          <a:srcRect l="15477" t="7870" r="14690" b="5556"/>
                          <a:stretch>
                            <a:fillRect/>
                          </a:stretch>
                        </pic:blipFill>
                        <pic:spPr bwMode="auto">
                          <a:xfrm flipH="1">
                            <a:off x="0" y="0"/>
                            <a:ext cx="3000375" cy="2408060"/>
                          </a:xfrm>
                          <a:prstGeom prst="rect">
                            <a:avLst/>
                          </a:prstGeom>
                          <a:noFill/>
                          <a:ln w="9525">
                            <a:noFill/>
                            <a:miter lim="800000"/>
                            <a:headEnd/>
                            <a:tailEnd/>
                          </a:ln>
                        </pic:spPr>
                      </pic:pic>
                    </a:graphicData>
                  </a:graphic>
                </wp:inline>
              </w:drawing>
            </w:r>
          </w:p>
          <w:p w14:paraId="4076D75A" w14:textId="77777777" w:rsidR="006B202F" w:rsidRPr="00150A7B" w:rsidRDefault="006B202F">
            <w:pPr>
              <w:rPr>
                <w:rFonts w:asciiTheme="minorHAnsi" w:hAnsiTheme="minorHAnsi" w:cstheme="minorHAnsi"/>
              </w:rPr>
            </w:pPr>
            <w:r w:rsidRPr="00150A7B">
              <w:rPr>
                <w:rFonts w:asciiTheme="minorHAnsi" w:hAnsiTheme="minorHAnsi" w:cstheme="minorHAnsi"/>
                <w:sz w:val="16"/>
              </w:rPr>
              <w:t>Foto: BY</w:t>
            </w:r>
          </w:p>
        </w:tc>
        <w:tc>
          <w:tcPr>
            <w:tcW w:w="5034" w:type="dxa"/>
          </w:tcPr>
          <w:p w14:paraId="2A3064E0" w14:textId="5FD52853" w:rsidR="0048090A" w:rsidRPr="00150A7B" w:rsidRDefault="00DD554B" w:rsidP="008C42F6">
            <w:pPr>
              <w:jc w:val="right"/>
              <w:rPr>
                <w:rFonts w:asciiTheme="minorHAnsi" w:hAnsiTheme="minorHAnsi" w:cstheme="minorHAnsi"/>
              </w:rPr>
            </w:pPr>
            <w:r>
              <w:rPr>
                <w:noProof/>
              </w:rPr>
              <w:drawing>
                <wp:inline distT="0" distB="0" distL="0" distR="0" wp14:anchorId="669DD00F" wp14:editId="1031612E">
                  <wp:extent cx="3195693" cy="2398842"/>
                  <wp:effectExtent l="0" t="0" r="508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34" r="8452" b="5432"/>
                          <a:stretch/>
                        </pic:blipFill>
                        <pic:spPr bwMode="auto">
                          <a:xfrm>
                            <a:off x="0" y="0"/>
                            <a:ext cx="3228568" cy="2423520"/>
                          </a:xfrm>
                          <a:prstGeom prst="rect">
                            <a:avLst/>
                          </a:prstGeom>
                          <a:noFill/>
                          <a:ln>
                            <a:noFill/>
                          </a:ln>
                          <a:extLst>
                            <a:ext uri="{53640926-AAD7-44D8-BBD7-CCE9431645EC}">
                              <a14:shadowObscured xmlns:a14="http://schemas.microsoft.com/office/drawing/2010/main"/>
                            </a:ext>
                          </a:extLst>
                        </pic:spPr>
                      </pic:pic>
                    </a:graphicData>
                  </a:graphic>
                </wp:inline>
              </w:drawing>
            </w:r>
          </w:p>
          <w:p w14:paraId="1D9A9C4D" w14:textId="77777777" w:rsidR="008A71CD" w:rsidRPr="00150A7B" w:rsidRDefault="0048090A" w:rsidP="0048090A">
            <w:pPr>
              <w:tabs>
                <w:tab w:val="left" w:pos="1815"/>
              </w:tabs>
              <w:jc w:val="right"/>
              <w:rPr>
                <w:rFonts w:asciiTheme="minorHAnsi" w:hAnsiTheme="minorHAnsi" w:cstheme="minorHAnsi"/>
              </w:rPr>
            </w:pPr>
            <w:r w:rsidRPr="00150A7B">
              <w:rPr>
                <w:rFonts w:asciiTheme="minorHAnsi" w:hAnsiTheme="minorHAnsi" w:cstheme="minorHAnsi"/>
                <w:sz w:val="16"/>
              </w:rPr>
              <w:t>Foto: BY</w:t>
            </w:r>
          </w:p>
        </w:tc>
      </w:tr>
    </w:tbl>
    <w:p w14:paraId="545C8902" w14:textId="77777777" w:rsidR="00D45A52" w:rsidRPr="00150A7B" w:rsidRDefault="00D45A52" w:rsidP="00D45A52">
      <w:pPr>
        <w:spacing w:after="120"/>
        <w:rPr>
          <w:rFonts w:asciiTheme="minorHAnsi" w:hAnsiTheme="minorHAnsi" w:cstheme="minorHAnsi"/>
          <w:b/>
          <w:i/>
        </w:rPr>
      </w:pPr>
      <w:r w:rsidRPr="00150A7B">
        <w:rPr>
          <w:rFonts w:asciiTheme="minorHAnsi" w:hAnsiTheme="minorHAnsi" w:cstheme="minorHAnsi"/>
          <w:b/>
        </w:rPr>
        <w:t>1. Eigenschaften und Definition der Rasse</w:t>
      </w:r>
    </w:p>
    <w:tbl>
      <w:tblPr>
        <w:tblpPr w:leftFromText="141" w:rightFromText="141" w:vertAnchor="text" w:tblpY="1"/>
        <w:tblOverlap w:val="never"/>
        <w:tblW w:w="10314" w:type="dxa"/>
        <w:tblLayout w:type="fixed"/>
        <w:tblLook w:val="0000" w:firstRow="0" w:lastRow="0" w:firstColumn="0" w:lastColumn="0" w:noHBand="0" w:noVBand="0"/>
      </w:tblPr>
      <w:tblGrid>
        <w:gridCol w:w="3438"/>
        <w:gridCol w:w="3438"/>
        <w:gridCol w:w="3438"/>
      </w:tblGrid>
      <w:tr w:rsidR="00D45A52" w:rsidRPr="00150A7B" w14:paraId="6B1C7C82" w14:textId="77777777" w:rsidTr="00E51251">
        <w:tc>
          <w:tcPr>
            <w:tcW w:w="3438" w:type="dxa"/>
            <w:tcBorders>
              <w:top w:val="nil"/>
              <w:left w:val="nil"/>
              <w:bottom w:val="nil"/>
              <w:right w:val="nil"/>
            </w:tcBorders>
          </w:tcPr>
          <w:p w14:paraId="7D00F12F" w14:textId="77777777" w:rsidR="00D45A52" w:rsidRPr="00150A7B" w:rsidRDefault="00D45A52" w:rsidP="00D45A52">
            <w:pPr>
              <w:ind w:right="-108"/>
              <w:rPr>
                <w:rFonts w:asciiTheme="minorHAnsi" w:hAnsiTheme="minorHAnsi" w:cstheme="minorHAnsi"/>
              </w:rPr>
            </w:pPr>
            <w:r w:rsidRPr="00150A7B">
              <w:rPr>
                <w:rFonts w:asciiTheme="minorHAnsi" w:hAnsiTheme="minorHAnsi" w:cstheme="minorHAnsi"/>
                <w:u w:val="single"/>
              </w:rPr>
              <w:t>Rassename:</w:t>
            </w:r>
            <w:r w:rsidRPr="00150A7B">
              <w:rPr>
                <w:rFonts w:asciiTheme="minorHAnsi" w:hAnsiTheme="minorHAnsi" w:cstheme="minorHAnsi"/>
              </w:rPr>
              <w:t xml:space="preserve"> Brillenschaf</w:t>
            </w:r>
          </w:p>
        </w:tc>
        <w:tc>
          <w:tcPr>
            <w:tcW w:w="3438" w:type="dxa"/>
            <w:tcBorders>
              <w:top w:val="nil"/>
              <w:left w:val="nil"/>
              <w:bottom w:val="nil"/>
              <w:right w:val="nil"/>
            </w:tcBorders>
          </w:tcPr>
          <w:p w14:paraId="283181A6" w14:textId="77777777" w:rsidR="00D45A52" w:rsidRPr="00150A7B" w:rsidRDefault="00D45A52" w:rsidP="00D45A52">
            <w:pPr>
              <w:rPr>
                <w:rFonts w:asciiTheme="minorHAnsi" w:hAnsiTheme="minorHAnsi" w:cstheme="minorHAnsi"/>
              </w:rPr>
            </w:pPr>
            <w:r w:rsidRPr="00150A7B">
              <w:rPr>
                <w:rFonts w:asciiTheme="minorHAnsi" w:hAnsiTheme="minorHAnsi" w:cstheme="minorHAnsi"/>
                <w:u w:val="single"/>
              </w:rPr>
              <w:t>Abkürzung:</w:t>
            </w:r>
            <w:r w:rsidRPr="00150A7B">
              <w:rPr>
                <w:rFonts w:asciiTheme="minorHAnsi" w:hAnsiTheme="minorHAnsi" w:cstheme="minorHAnsi"/>
              </w:rPr>
              <w:t xml:space="preserve"> BRI</w:t>
            </w:r>
          </w:p>
        </w:tc>
        <w:tc>
          <w:tcPr>
            <w:tcW w:w="3438" w:type="dxa"/>
            <w:tcBorders>
              <w:top w:val="nil"/>
              <w:left w:val="nil"/>
              <w:bottom w:val="nil"/>
              <w:right w:val="nil"/>
            </w:tcBorders>
            <w:tcMar>
              <w:left w:w="0" w:type="dxa"/>
              <w:right w:w="0" w:type="dxa"/>
            </w:tcMar>
          </w:tcPr>
          <w:p w14:paraId="0E479499" w14:textId="489999C6" w:rsidR="00D45A52" w:rsidRPr="00150A7B" w:rsidRDefault="00D45A52" w:rsidP="00B5724C">
            <w:pPr>
              <w:rPr>
                <w:rFonts w:asciiTheme="minorHAnsi" w:hAnsiTheme="minorHAnsi" w:cstheme="minorHAnsi"/>
                <w:u w:val="single"/>
              </w:rPr>
            </w:pPr>
            <w:r w:rsidRPr="00150A7B">
              <w:rPr>
                <w:rFonts w:asciiTheme="minorHAnsi" w:hAnsiTheme="minorHAnsi" w:cstheme="minorHAnsi"/>
                <w:u w:val="single"/>
              </w:rPr>
              <w:t>VDL-Beschluss:</w:t>
            </w:r>
            <w:r w:rsidRPr="00150A7B">
              <w:rPr>
                <w:rFonts w:asciiTheme="minorHAnsi" w:hAnsiTheme="minorHAnsi" w:cstheme="minorHAnsi"/>
              </w:rPr>
              <w:t xml:space="preserve"> 20</w:t>
            </w:r>
            <w:r w:rsidR="00B5724C">
              <w:rPr>
                <w:rFonts w:asciiTheme="minorHAnsi" w:hAnsiTheme="minorHAnsi" w:cstheme="minorHAnsi"/>
              </w:rPr>
              <w:t>21</w:t>
            </w:r>
          </w:p>
        </w:tc>
      </w:tr>
      <w:tr w:rsidR="00D45A52" w:rsidRPr="00150A7B" w14:paraId="1979957C" w14:textId="77777777" w:rsidTr="00E51251">
        <w:tc>
          <w:tcPr>
            <w:tcW w:w="3438" w:type="dxa"/>
            <w:tcBorders>
              <w:top w:val="nil"/>
              <w:left w:val="nil"/>
              <w:bottom w:val="nil"/>
              <w:right w:val="nil"/>
            </w:tcBorders>
          </w:tcPr>
          <w:p w14:paraId="3EE179A4" w14:textId="77777777" w:rsidR="00D45A52" w:rsidRPr="00150A7B" w:rsidRDefault="00D45A52" w:rsidP="00311BD7">
            <w:pPr>
              <w:rPr>
                <w:rFonts w:asciiTheme="minorHAnsi" w:hAnsiTheme="minorHAnsi" w:cstheme="minorHAnsi"/>
              </w:rPr>
            </w:pPr>
            <w:r w:rsidRPr="00150A7B">
              <w:rPr>
                <w:rFonts w:asciiTheme="minorHAnsi" w:hAnsiTheme="minorHAnsi" w:cstheme="minorHAnsi"/>
                <w:u w:val="single"/>
              </w:rPr>
              <w:t>Gefährdung:</w:t>
            </w:r>
            <w:r w:rsidRPr="00150A7B">
              <w:rPr>
                <w:rFonts w:asciiTheme="minorHAnsi" w:hAnsiTheme="minorHAnsi" w:cstheme="minorHAnsi"/>
              </w:rPr>
              <w:t xml:space="preserve"> gefährdet</w:t>
            </w:r>
          </w:p>
        </w:tc>
        <w:tc>
          <w:tcPr>
            <w:tcW w:w="3438" w:type="dxa"/>
            <w:tcBorders>
              <w:top w:val="nil"/>
              <w:left w:val="nil"/>
              <w:bottom w:val="nil"/>
              <w:right w:val="nil"/>
            </w:tcBorders>
          </w:tcPr>
          <w:p w14:paraId="6B047080" w14:textId="47B17D91" w:rsidR="00D45A52" w:rsidRPr="00150A7B" w:rsidRDefault="00D45A52" w:rsidP="00311BD7">
            <w:pPr>
              <w:rPr>
                <w:rFonts w:asciiTheme="minorHAnsi" w:hAnsiTheme="minorHAnsi" w:cstheme="minorHAnsi"/>
              </w:rPr>
            </w:pPr>
            <w:r w:rsidRPr="00150A7B">
              <w:rPr>
                <w:rFonts w:asciiTheme="minorHAnsi" w:hAnsiTheme="minorHAnsi" w:cstheme="minorHAnsi"/>
                <w:u w:val="single"/>
              </w:rPr>
              <w:t>Herkunft:</w:t>
            </w:r>
            <w:r w:rsidRPr="00150A7B">
              <w:rPr>
                <w:rFonts w:asciiTheme="minorHAnsi" w:hAnsiTheme="minorHAnsi" w:cstheme="minorHAnsi"/>
              </w:rPr>
              <w:t xml:space="preserve"> einheimisch</w:t>
            </w:r>
          </w:p>
        </w:tc>
        <w:tc>
          <w:tcPr>
            <w:tcW w:w="3438" w:type="dxa"/>
            <w:tcBorders>
              <w:top w:val="nil"/>
              <w:left w:val="nil"/>
              <w:bottom w:val="nil"/>
              <w:right w:val="nil"/>
            </w:tcBorders>
            <w:tcMar>
              <w:left w:w="0" w:type="dxa"/>
              <w:right w:w="0" w:type="dxa"/>
            </w:tcMar>
          </w:tcPr>
          <w:p w14:paraId="245CDC3B" w14:textId="2003AA85" w:rsidR="00D45A52" w:rsidRPr="00150A7B" w:rsidRDefault="00D45A52" w:rsidP="00311BD7">
            <w:pPr>
              <w:rPr>
                <w:rFonts w:asciiTheme="minorHAnsi" w:hAnsiTheme="minorHAnsi" w:cstheme="minorHAnsi"/>
              </w:rPr>
            </w:pPr>
            <w:r w:rsidRPr="00150A7B">
              <w:rPr>
                <w:rFonts w:asciiTheme="minorHAnsi" w:hAnsiTheme="minorHAnsi" w:cstheme="minorHAnsi"/>
                <w:u w:val="single"/>
              </w:rPr>
              <w:t>Rassengruppe:</w:t>
            </w:r>
            <w:r w:rsidRPr="00150A7B">
              <w:rPr>
                <w:rFonts w:asciiTheme="minorHAnsi" w:hAnsiTheme="minorHAnsi" w:cstheme="minorHAnsi"/>
              </w:rPr>
              <w:t xml:space="preserve"> Landschafe</w:t>
            </w:r>
          </w:p>
        </w:tc>
      </w:tr>
    </w:tbl>
    <w:p w14:paraId="6868658D" w14:textId="77777777" w:rsidR="00E51251" w:rsidRPr="00150A7B" w:rsidRDefault="00E51251" w:rsidP="00D45A52">
      <w:pPr>
        <w:spacing w:after="120"/>
        <w:rPr>
          <w:rFonts w:asciiTheme="minorHAnsi" w:hAnsiTheme="minorHAnsi" w:cstheme="minorHAnsi"/>
          <w:u w:val="single"/>
        </w:rPr>
      </w:pPr>
    </w:p>
    <w:p w14:paraId="080CB236" w14:textId="77777777" w:rsidR="00D45A52" w:rsidRPr="00150A7B" w:rsidRDefault="00E51251" w:rsidP="00D45A52">
      <w:pPr>
        <w:spacing w:after="120"/>
        <w:rPr>
          <w:rFonts w:asciiTheme="minorHAnsi" w:hAnsiTheme="minorHAnsi" w:cstheme="minorHAnsi"/>
          <w:u w:val="single"/>
        </w:rPr>
      </w:pPr>
      <w:r w:rsidRPr="00150A7B">
        <w:rPr>
          <w:rFonts w:asciiTheme="minorHAnsi" w:hAnsiTheme="minorHAnsi" w:cstheme="minorHAnsi"/>
          <w:u w:val="single"/>
        </w:rPr>
        <w:t>Äquirasse</w:t>
      </w:r>
      <w:r w:rsidRPr="00150A7B">
        <w:rPr>
          <w:rFonts w:asciiTheme="minorHAnsi" w:hAnsiTheme="minorHAnsi" w:cstheme="minorHAnsi"/>
        </w:rPr>
        <w:t>: Kärntner Brillenschaf</w:t>
      </w:r>
      <w:r w:rsidRPr="00150A7B">
        <w:rPr>
          <w:rFonts w:asciiTheme="minorHAnsi" w:hAnsiTheme="minorHAnsi" w:cstheme="minorHAnsi"/>
          <w:bCs/>
          <w:kern w:val="1"/>
          <w:szCs w:val="24"/>
        </w:rPr>
        <w:t xml:space="preserve"> (Österreich), Villnöser Schaf (Italien)</w:t>
      </w:r>
    </w:p>
    <w:p w14:paraId="6A1D68E1" w14:textId="77777777" w:rsidR="00175FF9" w:rsidRPr="00150A7B" w:rsidRDefault="007935D9" w:rsidP="00913B81">
      <w:pPr>
        <w:jc w:val="both"/>
        <w:rPr>
          <w:rFonts w:asciiTheme="minorHAnsi" w:hAnsiTheme="minorHAnsi" w:cstheme="minorHAnsi"/>
        </w:rPr>
      </w:pPr>
      <w:r w:rsidRPr="00150A7B">
        <w:rPr>
          <w:rFonts w:asciiTheme="minorHAnsi" w:hAnsiTheme="minorHAnsi" w:cstheme="minorHAnsi"/>
        </w:rPr>
        <w:t>Die Ursprünge des</w:t>
      </w:r>
      <w:r w:rsidR="00760F72" w:rsidRPr="00150A7B">
        <w:rPr>
          <w:rFonts w:asciiTheme="minorHAnsi" w:hAnsiTheme="minorHAnsi" w:cstheme="minorHAnsi"/>
        </w:rPr>
        <w:t xml:space="preserve"> Brillenschaf</w:t>
      </w:r>
      <w:r w:rsidRPr="00150A7B">
        <w:rPr>
          <w:rFonts w:asciiTheme="minorHAnsi" w:hAnsiTheme="minorHAnsi" w:cstheme="minorHAnsi"/>
        </w:rPr>
        <w:t xml:space="preserve">s reichen zurück bis ins 18. Jahrhundert, als </w:t>
      </w:r>
      <w:r w:rsidR="00760F72" w:rsidRPr="00150A7B">
        <w:rPr>
          <w:rFonts w:asciiTheme="minorHAnsi" w:hAnsiTheme="minorHAnsi" w:cstheme="minorHAnsi"/>
        </w:rPr>
        <w:t>Paduaner- und Bergamasker</w:t>
      </w:r>
      <w:r w:rsidR="00A12F1A" w:rsidRPr="00150A7B">
        <w:rPr>
          <w:rFonts w:asciiTheme="minorHAnsi" w:hAnsiTheme="minorHAnsi" w:cstheme="minorHAnsi"/>
        </w:rPr>
        <w:softHyphen/>
      </w:r>
      <w:r w:rsidR="00760F72" w:rsidRPr="00150A7B">
        <w:rPr>
          <w:rFonts w:asciiTheme="minorHAnsi" w:hAnsiTheme="minorHAnsi" w:cstheme="minorHAnsi"/>
        </w:rPr>
        <w:t xml:space="preserve">schafe </w:t>
      </w:r>
      <w:r w:rsidRPr="00150A7B">
        <w:rPr>
          <w:rFonts w:asciiTheme="minorHAnsi" w:hAnsiTheme="minorHAnsi" w:cstheme="minorHAnsi"/>
        </w:rPr>
        <w:t xml:space="preserve">aus </w:t>
      </w:r>
      <w:r w:rsidR="00760F72" w:rsidRPr="00150A7B">
        <w:rPr>
          <w:rFonts w:asciiTheme="minorHAnsi" w:hAnsiTheme="minorHAnsi" w:cstheme="minorHAnsi"/>
        </w:rPr>
        <w:t xml:space="preserve">Norditalien in das </w:t>
      </w:r>
      <w:r w:rsidRPr="00150A7B">
        <w:rPr>
          <w:rFonts w:asciiTheme="minorHAnsi" w:hAnsiTheme="minorHAnsi" w:cstheme="minorHAnsi"/>
        </w:rPr>
        <w:t xml:space="preserve">in </w:t>
      </w:r>
      <w:r w:rsidR="00760F72" w:rsidRPr="00150A7B">
        <w:rPr>
          <w:rFonts w:asciiTheme="minorHAnsi" w:hAnsiTheme="minorHAnsi" w:cstheme="minorHAnsi"/>
        </w:rPr>
        <w:t>Kärnten</w:t>
      </w:r>
      <w:r w:rsidRPr="00150A7B">
        <w:rPr>
          <w:rFonts w:asciiTheme="minorHAnsi" w:hAnsiTheme="minorHAnsi" w:cstheme="minorHAnsi"/>
        </w:rPr>
        <w:t xml:space="preserve"> und </w:t>
      </w:r>
      <w:r w:rsidR="00760F72" w:rsidRPr="00150A7B">
        <w:rPr>
          <w:rFonts w:asciiTheme="minorHAnsi" w:hAnsiTheme="minorHAnsi" w:cstheme="minorHAnsi"/>
        </w:rPr>
        <w:t>Slowenien</w:t>
      </w:r>
      <w:r w:rsidRPr="00150A7B">
        <w:rPr>
          <w:rFonts w:asciiTheme="minorHAnsi" w:hAnsiTheme="minorHAnsi" w:cstheme="minorHAnsi"/>
        </w:rPr>
        <w:t xml:space="preserve"> bodenständige Steinschaf eingekreuzt wurden.</w:t>
      </w:r>
      <w:r w:rsidR="00760F72" w:rsidRPr="00150A7B">
        <w:rPr>
          <w:rFonts w:asciiTheme="minorHAnsi" w:hAnsiTheme="minorHAnsi" w:cstheme="minorHAnsi"/>
        </w:rPr>
        <w:t xml:space="preserve"> Typisch für das Kärntner- oder Seeländerschaf waren ebenso wie beim Paduanerschaf</w:t>
      </w:r>
      <w:r w:rsidRPr="00150A7B">
        <w:rPr>
          <w:rFonts w:asciiTheme="minorHAnsi" w:hAnsiTheme="minorHAnsi" w:cstheme="minorHAnsi"/>
        </w:rPr>
        <w:t xml:space="preserve"> </w:t>
      </w:r>
      <w:r w:rsidR="00760F72" w:rsidRPr="00150A7B">
        <w:rPr>
          <w:rFonts w:asciiTheme="minorHAnsi" w:hAnsiTheme="minorHAnsi" w:cstheme="minorHAnsi"/>
        </w:rPr>
        <w:t>die schwarzen Farbzeichnungen, die als Brillenzeichnung um die Augen und als schwarze Ohrenspitzen bei einem Teil der Tiere vorkam.</w:t>
      </w:r>
      <w:r w:rsidR="00175FF9" w:rsidRPr="00150A7B">
        <w:rPr>
          <w:rFonts w:asciiTheme="minorHAnsi" w:hAnsiTheme="minorHAnsi" w:cstheme="minorHAnsi"/>
        </w:rPr>
        <w:t xml:space="preserve"> Der Schwerpunkt der Zucht in Deutschland lag im südöstlichen Teil von Oberbayern, im Altlandkreis Laufen (heute Berchtesgadener Land). Durch die Vereinheitlichung der Zuchtziele aller Bergschafrassen im Ostalpenraum wurde das Brillenschaf ab den 1930-er Jahren systematisch zurückge</w:t>
      </w:r>
      <w:r w:rsidR="00A12F1A" w:rsidRPr="00150A7B">
        <w:rPr>
          <w:rFonts w:asciiTheme="minorHAnsi" w:hAnsiTheme="minorHAnsi" w:cstheme="minorHAnsi"/>
        </w:rPr>
        <w:softHyphen/>
      </w:r>
      <w:r w:rsidR="00175FF9" w:rsidRPr="00150A7B">
        <w:rPr>
          <w:rFonts w:asciiTheme="minorHAnsi" w:hAnsiTheme="minorHAnsi" w:cstheme="minorHAnsi"/>
        </w:rPr>
        <w:t>drängt. Ein Restbestand von rund 250 Tieren konnte sich bei Laufen erhalten. Seit 1990 ist das Brillen</w:t>
      </w:r>
      <w:r w:rsidR="00A12F1A" w:rsidRPr="00150A7B">
        <w:rPr>
          <w:rFonts w:asciiTheme="minorHAnsi" w:hAnsiTheme="minorHAnsi" w:cstheme="minorHAnsi"/>
        </w:rPr>
        <w:softHyphen/>
      </w:r>
      <w:r w:rsidR="00175FF9" w:rsidRPr="00150A7B">
        <w:rPr>
          <w:rFonts w:asciiTheme="minorHAnsi" w:hAnsiTheme="minorHAnsi" w:cstheme="minorHAnsi"/>
        </w:rPr>
        <w:t xml:space="preserve">schaf in Bayern wieder als eigenständige Rasse anerkannt. </w:t>
      </w:r>
    </w:p>
    <w:p w14:paraId="054D607A" w14:textId="77777777" w:rsidR="00175FF9" w:rsidRPr="00150A7B" w:rsidRDefault="00175FF9" w:rsidP="00913B81">
      <w:pPr>
        <w:jc w:val="both"/>
        <w:rPr>
          <w:rFonts w:asciiTheme="minorHAnsi" w:hAnsiTheme="minorHAnsi" w:cstheme="minorHAnsi"/>
        </w:rPr>
      </w:pPr>
      <w:r w:rsidRPr="00150A7B">
        <w:rPr>
          <w:rFonts w:asciiTheme="minorHAnsi" w:hAnsiTheme="minorHAnsi" w:cstheme="minorHAnsi"/>
        </w:rPr>
        <w:t xml:space="preserve"> </w:t>
      </w:r>
    </w:p>
    <w:p w14:paraId="047AC88B" w14:textId="424ABA25" w:rsidR="00913B81" w:rsidRPr="00150A7B" w:rsidRDefault="00913B81" w:rsidP="00913B81">
      <w:pPr>
        <w:jc w:val="both"/>
        <w:rPr>
          <w:rFonts w:asciiTheme="minorHAnsi" w:hAnsiTheme="minorHAnsi" w:cstheme="minorHAnsi"/>
        </w:rPr>
      </w:pPr>
      <w:r w:rsidRPr="00150A7B">
        <w:rPr>
          <w:rFonts w:asciiTheme="minorHAnsi" w:hAnsiTheme="minorHAnsi" w:cstheme="minorHAnsi"/>
        </w:rPr>
        <w:t xml:space="preserve">Der lange, schmale, </w:t>
      </w:r>
      <w:r w:rsidR="00B75BDA" w:rsidRPr="00DD720E">
        <w:rPr>
          <w:rFonts w:asciiTheme="minorHAnsi" w:hAnsiTheme="minorHAnsi" w:cstheme="minorHAnsi"/>
          <w:color w:val="FF0000"/>
        </w:rPr>
        <w:t xml:space="preserve">bis </w:t>
      </w:r>
      <w:r w:rsidR="00B00C06">
        <w:rPr>
          <w:rFonts w:asciiTheme="minorHAnsi" w:hAnsiTheme="minorHAnsi" w:cstheme="minorHAnsi"/>
          <w:color w:val="FF0000"/>
        </w:rPr>
        <w:t xml:space="preserve">hinter </w:t>
      </w:r>
      <w:r w:rsidR="00B75BDA" w:rsidRPr="00DD720E">
        <w:rPr>
          <w:rFonts w:asciiTheme="minorHAnsi" w:hAnsiTheme="minorHAnsi" w:cstheme="minorHAnsi"/>
          <w:color w:val="FF0000"/>
        </w:rPr>
        <w:t>d</w:t>
      </w:r>
      <w:r w:rsidR="00B00C06">
        <w:rPr>
          <w:rFonts w:asciiTheme="minorHAnsi" w:hAnsiTheme="minorHAnsi" w:cstheme="minorHAnsi"/>
          <w:color w:val="FF0000"/>
        </w:rPr>
        <w:t>i</w:t>
      </w:r>
      <w:r w:rsidR="00B75BDA" w:rsidRPr="00DD720E">
        <w:rPr>
          <w:rFonts w:asciiTheme="minorHAnsi" w:hAnsiTheme="minorHAnsi" w:cstheme="minorHAnsi"/>
          <w:color w:val="FF0000"/>
        </w:rPr>
        <w:t xml:space="preserve">e </w:t>
      </w:r>
      <w:r w:rsidR="00B00C06">
        <w:rPr>
          <w:rFonts w:asciiTheme="minorHAnsi" w:hAnsiTheme="minorHAnsi" w:cstheme="minorHAnsi"/>
          <w:color w:val="FF0000"/>
        </w:rPr>
        <w:t xml:space="preserve">Ohren </w:t>
      </w:r>
      <w:r w:rsidRPr="00150A7B">
        <w:rPr>
          <w:rFonts w:asciiTheme="minorHAnsi" w:hAnsiTheme="minorHAnsi" w:cstheme="minorHAnsi"/>
        </w:rPr>
        <w:t>unbewollte Kopf ist hornlos, ramsnasig und trägt breite, hängende Ohren. Die typi</w:t>
      </w:r>
      <w:r w:rsidR="00A12F1A" w:rsidRPr="00150A7B">
        <w:rPr>
          <w:rFonts w:asciiTheme="minorHAnsi" w:hAnsiTheme="minorHAnsi" w:cstheme="minorHAnsi"/>
        </w:rPr>
        <w:softHyphen/>
      </w:r>
      <w:r w:rsidRPr="00150A7B">
        <w:rPr>
          <w:rFonts w:asciiTheme="minorHAnsi" w:hAnsiTheme="minorHAnsi" w:cstheme="minorHAnsi"/>
        </w:rPr>
        <w:t>sche Pigmentierung (Brille) soll das Auge gleichmäßig umgeben und kann zur Nase hin verschoben auf</w:t>
      </w:r>
      <w:r w:rsidR="00A12F1A" w:rsidRPr="00150A7B">
        <w:rPr>
          <w:rFonts w:asciiTheme="minorHAnsi" w:hAnsiTheme="minorHAnsi" w:cstheme="minorHAnsi"/>
        </w:rPr>
        <w:softHyphen/>
      </w:r>
      <w:r w:rsidRPr="00150A7B">
        <w:rPr>
          <w:rFonts w:asciiTheme="minorHAnsi" w:hAnsiTheme="minorHAnsi" w:cstheme="minorHAnsi"/>
        </w:rPr>
        <w:t xml:space="preserve">treten. Die unteren ein bis zwei Drittel der Ohren sind schwarz pigmentiert. An der Unterlippe und am Kinn sind geschlossene Pigmentflecken ebenfalls möglich. </w:t>
      </w:r>
    </w:p>
    <w:p w14:paraId="756C3404" w14:textId="77777777" w:rsidR="003B0D4C" w:rsidRPr="00150A7B" w:rsidRDefault="00913B81" w:rsidP="00913B81">
      <w:pPr>
        <w:jc w:val="both"/>
        <w:rPr>
          <w:rFonts w:asciiTheme="minorHAnsi" w:hAnsiTheme="minorHAnsi" w:cstheme="minorHAnsi"/>
        </w:rPr>
      </w:pPr>
      <w:r w:rsidRPr="00150A7B">
        <w:rPr>
          <w:rFonts w:asciiTheme="minorHAnsi" w:hAnsiTheme="minorHAnsi" w:cstheme="minorHAnsi"/>
        </w:rPr>
        <w:t xml:space="preserve">Das großrahmige Schaf hat ein weißes, </w:t>
      </w:r>
      <w:r w:rsidR="003B0D4C" w:rsidRPr="00150A7B">
        <w:rPr>
          <w:rFonts w:asciiTheme="minorHAnsi" w:hAnsiTheme="minorHAnsi" w:cstheme="minorHAnsi"/>
        </w:rPr>
        <w:t xml:space="preserve">gut scheitelbares </w:t>
      </w:r>
      <w:r w:rsidRPr="00150A7B">
        <w:rPr>
          <w:rFonts w:asciiTheme="minorHAnsi" w:hAnsiTheme="minorHAnsi" w:cstheme="minorHAnsi"/>
        </w:rPr>
        <w:t xml:space="preserve">Vlies mit einer </w:t>
      </w:r>
      <w:r w:rsidR="003B0D4C" w:rsidRPr="00150A7B">
        <w:rPr>
          <w:rFonts w:asciiTheme="minorHAnsi" w:hAnsiTheme="minorHAnsi" w:cstheme="minorHAnsi"/>
        </w:rPr>
        <w:t xml:space="preserve">lang abgewachsenen Schlichtwolle in einer </w:t>
      </w:r>
      <w:r w:rsidRPr="00150A7B">
        <w:rPr>
          <w:rFonts w:asciiTheme="minorHAnsi" w:hAnsiTheme="minorHAnsi" w:cstheme="minorHAnsi"/>
        </w:rPr>
        <w:t>Faserstärke von 2</w:t>
      </w:r>
      <w:r w:rsidR="003B0D4C" w:rsidRPr="00150A7B">
        <w:rPr>
          <w:rFonts w:asciiTheme="minorHAnsi" w:hAnsiTheme="minorHAnsi" w:cstheme="minorHAnsi"/>
        </w:rPr>
        <w:t>9</w:t>
      </w:r>
      <w:r w:rsidRPr="00150A7B">
        <w:rPr>
          <w:rFonts w:asciiTheme="minorHAnsi" w:hAnsiTheme="minorHAnsi" w:cstheme="minorHAnsi"/>
        </w:rPr>
        <w:t xml:space="preserve"> bis 3</w:t>
      </w:r>
      <w:r w:rsidR="003B0D4C" w:rsidRPr="00150A7B">
        <w:rPr>
          <w:rFonts w:asciiTheme="minorHAnsi" w:hAnsiTheme="minorHAnsi" w:cstheme="minorHAnsi"/>
        </w:rPr>
        <w:t>3</w:t>
      </w:r>
      <w:r w:rsidRPr="00150A7B">
        <w:rPr>
          <w:rFonts w:asciiTheme="minorHAnsi" w:hAnsiTheme="minorHAnsi" w:cstheme="minorHAnsi"/>
        </w:rPr>
        <w:t xml:space="preserve"> Mikron.</w:t>
      </w:r>
      <w:r w:rsidR="003B0D4C" w:rsidRPr="00150A7B">
        <w:rPr>
          <w:rFonts w:asciiTheme="minorHAnsi" w:hAnsiTheme="minorHAnsi" w:cstheme="minorHAnsi"/>
        </w:rPr>
        <w:t xml:space="preserve"> Typisch ist der seidige Glanz der Wolle.</w:t>
      </w:r>
    </w:p>
    <w:p w14:paraId="53146E25" w14:textId="77777777" w:rsidR="00913B81" w:rsidRPr="00150A7B" w:rsidRDefault="00913B81" w:rsidP="00913B81">
      <w:pPr>
        <w:jc w:val="both"/>
        <w:rPr>
          <w:rFonts w:asciiTheme="minorHAnsi" w:hAnsiTheme="minorHAnsi" w:cstheme="minorHAnsi"/>
        </w:rPr>
      </w:pPr>
      <w:r w:rsidRPr="00150A7B">
        <w:rPr>
          <w:rFonts w:asciiTheme="minorHAnsi" w:hAnsiTheme="minorHAnsi" w:cstheme="minorHAnsi"/>
        </w:rPr>
        <w:t>Die Brunst ist asaisonal und eine Erstzulassung ist im Alter von 8 bis 10 Monaten möglich.</w:t>
      </w:r>
    </w:p>
    <w:p w14:paraId="0F189E6B" w14:textId="77777777" w:rsidR="00542F2C" w:rsidRPr="00150A7B" w:rsidRDefault="00542F2C">
      <w:pPr>
        <w:rPr>
          <w:rFonts w:asciiTheme="minorHAnsi" w:hAnsiTheme="minorHAnsi" w:cstheme="minorHAnsi"/>
          <w:b/>
        </w:rPr>
      </w:pP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134"/>
        <w:gridCol w:w="1276"/>
        <w:gridCol w:w="1276"/>
      </w:tblGrid>
      <w:tr w:rsidR="00542F2C" w:rsidRPr="00150A7B" w14:paraId="4C3DBAEE" w14:textId="77777777">
        <w:tc>
          <w:tcPr>
            <w:tcW w:w="2622" w:type="dxa"/>
            <w:tcBorders>
              <w:top w:val="single" w:sz="6" w:space="0" w:color="auto"/>
              <w:left w:val="single" w:sz="6" w:space="0" w:color="auto"/>
            </w:tcBorders>
          </w:tcPr>
          <w:p w14:paraId="3E8215E9" w14:textId="77777777" w:rsidR="00542F2C" w:rsidRPr="00150A7B" w:rsidRDefault="00542F2C">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1F8F5779" w14:textId="77777777" w:rsidR="00542F2C" w:rsidRPr="00150A7B" w:rsidRDefault="00AC4B9D" w:rsidP="00D45A52">
            <w:pPr>
              <w:jc w:val="center"/>
              <w:rPr>
                <w:rFonts w:asciiTheme="minorHAnsi" w:hAnsiTheme="minorHAnsi" w:cstheme="minorHAnsi"/>
              </w:rPr>
            </w:pPr>
            <w:r w:rsidRPr="00150A7B">
              <w:rPr>
                <w:rFonts w:asciiTheme="minorHAnsi" w:hAnsiTheme="minorHAnsi" w:cstheme="minorHAnsi"/>
              </w:rPr>
              <w:t>Körper-</w:t>
            </w:r>
            <w:r w:rsidR="00D45A52" w:rsidRPr="00150A7B">
              <w:rPr>
                <w:rFonts w:asciiTheme="minorHAnsi" w:hAnsiTheme="minorHAnsi" w:cstheme="minorHAnsi"/>
              </w:rPr>
              <w:t>g</w:t>
            </w:r>
            <w:r w:rsidRPr="00150A7B">
              <w:rPr>
                <w:rFonts w:asciiTheme="minorHAnsi" w:hAnsiTheme="minorHAnsi" w:cstheme="minorHAnsi"/>
              </w:rPr>
              <w:t>ewicht (kg)</w:t>
            </w:r>
          </w:p>
        </w:tc>
        <w:tc>
          <w:tcPr>
            <w:tcW w:w="1134" w:type="dxa"/>
            <w:tcBorders>
              <w:top w:val="single" w:sz="6" w:space="0" w:color="auto"/>
              <w:left w:val="single" w:sz="6" w:space="0" w:color="auto"/>
              <w:right w:val="single" w:sz="6" w:space="0" w:color="auto"/>
            </w:tcBorders>
          </w:tcPr>
          <w:p w14:paraId="591B8FE7" w14:textId="77777777" w:rsidR="00542F2C" w:rsidRPr="00150A7B" w:rsidRDefault="00AC4B9D" w:rsidP="00D45A52">
            <w:pPr>
              <w:jc w:val="center"/>
              <w:rPr>
                <w:rFonts w:asciiTheme="minorHAnsi" w:hAnsiTheme="minorHAnsi" w:cstheme="minorHAnsi"/>
              </w:rPr>
            </w:pPr>
            <w:r w:rsidRPr="00150A7B">
              <w:rPr>
                <w:rFonts w:asciiTheme="minorHAnsi" w:hAnsiTheme="minorHAnsi" w:cstheme="minorHAnsi"/>
              </w:rPr>
              <w:t>Vlies-</w:t>
            </w:r>
            <w:r w:rsidR="00D45A52" w:rsidRPr="00150A7B">
              <w:rPr>
                <w:rFonts w:asciiTheme="minorHAnsi" w:hAnsiTheme="minorHAnsi" w:cstheme="minorHAnsi"/>
              </w:rPr>
              <w:t>g</w:t>
            </w:r>
            <w:r w:rsidRPr="00150A7B">
              <w:rPr>
                <w:rFonts w:asciiTheme="minorHAnsi" w:hAnsiTheme="minorHAnsi" w:cstheme="minorHAnsi"/>
              </w:rPr>
              <w:t>ewicht (kg)</w:t>
            </w:r>
          </w:p>
        </w:tc>
        <w:tc>
          <w:tcPr>
            <w:tcW w:w="1276" w:type="dxa"/>
            <w:tcBorders>
              <w:top w:val="single" w:sz="6" w:space="0" w:color="auto"/>
              <w:left w:val="single" w:sz="6" w:space="0" w:color="auto"/>
              <w:right w:val="single" w:sz="6" w:space="0" w:color="auto"/>
            </w:tcBorders>
          </w:tcPr>
          <w:p w14:paraId="116C6DAF" w14:textId="77777777" w:rsidR="00542F2C" w:rsidRPr="00150A7B" w:rsidRDefault="00AC4B9D" w:rsidP="00917771">
            <w:pPr>
              <w:jc w:val="center"/>
              <w:rPr>
                <w:rFonts w:asciiTheme="minorHAnsi" w:hAnsiTheme="minorHAnsi" w:cstheme="minorHAnsi"/>
              </w:rPr>
            </w:pPr>
            <w:r w:rsidRPr="00150A7B">
              <w:rPr>
                <w:rFonts w:asciiTheme="minorHAnsi" w:hAnsiTheme="minorHAnsi" w:cstheme="minorHAnsi"/>
              </w:rPr>
              <w:t>Ablamm-ergebnis (%)</w:t>
            </w:r>
          </w:p>
        </w:tc>
        <w:tc>
          <w:tcPr>
            <w:tcW w:w="1276" w:type="dxa"/>
            <w:tcBorders>
              <w:top w:val="single" w:sz="6" w:space="0" w:color="auto"/>
              <w:left w:val="single" w:sz="6" w:space="0" w:color="auto"/>
              <w:right w:val="single" w:sz="6" w:space="0" w:color="auto"/>
            </w:tcBorders>
          </w:tcPr>
          <w:p w14:paraId="07B8811C" w14:textId="77777777" w:rsidR="00542F2C" w:rsidRPr="00150A7B" w:rsidRDefault="00AC4B9D">
            <w:pPr>
              <w:jc w:val="center"/>
              <w:rPr>
                <w:rFonts w:asciiTheme="minorHAnsi" w:hAnsiTheme="minorHAnsi" w:cstheme="minorHAnsi"/>
              </w:rPr>
            </w:pPr>
            <w:r w:rsidRPr="00150A7B">
              <w:rPr>
                <w:rFonts w:asciiTheme="minorHAnsi" w:hAnsiTheme="minorHAnsi" w:cstheme="minorHAnsi"/>
              </w:rPr>
              <w:t>Widerrist-höhe (cm)</w:t>
            </w:r>
          </w:p>
        </w:tc>
      </w:tr>
      <w:tr w:rsidR="004943A0" w:rsidRPr="00150A7B" w14:paraId="3584FAB2" w14:textId="77777777">
        <w:tc>
          <w:tcPr>
            <w:tcW w:w="2622" w:type="dxa"/>
            <w:tcBorders>
              <w:left w:val="single" w:sz="6" w:space="0" w:color="auto"/>
            </w:tcBorders>
          </w:tcPr>
          <w:p w14:paraId="7739194B" w14:textId="77777777" w:rsidR="004943A0" w:rsidRPr="00150A7B" w:rsidRDefault="004943A0" w:rsidP="002706CB">
            <w:pPr>
              <w:rPr>
                <w:rFonts w:asciiTheme="minorHAnsi" w:hAnsiTheme="minorHAnsi" w:cstheme="minorHAnsi"/>
              </w:rPr>
            </w:pPr>
            <w:r w:rsidRPr="00150A7B">
              <w:rPr>
                <w:rFonts w:asciiTheme="minorHAnsi" w:hAnsiTheme="minorHAnsi" w:cstheme="minorHAnsi"/>
              </w:rPr>
              <w:t>Altböcke</w:t>
            </w:r>
          </w:p>
        </w:tc>
        <w:tc>
          <w:tcPr>
            <w:tcW w:w="1417" w:type="dxa"/>
            <w:tcBorders>
              <w:top w:val="single" w:sz="6" w:space="0" w:color="auto"/>
              <w:left w:val="single" w:sz="6" w:space="0" w:color="auto"/>
              <w:right w:val="single" w:sz="6" w:space="0" w:color="auto"/>
            </w:tcBorders>
          </w:tcPr>
          <w:p w14:paraId="648C5478"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80 – 100</w:t>
            </w:r>
          </w:p>
        </w:tc>
        <w:tc>
          <w:tcPr>
            <w:tcW w:w="1134" w:type="dxa"/>
            <w:tcBorders>
              <w:top w:val="single" w:sz="6" w:space="0" w:color="auto"/>
              <w:left w:val="nil"/>
              <w:right w:val="single" w:sz="6" w:space="0" w:color="auto"/>
            </w:tcBorders>
          </w:tcPr>
          <w:p w14:paraId="7691741B"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4,0 – 6,0</w:t>
            </w:r>
          </w:p>
        </w:tc>
        <w:tc>
          <w:tcPr>
            <w:tcW w:w="1276" w:type="dxa"/>
            <w:tcBorders>
              <w:top w:val="single" w:sz="6" w:space="0" w:color="auto"/>
              <w:left w:val="nil"/>
              <w:right w:val="single" w:sz="6" w:space="0" w:color="auto"/>
            </w:tcBorders>
          </w:tcPr>
          <w:p w14:paraId="45201AF5" w14:textId="77777777" w:rsidR="004943A0" w:rsidRPr="00150A7B" w:rsidRDefault="004943A0" w:rsidP="002706CB">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7BB6F940" w14:textId="77777777" w:rsidR="005433D4" w:rsidRPr="00150A7B" w:rsidRDefault="004943A0" w:rsidP="005433D4">
            <w:pPr>
              <w:jc w:val="center"/>
              <w:rPr>
                <w:rFonts w:asciiTheme="minorHAnsi" w:hAnsiTheme="minorHAnsi" w:cstheme="minorHAnsi"/>
              </w:rPr>
            </w:pPr>
            <w:r w:rsidRPr="00150A7B">
              <w:rPr>
                <w:rFonts w:asciiTheme="minorHAnsi" w:hAnsiTheme="minorHAnsi" w:cstheme="minorHAnsi"/>
              </w:rPr>
              <w:t>75</w:t>
            </w:r>
            <w:r w:rsidR="005433D4" w:rsidRPr="00150A7B">
              <w:rPr>
                <w:rFonts w:asciiTheme="minorHAnsi" w:hAnsiTheme="minorHAnsi" w:cstheme="minorHAnsi"/>
              </w:rPr>
              <w:t xml:space="preserve"> – </w:t>
            </w:r>
            <w:r w:rsidRPr="00150A7B">
              <w:rPr>
                <w:rFonts w:asciiTheme="minorHAnsi" w:hAnsiTheme="minorHAnsi" w:cstheme="minorHAnsi"/>
              </w:rPr>
              <w:t>8</w:t>
            </w:r>
            <w:r w:rsidR="005433D4" w:rsidRPr="00150A7B">
              <w:rPr>
                <w:rFonts w:asciiTheme="minorHAnsi" w:hAnsiTheme="minorHAnsi" w:cstheme="minorHAnsi"/>
              </w:rPr>
              <w:t>0</w:t>
            </w:r>
          </w:p>
        </w:tc>
      </w:tr>
      <w:tr w:rsidR="004943A0" w:rsidRPr="00150A7B" w14:paraId="06CA20C9" w14:textId="77777777">
        <w:tc>
          <w:tcPr>
            <w:tcW w:w="2622" w:type="dxa"/>
            <w:tcBorders>
              <w:left w:val="single" w:sz="6" w:space="0" w:color="auto"/>
            </w:tcBorders>
          </w:tcPr>
          <w:p w14:paraId="49924E9D" w14:textId="77777777" w:rsidR="004943A0" w:rsidRPr="00150A7B" w:rsidRDefault="004943A0" w:rsidP="002706CB">
            <w:pPr>
              <w:rPr>
                <w:rFonts w:asciiTheme="minorHAnsi" w:hAnsiTheme="minorHAnsi" w:cstheme="minorHAnsi"/>
              </w:rPr>
            </w:pPr>
            <w:r w:rsidRPr="00150A7B">
              <w:rPr>
                <w:rFonts w:asciiTheme="minorHAnsi" w:hAnsiTheme="minorHAnsi" w:cstheme="minorHAnsi"/>
              </w:rPr>
              <w:t>Jährlingsböcke</w:t>
            </w:r>
          </w:p>
        </w:tc>
        <w:tc>
          <w:tcPr>
            <w:tcW w:w="1417" w:type="dxa"/>
            <w:tcBorders>
              <w:left w:val="single" w:sz="6" w:space="0" w:color="auto"/>
              <w:right w:val="single" w:sz="6" w:space="0" w:color="auto"/>
            </w:tcBorders>
          </w:tcPr>
          <w:p w14:paraId="0CDEAF9C"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50 – 65</w:t>
            </w:r>
          </w:p>
        </w:tc>
        <w:tc>
          <w:tcPr>
            <w:tcW w:w="1134" w:type="dxa"/>
            <w:tcBorders>
              <w:left w:val="nil"/>
              <w:right w:val="single" w:sz="6" w:space="0" w:color="auto"/>
            </w:tcBorders>
          </w:tcPr>
          <w:p w14:paraId="5603AD97"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3,5 – 5,0</w:t>
            </w:r>
          </w:p>
        </w:tc>
        <w:tc>
          <w:tcPr>
            <w:tcW w:w="1276" w:type="dxa"/>
            <w:tcBorders>
              <w:left w:val="nil"/>
              <w:right w:val="single" w:sz="6" w:space="0" w:color="auto"/>
            </w:tcBorders>
          </w:tcPr>
          <w:p w14:paraId="6627635A" w14:textId="77777777" w:rsidR="004943A0" w:rsidRPr="00150A7B" w:rsidRDefault="004943A0" w:rsidP="002706CB">
            <w:pPr>
              <w:jc w:val="center"/>
              <w:rPr>
                <w:rFonts w:asciiTheme="minorHAnsi" w:hAnsiTheme="minorHAnsi" w:cstheme="minorHAnsi"/>
              </w:rPr>
            </w:pPr>
          </w:p>
        </w:tc>
        <w:tc>
          <w:tcPr>
            <w:tcW w:w="1276" w:type="dxa"/>
            <w:tcBorders>
              <w:left w:val="nil"/>
              <w:right w:val="single" w:sz="6" w:space="0" w:color="auto"/>
            </w:tcBorders>
          </w:tcPr>
          <w:p w14:paraId="101B6A4F" w14:textId="77777777" w:rsidR="004943A0" w:rsidRPr="00150A7B" w:rsidRDefault="004943A0" w:rsidP="002706CB">
            <w:pPr>
              <w:jc w:val="center"/>
              <w:rPr>
                <w:rFonts w:asciiTheme="minorHAnsi" w:hAnsiTheme="minorHAnsi" w:cstheme="minorHAnsi"/>
              </w:rPr>
            </w:pPr>
          </w:p>
        </w:tc>
      </w:tr>
      <w:tr w:rsidR="004943A0" w:rsidRPr="00150A7B" w14:paraId="661E4A1E" w14:textId="77777777">
        <w:tc>
          <w:tcPr>
            <w:tcW w:w="2622" w:type="dxa"/>
            <w:tcBorders>
              <w:left w:val="single" w:sz="6" w:space="0" w:color="auto"/>
            </w:tcBorders>
          </w:tcPr>
          <w:p w14:paraId="13586875" w14:textId="77777777" w:rsidR="004943A0" w:rsidRPr="00150A7B" w:rsidRDefault="004943A0" w:rsidP="002706CB">
            <w:pPr>
              <w:rPr>
                <w:rFonts w:asciiTheme="minorHAnsi" w:hAnsiTheme="minorHAnsi" w:cstheme="minorHAnsi"/>
              </w:rPr>
            </w:pPr>
            <w:r w:rsidRPr="00150A7B">
              <w:rPr>
                <w:rFonts w:asciiTheme="minorHAnsi" w:hAnsiTheme="minorHAnsi" w:cstheme="minorHAnsi"/>
              </w:rPr>
              <w:t>Mutterschafe</w:t>
            </w:r>
          </w:p>
        </w:tc>
        <w:tc>
          <w:tcPr>
            <w:tcW w:w="1417" w:type="dxa"/>
            <w:tcBorders>
              <w:left w:val="single" w:sz="6" w:space="0" w:color="auto"/>
              <w:right w:val="single" w:sz="6" w:space="0" w:color="auto"/>
            </w:tcBorders>
          </w:tcPr>
          <w:p w14:paraId="41AC1523"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65 – 75</w:t>
            </w:r>
          </w:p>
        </w:tc>
        <w:tc>
          <w:tcPr>
            <w:tcW w:w="1134" w:type="dxa"/>
            <w:tcBorders>
              <w:left w:val="nil"/>
              <w:right w:val="single" w:sz="6" w:space="0" w:color="auto"/>
            </w:tcBorders>
          </w:tcPr>
          <w:p w14:paraId="01B3C83E"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3,0 – 5,0</w:t>
            </w:r>
          </w:p>
        </w:tc>
        <w:tc>
          <w:tcPr>
            <w:tcW w:w="1276" w:type="dxa"/>
            <w:tcBorders>
              <w:left w:val="nil"/>
              <w:right w:val="single" w:sz="6" w:space="0" w:color="auto"/>
            </w:tcBorders>
          </w:tcPr>
          <w:p w14:paraId="6915B4E8"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150 – 180</w:t>
            </w:r>
          </w:p>
        </w:tc>
        <w:tc>
          <w:tcPr>
            <w:tcW w:w="1276" w:type="dxa"/>
            <w:tcBorders>
              <w:left w:val="nil"/>
              <w:right w:val="single" w:sz="6" w:space="0" w:color="auto"/>
            </w:tcBorders>
          </w:tcPr>
          <w:p w14:paraId="00CA25F1" w14:textId="77777777" w:rsidR="005433D4" w:rsidRPr="00150A7B" w:rsidRDefault="004943A0" w:rsidP="005433D4">
            <w:pPr>
              <w:jc w:val="center"/>
              <w:rPr>
                <w:rFonts w:asciiTheme="minorHAnsi" w:hAnsiTheme="minorHAnsi" w:cstheme="minorHAnsi"/>
              </w:rPr>
            </w:pPr>
            <w:r w:rsidRPr="00150A7B">
              <w:rPr>
                <w:rFonts w:asciiTheme="minorHAnsi" w:hAnsiTheme="minorHAnsi" w:cstheme="minorHAnsi"/>
              </w:rPr>
              <w:t>72</w:t>
            </w:r>
            <w:r w:rsidR="005433D4" w:rsidRPr="00150A7B">
              <w:rPr>
                <w:rFonts w:asciiTheme="minorHAnsi" w:hAnsiTheme="minorHAnsi" w:cstheme="minorHAnsi"/>
              </w:rPr>
              <w:t xml:space="preserve"> – </w:t>
            </w:r>
            <w:r w:rsidRPr="00150A7B">
              <w:rPr>
                <w:rFonts w:asciiTheme="minorHAnsi" w:hAnsiTheme="minorHAnsi" w:cstheme="minorHAnsi"/>
              </w:rPr>
              <w:t>76</w:t>
            </w:r>
          </w:p>
        </w:tc>
      </w:tr>
      <w:tr w:rsidR="004943A0" w:rsidRPr="00150A7B" w14:paraId="7EF1F310" w14:textId="77777777">
        <w:tc>
          <w:tcPr>
            <w:tcW w:w="2622" w:type="dxa"/>
            <w:tcBorders>
              <w:left w:val="single" w:sz="6" w:space="0" w:color="auto"/>
              <w:bottom w:val="single" w:sz="6" w:space="0" w:color="auto"/>
            </w:tcBorders>
          </w:tcPr>
          <w:p w14:paraId="330E4A40" w14:textId="77777777" w:rsidR="004943A0" w:rsidRPr="00150A7B" w:rsidRDefault="004943A0" w:rsidP="002706CB">
            <w:pPr>
              <w:rPr>
                <w:rFonts w:asciiTheme="minorHAnsi" w:hAnsiTheme="minorHAnsi" w:cstheme="minorHAnsi"/>
              </w:rPr>
            </w:pPr>
            <w:r w:rsidRPr="00150A7B">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46434707"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50 – 60</w:t>
            </w:r>
          </w:p>
        </w:tc>
        <w:tc>
          <w:tcPr>
            <w:tcW w:w="1134" w:type="dxa"/>
            <w:tcBorders>
              <w:left w:val="nil"/>
              <w:bottom w:val="single" w:sz="6" w:space="0" w:color="auto"/>
              <w:right w:val="single" w:sz="6" w:space="0" w:color="auto"/>
            </w:tcBorders>
          </w:tcPr>
          <w:p w14:paraId="1E089FDA" w14:textId="77777777" w:rsidR="004943A0" w:rsidRPr="00150A7B" w:rsidRDefault="004943A0" w:rsidP="002706CB">
            <w:pPr>
              <w:jc w:val="center"/>
              <w:rPr>
                <w:rFonts w:asciiTheme="minorHAnsi" w:hAnsiTheme="minorHAnsi" w:cstheme="minorHAnsi"/>
              </w:rPr>
            </w:pPr>
            <w:r w:rsidRPr="00150A7B">
              <w:rPr>
                <w:rFonts w:asciiTheme="minorHAnsi" w:hAnsiTheme="minorHAnsi" w:cstheme="minorHAnsi"/>
              </w:rPr>
              <w:t>3,0 – 3,5</w:t>
            </w:r>
          </w:p>
        </w:tc>
        <w:tc>
          <w:tcPr>
            <w:tcW w:w="1276" w:type="dxa"/>
            <w:tcBorders>
              <w:left w:val="nil"/>
              <w:bottom w:val="single" w:sz="6" w:space="0" w:color="auto"/>
              <w:right w:val="single" w:sz="6" w:space="0" w:color="auto"/>
            </w:tcBorders>
          </w:tcPr>
          <w:p w14:paraId="4BE92C89" w14:textId="77777777" w:rsidR="004943A0" w:rsidRPr="00150A7B" w:rsidRDefault="004943A0" w:rsidP="002706CB">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4B5E6267" w14:textId="77777777" w:rsidR="004943A0" w:rsidRPr="00150A7B" w:rsidRDefault="004943A0" w:rsidP="002706CB">
            <w:pPr>
              <w:jc w:val="center"/>
              <w:rPr>
                <w:rFonts w:asciiTheme="minorHAnsi" w:hAnsiTheme="minorHAnsi" w:cstheme="minorHAnsi"/>
              </w:rPr>
            </w:pPr>
          </w:p>
        </w:tc>
      </w:tr>
    </w:tbl>
    <w:p w14:paraId="2306B15D" w14:textId="77777777" w:rsidR="008425AD" w:rsidRPr="00150A7B" w:rsidRDefault="008425AD">
      <w:pPr>
        <w:rPr>
          <w:rFonts w:asciiTheme="minorHAnsi" w:hAnsiTheme="minorHAnsi" w:cstheme="minorHAnsi"/>
        </w:rPr>
      </w:pPr>
    </w:p>
    <w:p w14:paraId="52CEFCB3" w14:textId="77777777" w:rsidR="00D45A52" w:rsidRPr="00150A7B" w:rsidRDefault="00D45A52" w:rsidP="00E51251">
      <w:pPr>
        <w:spacing w:after="120"/>
        <w:ind w:right="-2"/>
        <w:jc w:val="both"/>
        <w:rPr>
          <w:rFonts w:asciiTheme="minorHAnsi" w:hAnsiTheme="minorHAnsi" w:cstheme="minorHAnsi"/>
        </w:rPr>
      </w:pPr>
      <w:r w:rsidRPr="00150A7B">
        <w:rPr>
          <w:rFonts w:asciiTheme="minorHAnsi" w:hAnsiTheme="minorHAnsi" w:cstheme="minorHAnsi"/>
        </w:rPr>
        <w:lastRenderedPageBreak/>
        <w:t>Das rassetypische Geburtsgewicht beträgt 5 kg bei Einlingen und 4 kg bei Mehrlingen. Die täglichen Zunahmen liegen bei Mastlämmern im Bereich von 230 - 280 g, das handelsübliche Mastendgewicht bei rund 40-42 kg.</w:t>
      </w:r>
    </w:p>
    <w:p w14:paraId="69C1368B" w14:textId="77777777" w:rsidR="00760F72" w:rsidRPr="00150A7B" w:rsidRDefault="00760F72" w:rsidP="006E3E0D">
      <w:pPr>
        <w:rPr>
          <w:rFonts w:asciiTheme="minorHAnsi" w:hAnsiTheme="minorHAnsi" w:cstheme="minorHAnsi"/>
          <w:b/>
        </w:rPr>
      </w:pPr>
      <w:r w:rsidRPr="00150A7B">
        <w:rPr>
          <w:rFonts w:asciiTheme="minorHAnsi" w:hAnsiTheme="minorHAnsi" w:cstheme="minorHAnsi"/>
          <w:b/>
        </w:rPr>
        <w:t>2. Ziele des Zuchtprogramms</w:t>
      </w:r>
    </w:p>
    <w:p w14:paraId="34565255" w14:textId="1888BDA6" w:rsidR="00760F72" w:rsidRDefault="00760F72" w:rsidP="006E3E0D">
      <w:pPr>
        <w:jc w:val="both"/>
        <w:rPr>
          <w:rFonts w:asciiTheme="minorHAnsi" w:hAnsiTheme="minorHAnsi" w:cstheme="minorHAnsi"/>
          <w:szCs w:val="24"/>
        </w:rPr>
      </w:pPr>
      <w:r w:rsidRPr="00150A7B">
        <w:rPr>
          <w:rFonts w:asciiTheme="minorHAnsi" w:hAnsiTheme="minorHAnsi" w:cstheme="minorHAnsi"/>
          <w:szCs w:val="24"/>
        </w:rPr>
        <w:t>Allgemeines Zuchtziel ist die Erhaltung der typischen Rasseeigenschaften bei gleichzeitiger Beibehaltung der genetischen Vielfalt, wobei eine Verbesserung der Rasse entsprechend der Selektionskriterien ange</w:t>
      </w:r>
      <w:r w:rsidR="00A12F1A" w:rsidRPr="00150A7B">
        <w:rPr>
          <w:rFonts w:asciiTheme="minorHAnsi" w:hAnsiTheme="minorHAnsi" w:cstheme="minorHAnsi"/>
          <w:szCs w:val="24"/>
        </w:rPr>
        <w:softHyphen/>
      </w:r>
      <w:r w:rsidRPr="00150A7B">
        <w:rPr>
          <w:rFonts w:asciiTheme="minorHAnsi" w:hAnsiTheme="minorHAnsi" w:cstheme="minorHAnsi"/>
          <w:szCs w:val="24"/>
        </w:rPr>
        <w:t xml:space="preserve">strebt wird. </w:t>
      </w:r>
    </w:p>
    <w:p w14:paraId="50E03C68" w14:textId="77777777" w:rsidR="006E3E0D" w:rsidRPr="00150A7B" w:rsidRDefault="006E3E0D" w:rsidP="006E3E0D">
      <w:pPr>
        <w:jc w:val="both"/>
        <w:rPr>
          <w:rFonts w:asciiTheme="minorHAnsi" w:hAnsiTheme="minorHAnsi" w:cstheme="minorHAnsi"/>
          <w:szCs w:val="24"/>
        </w:rPr>
      </w:pPr>
    </w:p>
    <w:p w14:paraId="6EA14691" w14:textId="77777777" w:rsidR="00760F72" w:rsidRPr="00150A7B" w:rsidRDefault="00760F72" w:rsidP="006E3E0D">
      <w:pPr>
        <w:tabs>
          <w:tab w:val="left" w:pos="9923"/>
        </w:tabs>
        <w:ind w:right="281"/>
        <w:rPr>
          <w:rFonts w:asciiTheme="minorHAnsi" w:hAnsiTheme="minorHAnsi" w:cstheme="minorHAnsi"/>
          <w:b/>
          <w:bCs/>
        </w:rPr>
      </w:pPr>
      <w:r w:rsidRPr="00150A7B">
        <w:rPr>
          <w:rFonts w:asciiTheme="minorHAnsi" w:hAnsiTheme="minorHAnsi" w:cstheme="minorHAnsi"/>
          <w:b/>
          <w:bCs/>
        </w:rPr>
        <w:t>2.1 Zuchtziele</w:t>
      </w:r>
    </w:p>
    <w:p w14:paraId="3C1D11A7" w14:textId="77777777" w:rsidR="00175FF9" w:rsidRPr="00150A7B" w:rsidRDefault="00175FF9" w:rsidP="006E3E0D">
      <w:pPr>
        <w:jc w:val="both"/>
        <w:rPr>
          <w:rFonts w:asciiTheme="minorHAnsi" w:hAnsiTheme="minorHAnsi" w:cstheme="minorHAnsi"/>
        </w:rPr>
      </w:pPr>
      <w:r w:rsidRPr="00150A7B">
        <w:rPr>
          <w:rFonts w:asciiTheme="minorHAnsi" w:hAnsiTheme="minorHAnsi" w:cstheme="minorHAnsi"/>
        </w:rPr>
        <w:t>Züchtung eines anpassungsfähigen, anspruchslosen Schafes für die Gebirgsregion, das sich besonders durch Frühreife, Langlebigkeit und Anpassung für niederschlagsreiche Gebiete eignet.</w:t>
      </w:r>
    </w:p>
    <w:p w14:paraId="423AF994" w14:textId="05778C65" w:rsidR="00760F72" w:rsidRDefault="00760F72" w:rsidP="006E3E0D">
      <w:pPr>
        <w:jc w:val="both"/>
        <w:rPr>
          <w:rFonts w:asciiTheme="minorHAnsi" w:hAnsiTheme="minorHAnsi" w:cstheme="minorHAnsi"/>
        </w:rPr>
      </w:pPr>
      <w:r w:rsidRPr="00150A7B">
        <w:rPr>
          <w:rFonts w:asciiTheme="minorHAnsi" w:hAnsiTheme="minorHAnsi" w:cstheme="minorHAnsi"/>
        </w:rPr>
        <w:t xml:space="preserve">Unerwünscht sind </w:t>
      </w:r>
      <w:r w:rsidR="00B75BDA" w:rsidRPr="00DD720E">
        <w:rPr>
          <w:rFonts w:asciiTheme="minorHAnsi" w:hAnsiTheme="minorHAnsi" w:cstheme="minorHAnsi"/>
          <w:color w:val="FF0000"/>
        </w:rPr>
        <w:t xml:space="preserve">Kopfbewollung, </w:t>
      </w:r>
      <w:r w:rsidR="001D28E9" w:rsidRPr="00DD720E">
        <w:rPr>
          <w:rFonts w:asciiTheme="minorHAnsi" w:hAnsiTheme="minorHAnsi" w:cstheme="minorHAnsi"/>
          <w:color w:val="FF0000"/>
        </w:rPr>
        <w:t>braune Zeichnungen</w:t>
      </w:r>
      <w:r w:rsidR="001D28E9" w:rsidRPr="00150A7B">
        <w:rPr>
          <w:rFonts w:asciiTheme="minorHAnsi" w:hAnsiTheme="minorHAnsi" w:cstheme="minorHAnsi"/>
        </w:rPr>
        <w:t xml:space="preserve">, </w:t>
      </w:r>
      <w:r w:rsidRPr="00150A7B">
        <w:rPr>
          <w:rFonts w:asciiTheme="minorHAnsi" w:hAnsiTheme="minorHAnsi" w:cstheme="minorHAnsi"/>
        </w:rPr>
        <w:t>kleine, bewegliche Hornansätze, Schlundhälse, mehr als zwei Zitzenanlagen</w:t>
      </w:r>
      <w:r w:rsidR="00B75BDA">
        <w:rPr>
          <w:rFonts w:asciiTheme="minorHAnsi" w:hAnsiTheme="minorHAnsi" w:cstheme="minorHAnsi"/>
        </w:rPr>
        <w:t xml:space="preserve">, </w:t>
      </w:r>
      <w:r w:rsidR="00E51251" w:rsidRPr="00150A7B">
        <w:rPr>
          <w:rFonts w:asciiTheme="minorHAnsi" w:hAnsiTheme="minorHAnsi" w:cstheme="minorHAnsi"/>
        </w:rPr>
        <w:t>Stichelhaare (</w:t>
      </w:r>
      <w:r w:rsidRPr="00150A7B">
        <w:rPr>
          <w:rFonts w:asciiTheme="minorHAnsi" w:hAnsiTheme="minorHAnsi" w:cstheme="minorHAnsi"/>
        </w:rPr>
        <w:t>tote Haare</w:t>
      </w:r>
      <w:r w:rsidR="00E51251" w:rsidRPr="00150A7B">
        <w:rPr>
          <w:rFonts w:asciiTheme="minorHAnsi" w:hAnsiTheme="minorHAnsi" w:cstheme="minorHAnsi"/>
        </w:rPr>
        <w:t>)</w:t>
      </w:r>
      <w:r w:rsidR="00B75BDA">
        <w:rPr>
          <w:rFonts w:asciiTheme="minorHAnsi" w:hAnsiTheme="minorHAnsi" w:cstheme="minorHAnsi"/>
        </w:rPr>
        <w:t xml:space="preserve"> und </w:t>
      </w:r>
      <w:r w:rsidR="00B75BDA" w:rsidRPr="00DD720E">
        <w:rPr>
          <w:rFonts w:asciiTheme="minorHAnsi" w:hAnsiTheme="minorHAnsi" w:cstheme="minorHAnsi"/>
          <w:color w:val="FF0000"/>
        </w:rPr>
        <w:t>Flecken im unbewollten Bereich</w:t>
      </w:r>
      <w:r w:rsidRPr="00150A7B">
        <w:rPr>
          <w:rFonts w:asciiTheme="minorHAnsi" w:hAnsiTheme="minorHAnsi" w:cstheme="minorHAnsi"/>
        </w:rPr>
        <w:t xml:space="preserve">. Zuchtausschließend sind feste Hornansätze und Hörner </w:t>
      </w:r>
      <w:r w:rsidR="00B75BDA">
        <w:rPr>
          <w:rFonts w:asciiTheme="minorHAnsi" w:hAnsiTheme="minorHAnsi" w:cstheme="minorHAnsi"/>
        </w:rPr>
        <w:t>sowie</w:t>
      </w:r>
      <w:r w:rsidRPr="00150A7B">
        <w:rPr>
          <w:rFonts w:asciiTheme="minorHAnsi" w:hAnsiTheme="minorHAnsi" w:cstheme="minorHAnsi"/>
        </w:rPr>
        <w:t xml:space="preserve"> </w:t>
      </w:r>
      <w:r w:rsidR="00B070CC" w:rsidRPr="00150A7B">
        <w:rPr>
          <w:rFonts w:asciiTheme="minorHAnsi" w:hAnsiTheme="minorHAnsi" w:cstheme="minorHAnsi"/>
        </w:rPr>
        <w:t xml:space="preserve">deutliche </w:t>
      </w:r>
      <w:r w:rsidRPr="00150A7B">
        <w:rPr>
          <w:rFonts w:asciiTheme="minorHAnsi" w:hAnsiTheme="minorHAnsi" w:cstheme="minorHAnsi"/>
        </w:rPr>
        <w:t xml:space="preserve">schwarze </w:t>
      </w:r>
      <w:r w:rsidR="00B75BDA" w:rsidRPr="00DD720E">
        <w:rPr>
          <w:rFonts w:asciiTheme="minorHAnsi" w:hAnsiTheme="minorHAnsi" w:cstheme="minorHAnsi"/>
          <w:color w:val="FF0000"/>
        </w:rPr>
        <w:t>Flecken</w:t>
      </w:r>
      <w:r w:rsidR="00B070CC" w:rsidRPr="00150A7B">
        <w:rPr>
          <w:rFonts w:asciiTheme="minorHAnsi" w:hAnsiTheme="minorHAnsi" w:cstheme="minorHAnsi"/>
        </w:rPr>
        <w:t xml:space="preserve"> im Vliesbereich</w:t>
      </w:r>
      <w:r w:rsidRPr="00150A7B">
        <w:rPr>
          <w:rFonts w:asciiTheme="minorHAnsi" w:hAnsiTheme="minorHAnsi" w:cstheme="minorHAnsi"/>
        </w:rPr>
        <w:t>.</w:t>
      </w:r>
    </w:p>
    <w:p w14:paraId="5651BB3C" w14:textId="77777777" w:rsidR="006E3E0D" w:rsidRPr="00150A7B" w:rsidRDefault="006E3E0D" w:rsidP="006E3E0D">
      <w:pPr>
        <w:jc w:val="both"/>
        <w:rPr>
          <w:rFonts w:asciiTheme="minorHAnsi" w:hAnsiTheme="minorHAnsi" w:cstheme="minorHAnsi"/>
        </w:rPr>
      </w:pPr>
    </w:p>
    <w:p w14:paraId="6B85684C" w14:textId="77777777" w:rsidR="00760F72" w:rsidRPr="00150A7B" w:rsidRDefault="00760F72" w:rsidP="006E3E0D">
      <w:pPr>
        <w:tabs>
          <w:tab w:val="left" w:pos="9923"/>
        </w:tabs>
        <w:ind w:right="281"/>
        <w:jc w:val="both"/>
        <w:rPr>
          <w:rFonts w:asciiTheme="minorHAnsi" w:hAnsiTheme="minorHAnsi" w:cstheme="minorHAnsi"/>
          <w:b/>
        </w:rPr>
      </w:pPr>
      <w:r w:rsidRPr="00150A7B">
        <w:rPr>
          <w:rFonts w:asciiTheme="minorHAnsi" w:hAnsiTheme="minorHAnsi" w:cstheme="minorHAnsi"/>
          <w:b/>
        </w:rPr>
        <w:t>2.2 Zuchtmethode</w:t>
      </w:r>
    </w:p>
    <w:p w14:paraId="77FF1B06" w14:textId="7F2B07ED" w:rsidR="00760F72" w:rsidRDefault="00760F72" w:rsidP="006E3E0D">
      <w:pPr>
        <w:ind w:right="-2"/>
        <w:jc w:val="both"/>
        <w:rPr>
          <w:rFonts w:asciiTheme="minorHAnsi" w:hAnsiTheme="minorHAnsi" w:cstheme="minorHAnsi"/>
        </w:rPr>
      </w:pPr>
      <w:r w:rsidRPr="00150A7B">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30DC10A6" w14:textId="77777777" w:rsidR="006E3E0D" w:rsidRPr="00150A7B" w:rsidRDefault="006E3E0D" w:rsidP="006E3E0D">
      <w:pPr>
        <w:ind w:right="-2"/>
        <w:jc w:val="both"/>
        <w:rPr>
          <w:rFonts w:asciiTheme="minorHAnsi" w:hAnsiTheme="minorHAnsi" w:cstheme="minorHAnsi"/>
        </w:rPr>
      </w:pPr>
    </w:p>
    <w:p w14:paraId="10BCB948" w14:textId="77777777" w:rsidR="00760F72" w:rsidRPr="00150A7B" w:rsidRDefault="00760F72" w:rsidP="006E3E0D">
      <w:pPr>
        <w:tabs>
          <w:tab w:val="left" w:pos="9923"/>
        </w:tabs>
        <w:ind w:right="281"/>
        <w:jc w:val="both"/>
        <w:rPr>
          <w:rFonts w:asciiTheme="minorHAnsi" w:hAnsiTheme="minorHAnsi" w:cstheme="minorHAnsi"/>
          <w:b/>
        </w:rPr>
      </w:pPr>
      <w:r w:rsidRPr="00150A7B">
        <w:rPr>
          <w:rFonts w:asciiTheme="minorHAnsi" w:hAnsiTheme="minorHAnsi" w:cstheme="minorHAnsi"/>
          <w:b/>
        </w:rPr>
        <w:t>2.3. Erbfehler und genetische Besonderheiten</w:t>
      </w:r>
    </w:p>
    <w:p w14:paraId="331CBBA0" w14:textId="77777777" w:rsidR="00760F72" w:rsidRPr="00150A7B" w:rsidRDefault="00760F72" w:rsidP="006E3E0D">
      <w:pPr>
        <w:ind w:right="-2"/>
        <w:jc w:val="both"/>
        <w:rPr>
          <w:rFonts w:asciiTheme="minorHAnsi" w:hAnsiTheme="minorHAnsi" w:cstheme="minorHAnsi"/>
        </w:rPr>
      </w:pPr>
      <w:r w:rsidRPr="00150A7B">
        <w:rPr>
          <w:rFonts w:asciiTheme="minorHAnsi" w:hAnsiTheme="minorHAnsi" w:cstheme="minorHAnsi"/>
        </w:rPr>
        <w:t>Die Rasse besitzt ein Scrapie-Resistenzgen. Es besteht die Möglichkeit, eine genetische Resistenz gegen</w:t>
      </w:r>
      <w:r w:rsidR="00A12F1A" w:rsidRPr="00150A7B">
        <w:rPr>
          <w:rFonts w:asciiTheme="minorHAnsi" w:hAnsiTheme="minorHAnsi" w:cstheme="minorHAnsi"/>
        </w:rPr>
        <w:softHyphen/>
      </w:r>
      <w:r w:rsidRPr="00150A7B">
        <w:rPr>
          <w:rFonts w:asciiTheme="minorHAnsi" w:hAnsiTheme="minorHAnsi" w:cstheme="minorHAnsi"/>
        </w:rPr>
        <w:t>über klassischer Scrapie zu erlangen. Das Ziel ist die Erhöhung der Resistenz gegen transmissible spon</w:t>
      </w:r>
      <w:r w:rsidR="00A12F1A" w:rsidRPr="00150A7B">
        <w:rPr>
          <w:rFonts w:asciiTheme="minorHAnsi" w:hAnsiTheme="minorHAnsi" w:cstheme="minorHAnsi"/>
        </w:rPr>
        <w:softHyphen/>
      </w:r>
      <w:r w:rsidRPr="00150A7B">
        <w:rPr>
          <w:rFonts w:asciiTheme="minorHAnsi" w:hAnsiTheme="minorHAnsi" w:cstheme="minorHAnsi"/>
        </w:rPr>
        <w:t>giforme Enzephalopathien (Scrapie). Böcke der PrP Genotypklasse</w:t>
      </w:r>
      <w:r w:rsidR="00F13D0C" w:rsidRPr="00150A7B">
        <w:rPr>
          <w:rFonts w:asciiTheme="minorHAnsi" w:hAnsiTheme="minorHAnsi" w:cstheme="minorHAnsi"/>
        </w:rPr>
        <w:t>n</w:t>
      </w:r>
      <w:r w:rsidRPr="00150A7B">
        <w:rPr>
          <w:rFonts w:asciiTheme="minorHAnsi" w:hAnsiTheme="minorHAnsi" w:cstheme="minorHAnsi"/>
        </w:rPr>
        <w:t xml:space="preserve"> G4 und G5 werden nicht gekört. </w:t>
      </w:r>
    </w:p>
    <w:p w14:paraId="7056B300" w14:textId="77777777" w:rsidR="00760F72" w:rsidRPr="00150A7B" w:rsidRDefault="00760F72" w:rsidP="006E3E0D">
      <w:pPr>
        <w:ind w:right="-2"/>
        <w:jc w:val="both"/>
        <w:rPr>
          <w:rFonts w:asciiTheme="minorHAnsi" w:hAnsiTheme="minorHAnsi" w:cstheme="minorHAnsi"/>
        </w:rPr>
      </w:pPr>
      <w:r w:rsidRPr="00150A7B">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491E0AF3" w14:textId="77777777" w:rsidR="00760F72" w:rsidRPr="00150A7B" w:rsidRDefault="00760F72" w:rsidP="006E3E0D">
      <w:pPr>
        <w:tabs>
          <w:tab w:val="left" w:pos="9923"/>
        </w:tabs>
        <w:ind w:right="284"/>
        <w:rPr>
          <w:rFonts w:asciiTheme="minorHAnsi" w:hAnsiTheme="minorHAnsi" w:cstheme="minorHAnsi"/>
          <w:highlight w:val="yellow"/>
        </w:rPr>
      </w:pPr>
    </w:p>
    <w:p w14:paraId="2096E12C" w14:textId="77777777" w:rsidR="00760F72" w:rsidRPr="00150A7B" w:rsidRDefault="00760F72" w:rsidP="006E3E0D">
      <w:pPr>
        <w:tabs>
          <w:tab w:val="left" w:pos="9923"/>
        </w:tabs>
        <w:ind w:right="281"/>
        <w:rPr>
          <w:rFonts w:asciiTheme="minorHAnsi" w:hAnsiTheme="minorHAnsi" w:cstheme="minorHAnsi"/>
          <w:b/>
        </w:rPr>
      </w:pPr>
      <w:r w:rsidRPr="00150A7B">
        <w:rPr>
          <w:rFonts w:asciiTheme="minorHAnsi" w:hAnsiTheme="minorHAnsi" w:cstheme="minorHAnsi"/>
          <w:b/>
        </w:rPr>
        <w:t>3. Zuchtgebiet (geographisches Gebiet) und Umfang der Zuchtpopulation</w:t>
      </w:r>
    </w:p>
    <w:p w14:paraId="5749271B" w14:textId="77777777" w:rsidR="00760F72" w:rsidRPr="00150A7B" w:rsidRDefault="00760F72" w:rsidP="006E3E0D">
      <w:pPr>
        <w:jc w:val="both"/>
        <w:rPr>
          <w:rFonts w:asciiTheme="minorHAnsi" w:hAnsiTheme="minorHAnsi" w:cstheme="minorHAnsi"/>
          <w:szCs w:val="24"/>
        </w:rPr>
      </w:pPr>
      <w:r w:rsidRPr="00150A7B">
        <w:rPr>
          <w:rFonts w:asciiTheme="minorHAnsi" w:hAnsiTheme="minorHAnsi" w:cstheme="minorHAnsi"/>
          <w:szCs w:val="24"/>
        </w:rPr>
        <w:t xml:space="preserve">Das Zuchtgebiet umfasst das Gebiet </w:t>
      </w:r>
      <w:r w:rsidRPr="00150A7B">
        <w:rPr>
          <w:rFonts w:asciiTheme="minorHAnsi" w:hAnsiTheme="minorHAnsi" w:cstheme="minorHAnsi"/>
          <w:szCs w:val="24"/>
          <w:highlight w:val="yellow"/>
        </w:rPr>
        <w:t>xxx</w:t>
      </w:r>
      <w:r w:rsidRPr="00150A7B">
        <w:rPr>
          <w:rFonts w:asciiTheme="minorHAnsi" w:hAnsiTheme="minorHAnsi" w:cstheme="minorHAnsi"/>
          <w:szCs w:val="24"/>
        </w:rPr>
        <w:t xml:space="preserve">. </w:t>
      </w:r>
    </w:p>
    <w:p w14:paraId="2C6E13A5" w14:textId="57FCBCD2" w:rsidR="00760F72" w:rsidRPr="00150A7B" w:rsidRDefault="00760F72" w:rsidP="006E3E0D">
      <w:pPr>
        <w:jc w:val="both"/>
        <w:rPr>
          <w:rFonts w:asciiTheme="minorHAnsi" w:hAnsiTheme="minorHAnsi" w:cstheme="minorHAnsi"/>
          <w:szCs w:val="24"/>
        </w:rPr>
      </w:pPr>
      <w:r w:rsidRPr="00150A7B">
        <w:rPr>
          <w:rFonts w:asciiTheme="minorHAnsi" w:hAnsiTheme="minorHAnsi" w:cstheme="minorHAnsi"/>
          <w:szCs w:val="24"/>
        </w:rPr>
        <w:t xml:space="preserve">Die Zuchtpopulation umfasst alle im Zuchtbuch des Verbandes </w:t>
      </w:r>
      <w:r w:rsidRPr="00150A7B">
        <w:rPr>
          <w:rFonts w:asciiTheme="minorHAnsi" w:hAnsiTheme="minorHAnsi" w:cstheme="minorHAnsi"/>
          <w:szCs w:val="24"/>
          <w:highlight w:val="yellow"/>
        </w:rPr>
        <w:t>xxx</w:t>
      </w:r>
      <w:r w:rsidRPr="00150A7B">
        <w:rPr>
          <w:rFonts w:asciiTheme="minorHAnsi" w:hAnsiTheme="minorHAnsi" w:cstheme="minorHAnsi"/>
          <w:szCs w:val="24"/>
        </w:rPr>
        <w:t xml:space="preserve"> eingetragenen Tiere der Rasse Brillenschaf. </w:t>
      </w:r>
      <w:r w:rsidR="00B5724C">
        <w:rPr>
          <w:rFonts w:asciiTheme="minorHAnsi" w:hAnsiTheme="minorHAnsi" w:cstheme="minorHAnsi"/>
          <w:szCs w:val="24"/>
          <w:highlight w:val="yellow"/>
        </w:rPr>
        <w:t xml:space="preserve">Zum 01.01.2018 sind </w:t>
      </w:r>
      <w:r w:rsidRPr="00B5724C">
        <w:rPr>
          <w:rFonts w:asciiTheme="minorHAnsi" w:hAnsiTheme="minorHAnsi" w:cstheme="minorHAnsi"/>
          <w:szCs w:val="24"/>
          <w:highlight w:val="yellow"/>
        </w:rPr>
        <w:t>xxx Böcke und xxx Mutterschafe in xxx</w:t>
      </w:r>
      <w:r w:rsidRPr="00150A7B">
        <w:rPr>
          <w:rFonts w:asciiTheme="minorHAnsi" w:hAnsiTheme="minorHAnsi" w:cstheme="minorHAnsi"/>
          <w:szCs w:val="24"/>
        </w:rPr>
        <w:t xml:space="preserve"> Betrieben eingetragen.</w:t>
      </w:r>
    </w:p>
    <w:p w14:paraId="15F47CCE" w14:textId="77777777" w:rsidR="00760F72" w:rsidRPr="00150A7B" w:rsidRDefault="00760F72" w:rsidP="006E3E0D">
      <w:pPr>
        <w:tabs>
          <w:tab w:val="left" w:pos="9923"/>
        </w:tabs>
        <w:ind w:right="284"/>
        <w:jc w:val="both"/>
        <w:rPr>
          <w:rFonts w:asciiTheme="minorHAnsi" w:hAnsiTheme="minorHAnsi" w:cstheme="minorHAnsi"/>
          <w:highlight w:val="yellow"/>
        </w:rPr>
      </w:pPr>
      <w:r w:rsidRPr="00150A7B">
        <w:rPr>
          <w:rFonts w:asciiTheme="minorHAnsi" w:hAnsiTheme="minorHAnsi" w:cstheme="minorHAnsi"/>
          <w:bCs/>
        </w:rPr>
        <w:t>Es gibt eine bundesweite Zuchtkooperation (VDL-Fachausschuss Landschafe).</w:t>
      </w:r>
    </w:p>
    <w:p w14:paraId="5F64B8D6" w14:textId="77777777" w:rsidR="00760F72" w:rsidRPr="00150A7B" w:rsidRDefault="00760F72" w:rsidP="006E3E0D">
      <w:pPr>
        <w:tabs>
          <w:tab w:val="left" w:pos="9923"/>
        </w:tabs>
        <w:ind w:right="284"/>
        <w:rPr>
          <w:rFonts w:asciiTheme="minorHAnsi" w:hAnsiTheme="minorHAnsi" w:cstheme="minorHAnsi"/>
          <w:b/>
        </w:rPr>
      </w:pPr>
    </w:p>
    <w:p w14:paraId="3613C6F4" w14:textId="77777777" w:rsidR="00760F72" w:rsidRPr="00150A7B" w:rsidRDefault="00760F72" w:rsidP="006E3E0D">
      <w:pPr>
        <w:tabs>
          <w:tab w:val="left" w:pos="9923"/>
        </w:tabs>
        <w:ind w:right="281"/>
        <w:rPr>
          <w:rFonts w:asciiTheme="minorHAnsi" w:hAnsiTheme="minorHAnsi" w:cstheme="minorHAnsi"/>
          <w:b/>
        </w:rPr>
      </w:pPr>
      <w:r w:rsidRPr="00150A7B">
        <w:rPr>
          <w:rFonts w:asciiTheme="minorHAnsi" w:hAnsiTheme="minorHAnsi" w:cstheme="minorHAnsi"/>
          <w:b/>
        </w:rPr>
        <w:t>4. Selektionskritierien und Leistungsprüfungen</w:t>
      </w:r>
    </w:p>
    <w:p w14:paraId="2FC456FB" w14:textId="77777777" w:rsidR="008724A2" w:rsidRPr="00150A7B" w:rsidRDefault="00760F72" w:rsidP="006E3E0D">
      <w:pPr>
        <w:rPr>
          <w:rFonts w:asciiTheme="minorHAnsi" w:hAnsiTheme="minorHAnsi" w:cstheme="minorHAnsi"/>
        </w:rPr>
      </w:pPr>
      <w:r w:rsidRPr="00150A7B">
        <w:rPr>
          <w:rFonts w:asciiTheme="minorHAnsi" w:hAnsiTheme="minorHAnsi" w:cstheme="minorHAnsi"/>
        </w:rPr>
        <w:t>Die Leistungsprüfungen erfolgen als Feldprüfung nach der Richtlinie der VDL zur Durchführung von Leistungsprüfungen, veröffentlicht unter</w:t>
      </w:r>
      <w:r w:rsidR="008724A2" w:rsidRPr="00150A7B">
        <w:rPr>
          <w:rFonts w:asciiTheme="minorHAnsi" w:hAnsiTheme="minorHAnsi" w:cstheme="minorHAnsi"/>
        </w:rPr>
        <w:t xml:space="preserve"> </w:t>
      </w:r>
      <w:hyperlink r:id="rId11" w:history="1">
        <w:r w:rsidR="008724A2" w:rsidRPr="00150A7B">
          <w:rPr>
            <w:rStyle w:val="Hyperlink"/>
            <w:rFonts w:asciiTheme="minorHAnsi" w:hAnsiTheme="minorHAnsi" w:cstheme="minorHAnsi"/>
          </w:rPr>
          <w:t>https://service.vit.de/dateien/ovicap/vdl_richtlinie_leistungspruefungen.pdf</w:t>
        </w:r>
      </w:hyperlink>
    </w:p>
    <w:p w14:paraId="1A49BAF2" w14:textId="77777777" w:rsidR="00760F72" w:rsidRPr="00150A7B" w:rsidRDefault="00760F72" w:rsidP="006E3E0D">
      <w:pPr>
        <w:jc w:val="both"/>
        <w:rPr>
          <w:rFonts w:asciiTheme="minorHAnsi" w:hAnsiTheme="minorHAnsi" w:cstheme="minorHAnsi"/>
        </w:rPr>
      </w:pPr>
      <w:r w:rsidRPr="00150A7B">
        <w:rPr>
          <w:rFonts w:asciiTheme="minorHAnsi" w:hAnsiTheme="minorHAnsi" w:cstheme="minorHAnsi"/>
        </w:rPr>
        <w:t>Folgende Leistungsprüfun</w:t>
      </w:r>
      <w:r w:rsidR="00A12F1A" w:rsidRPr="00150A7B">
        <w:rPr>
          <w:rFonts w:asciiTheme="minorHAnsi" w:hAnsiTheme="minorHAnsi" w:cstheme="minorHAnsi"/>
        </w:rPr>
        <w:softHyphen/>
      </w:r>
      <w:r w:rsidRPr="00150A7B">
        <w:rPr>
          <w:rFonts w:asciiTheme="minorHAnsi" w:hAnsiTheme="minorHAnsi" w:cstheme="minorHAnsi"/>
        </w:rPr>
        <w:t>gen werden bei der Rasse Brillenschaf durchgeführt und dienen als Selektionskriterien:</w:t>
      </w:r>
    </w:p>
    <w:p w14:paraId="19958EA3" w14:textId="5C7DC362" w:rsidR="00760F72" w:rsidRPr="003D05C0" w:rsidRDefault="00760F72" w:rsidP="003D05C0">
      <w:pPr>
        <w:pStyle w:val="Listenabsatz"/>
        <w:numPr>
          <w:ilvl w:val="0"/>
          <w:numId w:val="2"/>
        </w:numPr>
        <w:spacing w:after="120"/>
        <w:ind w:left="709"/>
        <w:jc w:val="both"/>
        <w:rPr>
          <w:rFonts w:asciiTheme="minorHAnsi" w:hAnsiTheme="minorHAnsi" w:cstheme="minorHAnsi"/>
        </w:rPr>
      </w:pPr>
      <w:r w:rsidRPr="00150A7B">
        <w:rPr>
          <w:rFonts w:asciiTheme="minorHAnsi" w:hAnsiTheme="minorHAnsi" w:cstheme="minorHAnsi"/>
        </w:rPr>
        <w:t xml:space="preserve">Exterieurbewertung mit den Merkmalen Wolle, Bemuskelung und Äußere Erscheinung: Diese Leistungsprüfung ist für alle weiblichen und männlichen Zuchtschafe, die in die Klassen A, C und D eingetragen werden sollen, verpflichtend. </w:t>
      </w:r>
      <w:bookmarkStart w:id="0" w:name="_Hlk85010256"/>
      <w:r w:rsidR="003D05C0" w:rsidRPr="008B23A5">
        <w:rPr>
          <w:rFonts w:asciiTheme="minorHAnsi" w:hAnsiTheme="minorHAnsi" w:cstheme="minorHAnsi"/>
        </w:rPr>
        <w:t>D</w:t>
      </w:r>
      <w:r w:rsidR="003D05C0">
        <w:rPr>
          <w:rFonts w:asciiTheme="minorHAnsi" w:hAnsiTheme="minorHAnsi" w:cstheme="minorHAnsi"/>
        </w:rPr>
        <w:t>as</w:t>
      </w:r>
      <w:r w:rsidR="003D05C0" w:rsidRPr="008B23A5">
        <w:rPr>
          <w:rFonts w:asciiTheme="minorHAnsi" w:hAnsiTheme="minorHAnsi" w:cstheme="minorHAnsi"/>
        </w:rPr>
        <w:t xml:space="preserve"> jeweilige Exterieur</w:t>
      </w:r>
      <w:r w:rsidR="003D05C0">
        <w:rPr>
          <w:rFonts w:asciiTheme="minorHAnsi" w:hAnsiTheme="minorHAnsi" w:cstheme="minorHAnsi"/>
        </w:rPr>
        <w:t>merkmal</w:t>
      </w:r>
      <w:r w:rsidR="003D05C0" w:rsidRPr="008B23A5">
        <w:rPr>
          <w:rFonts w:asciiTheme="minorHAnsi" w:hAnsiTheme="minorHAnsi" w:cstheme="minorHAnsi"/>
        </w:rPr>
        <w:t xml:space="preserve"> wird bei zuchtausschließenden Merkmalsausprägungen grundsätzlich mit den Noten 1 bis 3 und bei unerwünschten Merkmalsausprägungen je nach Ausprägung mit Punktabzug bewertet</w:t>
      </w:r>
      <w:r w:rsidR="003D05C0" w:rsidRPr="0012027D">
        <w:rPr>
          <w:rFonts w:asciiTheme="minorHAnsi" w:hAnsiTheme="minorHAnsi" w:cstheme="minorHAnsi"/>
        </w:rPr>
        <w:t>.</w:t>
      </w:r>
      <w:bookmarkEnd w:id="0"/>
      <w:r w:rsidR="003D05C0">
        <w:rPr>
          <w:rFonts w:asciiTheme="minorHAnsi" w:hAnsiTheme="minorHAnsi" w:cstheme="minorHAnsi"/>
        </w:rPr>
        <w:t xml:space="preserve"> </w:t>
      </w:r>
      <w:r w:rsidR="003D05C0" w:rsidRPr="00825867">
        <w:rPr>
          <w:rFonts w:asciiTheme="minorHAnsi" w:hAnsiTheme="minorHAnsi" w:cstheme="minorHAnsi"/>
        </w:rPr>
        <w:t>Anhand der Exterieurbewertung erfolgt die Einstufung in Zuchtwertklassen.</w:t>
      </w:r>
      <w:bookmarkStart w:id="1" w:name="_GoBack"/>
      <w:bookmarkEnd w:id="1"/>
    </w:p>
    <w:p w14:paraId="198DC9F3" w14:textId="77777777" w:rsidR="00760F72" w:rsidRPr="00150A7B" w:rsidRDefault="00760F72" w:rsidP="00B5724C">
      <w:pPr>
        <w:pStyle w:val="Listenabsatz"/>
        <w:numPr>
          <w:ilvl w:val="0"/>
          <w:numId w:val="2"/>
        </w:numPr>
        <w:ind w:right="-2"/>
        <w:jc w:val="both"/>
        <w:rPr>
          <w:rFonts w:asciiTheme="minorHAnsi" w:hAnsiTheme="minorHAnsi" w:cstheme="minorHAnsi"/>
        </w:rPr>
      </w:pPr>
      <w:r w:rsidRPr="00150A7B">
        <w:rPr>
          <w:rFonts w:asciiTheme="minorHAnsi" w:hAnsiTheme="minorHAnsi" w:cstheme="minorHAnsi"/>
        </w:rPr>
        <w:t>Fruchtbarkeitsprüfung im Feld: Diese Leistungsprüfung ist für alle weiblichen Zuchtschafe verpflichtend.</w:t>
      </w:r>
    </w:p>
    <w:p w14:paraId="6F8934BC" w14:textId="77777777" w:rsidR="00760F72" w:rsidRPr="00150A7B" w:rsidRDefault="00760F72" w:rsidP="00B5724C">
      <w:pPr>
        <w:pStyle w:val="Listenabsatz"/>
        <w:numPr>
          <w:ilvl w:val="0"/>
          <w:numId w:val="2"/>
        </w:numPr>
        <w:ind w:left="714" w:right="-2" w:hanging="357"/>
        <w:jc w:val="both"/>
        <w:rPr>
          <w:rFonts w:asciiTheme="minorHAnsi" w:hAnsiTheme="minorHAnsi" w:cstheme="minorHAnsi"/>
        </w:rPr>
      </w:pPr>
      <w:r w:rsidRPr="00150A7B">
        <w:rPr>
          <w:rFonts w:asciiTheme="minorHAnsi" w:hAnsiTheme="minorHAnsi" w:cstheme="minorHAnsi"/>
        </w:rPr>
        <w:t xml:space="preserve">Fleischleistungsprüfung im Feld: Diese ist für männliche Tiere freiwillig. Jeder Züchter hat das Recht, sich auf Teilprüfungen (z.B. Ermittlung der täglichen Zunahmen) zu beschränken. </w:t>
      </w:r>
    </w:p>
    <w:p w14:paraId="7DB8F8BE" w14:textId="77777777" w:rsidR="00760F72" w:rsidRPr="00150A7B" w:rsidRDefault="00760F72" w:rsidP="00B5724C">
      <w:pPr>
        <w:pStyle w:val="Listenabsatz"/>
        <w:numPr>
          <w:ilvl w:val="0"/>
          <w:numId w:val="2"/>
        </w:numPr>
        <w:ind w:left="714" w:right="-2" w:hanging="357"/>
        <w:jc w:val="both"/>
        <w:rPr>
          <w:rFonts w:asciiTheme="minorHAnsi" w:hAnsiTheme="minorHAnsi" w:cstheme="minorHAnsi"/>
        </w:rPr>
      </w:pPr>
      <w:r w:rsidRPr="00150A7B">
        <w:rPr>
          <w:rFonts w:asciiTheme="minorHAnsi" w:hAnsiTheme="minorHAnsi" w:cstheme="minorHAnsi"/>
        </w:rPr>
        <w:t>Säugeleistungsprüfung: Diese Prüfung ist freiwillig.</w:t>
      </w:r>
    </w:p>
    <w:p w14:paraId="3C2B9952" w14:textId="3619DF47" w:rsidR="00760F72" w:rsidRDefault="00760F72" w:rsidP="006E3E0D">
      <w:pPr>
        <w:ind w:right="-2"/>
        <w:jc w:val="both"/>
        <w:rPr>
          <w:rFonts w:asciiTheme="minorHAnsi" w:hAnsiTheme="minorHAnsi" w:cstheme="minorHAnsi"/>
        </w:rPr>
      </w:pPr>
      <w:r w:rsidRPr="00150A7B">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19977791" w14:textId="77777777" w:rsidR="008B7B83" w:rsidRPr="00150A7B" w:rsidRDefault="008B7B83" w:rsidP="006E3E0D">
      <w:pPr>
        <w:ind w:right="-2"/>
        <w:jc w:val="both"/>
        <w:rPr>
          <w:rFonts w:asciiTheme="minorHAnsi" w:hAnsiTheme="minorHAnsi" w:cstheme="minorHAnsi"/>
        </w:rPr>
      </w:pPr>
    </w:p>
    <w:p w14:paraId="6FA5A1D9" w14:textId="77777777" w:rsidR="00760F72" w:rsidRPr="00150A7B" w:rsidRDefault="00760F72" w:rsidP="00760F72">
      <w:pPr>
        <w:tabs>
          <w:tab w:val="left" w:pos="9923"/>
        </w:tabs>
        <w:ind w:right="281"/>
        <w:jc w:val="both"/>
        <w:rPr>
          <w:rFonts w:asciiTheme="minorHAnsi" w:hAnsiTheme="minorHAnsi" w:cstheme="minorHAnsi"/>
        </w:rPr>
      </w:pPr>
      <w:r w:rsidRPr="00150A7B">
        <w:rPr>
          <w:rFonts w:asciiTheme="minorHAnsi" w:hAnsiTheme="minorHAnsi" w:cstheme="minorHAnsi"/>
        </w:rPr>
        <w:t>Die Durchführung der Leistungsprüfungen obliegt:</w:t>
      </w:r>
    </w:p>
    <w:p w14:paraId="403EF17A" w14:textId="77777777" w:rsidR="00760F72" w:rsidRPr="00150A7B" w:rsidRDefault="00760F72" w:rsidP="00760F72">
      <w:pPr>
        <w:pStyle w:val="Listenabsatz"/>
        <w:numPr>
          <w:ilvl w:val="0"/>
          <w:numId w:val="4"/>
        </w:numPr>
        <w:ind w:right="281"/>
        <w:jc w:val="both"/>
        <w:rPr>
          <w:rFonts w:asciiTheme="minorHAnsi" w:hAnsiTheme="minorHAnsi" w:cstheme="minorHAnsi"/>
        </w:rPr>
      </w:pPr>
      <w:r w:rsidRPr="00150A7B">
        <w:rPr>
          <w:rFonts w:asciiTheme="minorHAnsi" w:hAnsiTheme="minorHAnsi" w:cstheme="minorHAnsi"/>
        </w:rPr>
        <w:t xml:space="preserve">Exterieurbewertung: </w:t>
      </w:r>
      <w:r w:rsidRPr="00150A7B">
        <w:rPr>
          <w:rFonts w:asciiTheme="minorHAnsi" w:hAnsiTheme="minorHAnsi" w:cstheme="minorHAnsi"/>
        </w:rPr>
        <w:tab/>
      </w:r>
      <w:r w:rsidRPr="00150A7B">
        <w:rPr>
          <w:rFonts w:asciiTheme="minorHAnsi" w:hAnsiTheme="minorHAnsi" w:cstheme="minorHAnsi"/>
        </w:rPr>
        <w:tab/>
      </w:r>
      <w:r w:rsidRPr="00150A7B">
        <w:rPr>
          <w:rFonts w:asciiTheme="minorHAnsi" w:hAnsiTheme="minorHAnsi" w:cstheme="minorHAnsi"/>
        </w:rPr>
        <w:tab/>
        <w:t>Beauftragter des Zuchtverbands</w:t>
      </w:r>
    </w:p>
    <w:p w14:paraId="49C2A1AC" w14:textId="77777777" w:rsidR="00760F72" w:rsidRPr="00150A7B" w:rsidRDefault="00760F72" w:rsidP="00760F72">
      <w:pPr>
        <w:pStyle w:val="Listenabsatz"/>
        <w:numPr>
          <w:ilvl w:val="0"/>
          <w:numId w:val="4"/>
        </w:numPr>
        <w:ind w:right="281"/>
        <w:jc w:val="both"/>
        <w:rPr>
          <w:rFonts w:asciiTheme="minorHAnsi" w:hAnsiTheme="minorHAnsi" w:cstheme="minorHAnsi"/>
        </w:rPr>
      </w:pPr>
      <w:r w:rsidRPr="00150A7B">
        <w:rPr>
          <w:rFonts w:asciiTheme="minorHAnsi" w:hAnsiTheme="minorHAnsi" w:cstheme="minorHAnsi"/>
        </w:rPr>
        <w:t xml:space="preserve">Fruchtbarkeitsprüfung im Feld: </w:t>
      </w:r>
      <w:r w:rsidRPr="00150A7B">
        <w:rPr>
          <w:rFonts w:asciiTheme="minorHAnsi" w:hAnsiTheme="minorHAnsi" w:cstheme="minorHAnsi"/>
        </w:rPr>
        <w:tab/>
        <w:t>Züchter</w:t>
      </w:r>
    </w:p>
    <w:p w14:paraId="4AC120D8" w14:textId="77777777" w:rsidR="00760F72" w:rsidRPr="00150A7B" w:rsidRDefault="00760F72" w:rsidP="00760F72">
      <w:pPr>
        <w:pStyle w:val="Listenabsatz"/>
        <w:numPr>
          <w:ilvl w:val="0"/>
          <w:numId w:val="4"/>
        </w:numPr>
        <w:ind w:right="281"/>
        <w:jc w:val="both"/>
        <w:rPr>
          <w:rFonts w:asciiTheme="minorHAnsi" w:hAnsiTheme="minorHAnsi" w:cstheme="minorHAnsi"/>
        </w:rPr>
      </w:pPr>
      <w:r w:rsidRPr="00150A7B">
        <w:rPr>
          <w:rFonts w:asciiTheme="minorHAnsi" w:hAnsiTheme="minorHAnsi" w:cstheme="minorHAnsi"/>
        </w:rPr>
        <w:t>Fleischleistungsprüfung:</w:t>
      </w:r>
    </w:p>
    <w:p w14:paraId="6E15E4BE" w14:textId="77777777" w:rsidR="00760F72" w:rsidRPr="00150A7B" w:rsidRDefault="00760F72" w:rsidP="00760F72">
      <w:pPr>
        <w:pStyle w:val="Listenabsatz"/>
        <w:numPr>
          <w:ilvl w:val="1"/>
          <w:numId w:val="4"/>
        </w:numPr>
        <w:ind w:right="281"/>
        <w:jc w:val="both"/>
        <w:rPr>
          <w:rFonts w:asciiTheme="minorHAnsi" w:hAnsiTheme="minorHAnsi" w:cstheme="minorHAnsi"/>
        </w:rPr>
      </w:pPr>
      <w:r w:rsidRPr="00150A7B">
        <w:rPr>
          <w:rFonts w:asciiTheme="minorHAnsi" w:hAnsiTheme="minorHAnsi" w:cstheme="minorHAnsi"/>
        </w:rPr>
        <w:t xml:space="preserve">Gewichtserhebung im Feld: </w:t>
      </w:r>
      <w:r w:rsidRPr="00150A7B">
        <w:rPr>
          <w:rFonts w:asciiTheme="minorHAnsi" w:hAnsiTheme="minorHAnsi" w:cstheme="minorHAnsi"/>
        </w:rPr>
        <w:tab/>
        <w:t>Züchter oder Beauftragter des Zuchtverbands</w:t>
      </w:r>
    </w:p>
    <w:p w14:paraId="58F54AE7" w14:textId="77777777" w:rsidR="00760F72" w:rsidRPr="00150A7B" w:rsidRDefault="00760F72" w:rsidP="00760F72">
      <w:pPr>
        <w:pStyle w:val="Listenabsatz"/>
        <w:numPr>
          <w:ilvl w:val="1"/>
          <w:numId w:val="4"/>
        </w:numPr>
        <w:ind w:right="281"/>
        <w:jc w:val="both"/>
        <w:rPr>
          <w:rFonts w:asciiTheme="minorHAnsi" w:hAnsiTheme="minorHAnsi" w:cstheme="minorHAnsi"/>
        </w:rPr>
      </w:pPr>
      <w:r w:rsidRPr="00150A7B">
        <w:rPr>
          <w:rFonts w:asciiTheme="minorHAnsi" w:hAnsiTheme="minorHAnsi" w:cstheme="minorHAnsi"/>
        </w:rPr>
        <w:t>Ultraschallmessung im Feld:</w:t>
      </w:r>
      <w:r w:rsidRPr="00150A7B">
        <w:rPr>
          <w:rFonts w:asciiTheme="minorHAnsi" w:hAnsiTheme="minorHAnsi" w:cstheme="minorHAnsi"/>
        </w:rPr>
        <w:tab/>
        <w:t>Beauftragter des Zuchtverbands</w:t>
      </w:r>
    </w:p>
    <w:p w14:paraId="55475FC0" w14:textId="77777777" w:rsidR="00760F72" w:rsidRPr="00150A7B" w:rsidRDefault="00760F72" w:rsidP="00760F72">
      <w:pPr>
        <w:pStyle w:val="Listenabsatz"/>
        <w:numPr>
          <w:ilvl w:val="1"/>
          <w:numId w:val="4"/>
        </w:numPr>
        <w:ind w:right="281"/>
        <w:jc w:val="both"/>
        <w:rPr>
          <w:rFonts w:asciiTheme="minorHAnsi" w:hAnsiTheme="minorHAnsi" w:cstheme="minorHAnsi"/>
        </w:rPr>
      </w:pPr>
      <w:r w:rsidRPr="00150A7B">
        <w:rPr>
          <w:rFonts w:asciiTheme="minorHAnsi" w:hAnsiTheme="minorHAnsi" w:cstheme="minorHAnsi"/>
        </w:rPr>
        <w:t>Fleischigkeitsnote im Feld:</w:t>
      </w:r>
      <w:r w:rsidRPr="00150A7B">
        <w:rPr>
          <w:rFonts w:asciiTheme="minorHAnsi" w:hAnsiTheme="minorHAnsi" w:cstheme="minorHAnsi"/>
        </w:rPr>
        <w:tab/>
        <w:t>Beauftragter des Zuchtverbands</w:t>
      </w:r>
    </w:p>
    <w:p w14:paraId="2E312ECE" w14:textId="77777777" w:rsidR="00760F72" w:rsidRPr="00150A7B" w:rsidRDefault="00CF22F8" w:rsidP="00760F72">
      <w:pPr>
        <w:pStyle w:val="Listenabsatz"/>
        <w:numPr>
          <w:ilvl w:val="0"/>
          <w:numId w:val="4"/>
        </w:numPr>
        <w:ind w:right="281"/>
        <w:jc w:val="both"/>
        <w:rPr>
          <w:rFonts w:asciiTheme="minorHAnsi" w:hAnsiTheme="minorHAnsi" w:cstheme="minorHAnsi"/>
        </w:rPr>
      </w:pPr>
      <w:r w:rsidRPr="00150A7B">
        <w:rPr>
          <w:rFonts w:asciiTheme="minorHAnsi" w:hAnsiTheme="minorHAnsi" w:cstheme="minorHAnsi"/>
        </w:rPr>
        <w:t>Mütterlichkeitsprüfung: indirekte Erfassung der Säugeleistung</w:t>
      </w:r>
      <w:r w:rsidR="00E7602A" w:rsidRPr="00150A7B">
        <w:rPr>
          <w:rFonts w:asciiTheme="minorHAnsi" w:hAnsiTheme="minorHAnsi" w:cstheme="minorHAnsi"/>
        </w:rPr>
        <w:t>.</w:t>
      </w:r>
      <w:r w:rsidRPr="00150A7B">
        <w:rPr>
          <w:rFonts w:asciiTheme="minorHAnsi" w:hAnsiTheme="minorHAnsi" w:cstheme="minorHAnsi"/>
        </w:rPr>
        <w:t xml:space="preserve"> Diese Prüfung ist freiwillig </w:t>
      </w:r>
    </w:p>
    <w:p w14:paraId="2FDD5773" w14:textId="77777777" w:rsidR="00760F72" w:rsidRPr="00150A7B" w:rsidRDefault="00760F72" w:rsidP="00760F72">
      <w:pPr>
        <w:spacing w:after="120"/>
        <w:ind w:right="281"/>
        <w:jc w:val="both"/>
        <w:rPr>
          <w:rFonts w:asciiTheme="minorHAnsi" w:hAnsiTheme="minorHAnsi" w:cstheme="minorHAnsi"/>
        </w:rPr>
      </w:pPr>
    </w:p>
    <w:p w14:paraId="59709C9C" w14:textId="77777777" w:rsidR="00760F72" w:rsidRPr="00150A7B" w:rsidRDefault="00760F72" w:rsidP="00760F72">
      <w:pPr>
        <w:tabs>
          <w:tab w:val="left" w:pos="9923"/>
        </w:tabs>
        <w:ind w:right="281"/>
        <w:jc w:val="both"/>
        <w:rPr>
          <w:rFonts w:asciiTheme="minorHAnsi" w:hAnsiTheme="minorHAnsi" w:cstheme="minorHAnsi"/>
          <w:b/>
        </w:rPr>
      </w:pPr>
      <w:r w:rsidRPr="00150A7B">
        <w:rPr>
          <w:rFonts w:asciiTheme="minorHAnsi" w:hAnsiTheme="minorHAnsi" w:cstheme="minorHAnsi"/>
          <w:b/>
        </w:rPr>
        <w:t>5. Zuchtwertschätzung</w:t>
      </w:r>
    </w:p>
    <w:p w14:paraId="5034F19A" w14:textId="77777777" w:rsidR="008724A2" w:rsidRPr="00150A7B" w:rsidRDefault="00760F72" w:rsidP="008724A2">
      <w:pPr>
        <w:overflowPunct/>
        <w:autoSpaceDE/>
        <w:autoSpaceDN/>
        <w:adjustRightInd/>
        <w:spacing w:after="120"/>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Die Zuchtwertschätzung erfolgt nach den Richtlinien der VDL zur Durchführung der Zuchtwertschät</w:t>
      </w:r>
      <w:r w:rsidR="00A12F1A" w:rsidRPr="00150A7B">
        <w:rPr>
          <w:rFonts w:asciiTheme="minorHAnsi" w:eastAsiaTheme="minorHAnsi" w:hAnsiTheme="minorHAnsi" w:cstheme="minorHAnsi"/>
          <w:szCs w:val="24"/>
          <w:lang w:eastAsia="en-US"/>
        </w:rPr>
        <w:softHyphen/>
      </w:r>
      <w:r w:rsidRPr="00150A7B">
        <w:rPr>
          <w:rFonts w:asciiTheme="minorHAnsi" w:eastAsiaTheme="minorHAnsi" w:hAnsiTheme="minorHAnsi" w:cstheme="minorHAnsi"/>
          <w:szCs w:val="24"/>
          <w:lang w:eastAsia="en-US"/>
        </w:rPr>
        <w:t xml:space="preserve">zung, veröffentlicht unter </w:t>
      </w:r>
      <w:hyperlink r:id="rId12" w:history="1">
        <w:r w:rsidR="008724A2" w:rsidRPr="00150A7B">
          <w:rPr>
            <w:rStyle w:val="Hyperlink"/>
            <w:rFonts w:asciiTheme="minorHAnsi" w:eastAsiaTheme="minorHAnsi" w:hAnsiTheme="minorHAnsi" w:cstheme="minorHAnsi"/>
            <w:szCs w:val="24"/>
            <w:lang w:eastAsia="en-US"/>
          </w:rPr>
          <w:t>https://service.vit.de/dateien/ovicap/vertraege_zuchtwertschaetzung.pdf</w:t>
        </w:r>
      </w:hyperlink>
      <w:r w:rsidR="008724A2" w:rsidRPr="00150A7B">
        <w:rPr>
          <w:rFonts w:asciiTheme="minorHAnsi" w:eastAsiaTheme="minorHAnsi" w:hAnsiTheme="minorHAnsi" w:cstheme="minorHAnsi"/>
          <w:szCs w:val="24"/>
          <w:lang w:eastAsia="en-US"/>
        </w:rPr>
        <w:t xml:space="preserve"> </w:t>
      </w:r>
    </w:p>
    <w:p w14:paraId="1A256E20" w14:textId="77777777" w:rsidR="00760F72" w:rsidRPr="00150A7B" w:rsidRDefault="00760F72" w:rsidP="00760F72">
      <w:pPr>
        <w:overflowPunct/>
        <w:autoSpaceDE/>
        <w:autoSpaceDN/>
        <w:adjustRightInd/>
        <w:spacing w:after="120"/>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Mit der Durchführung der Zuchtwertschät</w:t>
      </w:r>
      <w:r w:rsidR="00A12F1A" w:rsidRPr="00150A7B">
        <w:rPr>
          <w:rFonts w:asciiTheme="minorHAnsi" w:eastAsiaTheme="minorHAnsi" w:hAnsiTheme="minorHAnsi" w:cstheme="minorHAnsi"/>
          <w:szCs w:val="24"/>
          <w:lang w:eastAsia="en-US"/>
        </w:rPr>
        <w:softHyphen/>
      </w:r>
      <w:r w:rsidRPr="00150A7B">
        <w:rPr>
          <w:rFonts w:asciiTheme="minorHAnsi" w:eastAsiaTheme="minorHAnsi" w:hAnsiTheme="minorHAnsi" w:cstheme="minorHAnsi"/>
          <w:szCs w:val="24"/>
          <w:lang w:eastAsia="en-US"/>
        </w:rPr>
        <w:t>zung ist vit Verden (</w:t>
      </w:r>
      <w:r w:rsidRPr="00150A7B">
        <w:rPr>
          <w:rFonts w:asciiTheme="minorHAnsi" w:eastAsiaTheme="minorHAnsi" w:hAnsiTheme="minorHAnsi" w:cstheme="minorHAnsi"/>
          <w:szCs w:val="22"/>
          <w:lang w:eastAsia="en-US"/>
        </w:rPr>
        <w:t xml:space="preserve">Vereinigte Informationssysteme Tierhaltung w.V., Heinrich-Schröder-Weg 1, 27283 Verden/Aller, </w:t>
      </w:r>
      <w:hyperlink r:id="rId13" w:history="1">
        <w:r w:rsidRPr="00150A7B">
          <w:rPr>
            <w:rFonts w:asciiTheme="minorHAnsi" w:eastAsiaTheme="minorHAnsi" w:hAnsiTheme="minorHAnsi" w:cstheme="minorHAnsi"/>
            <w:color w:val="0000FF" w:themeColor="hyperlink"/>
            <w:szCs w:val="22"/>
            <w:u w:val="single"/>
            <w:lang w:eastAsia="en-US"/>
          </w:rPr>
          <w:t>info@vit.de</w:t>
        </w:r>
      </w:hyperlink>
      <w:r w:rsidRPr="00150A7B">
        <w:rPr>
          <w:rFonts w:asciiTheme="minorHAnsi" w:eastAsiaTheme="minorHAnsi" w:hAnsiTheme="minorHAnsi" w:cstheme="minorHAnsi"/>
          <w:szCs w:val="24"/>
          <w:lang w:eastAsia="en-US"/>
        </w:rPr>
        <w:t>) beauftragt.</w:t>
      </w:r>
    </w:p>
    <w:p w14:paraId="28FE788D" w14:textId="77777777" w:rsidR="00760F72" w:rsidRPr="00150A7B" w:rsidRDefault="00760F72" w:rsidP="00760F72">
      <w:pPr>
        <w:overflowPunct/>
        <w:autoSpaceDE/>
        <w:autoSpaceDN/>
        <w:adjustRightInd/>
        <w:spacing w:after="120"/>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Für folgende Parameter wird bei der Rasse Brillenschaf eine Zuchtwertschätzung durchgeführt:</w:t>
      </w:r>
    </w:p>
    <w:p w14:paraId="4563722B" w14:textId="77777777" w:rsidR="00760F72" w:rsidRPr="00150A7B" w:rsidRDefault="00760F72" w:rsidP="00760F72">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Reproduktion mit dem Einzelmerkmal Wurfgröße (Anzahl geborene Lämmer pro Mutterschaf)</w:t>
      </w:r>
    </w:p>
    <w:p w14:paraId="131FB743" w14:textId="77777777" w:rsidR="00760F72" w:rsidRPr="00150A7B" w:rsidRDefault="00760F72" w:rsidP="00760F72">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Exterieur mit den Einzelmerkmalen Wollqualität, Bemuskelung und Äußere Erscheinung</w:t>
      </w:r>
    </w:p>
    <w:p w14:paraId="42C63E6F" w14:textId="77777777" w:rsidR="00760F72" w:rsidRPr="00150A7B" w:rsidRDefault="00760F72" w:rsidP="00760F72">
      <w:pPr>
        <w:numPr>
          <w:ilvl w:val="0"/>
          <w:numId w:val="1"/>
        </w:numPr>
        <w:tabs>
          <w:tab w:val="left" w:pos="1985"/>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Fleischleistung mit dem Einzelmerkmal Tägliche Zunahme</w:t>
      </w:r>
    </w:p>
    <w:p w14:paraId="4A5611E6" w14:textId="77777777" w:rsidR="00760F72" w:rsidRPr="00150A7B" w:rsidRDefault="00760F72" w:rsidP="00760F72">
      <w:pPr>
        <w:pStyle w:val="Listenabsatz"/>
        <w:numPr>
          <w:ilvl w:val="0"/>
          <w:numId w:val="1"/>
        </w:numPr>
        <w:tabs>
          <w:tab w:val="left" w:pos="1985"/>
        </w:tabs>
        <w:overflowPunct/>
        <w:autoSpaceDE/>
        <w:autoSpaceDN/>
        <w:adjustRightInd/>
        <w:spacing w:after="120"/>
        <w:ind w:left="709" w:hanging="425"/>
        <w:jc w:val="both"/>
        <w:textAlignment w:val="auto"/>
        <w:rPr>
          <w:rFonts w:asciiTheme="minorHAnsi" w:hAnsiTheme="minorHAnsi" w:cstheme="minorHAnsi"/>
        </w:rPr>
      </w:pPr>
      <w:r w:rsidRPr="00150A7B">
        <w:rPr>
          <w:rFonts w:asciiTheme="minorHAnsi" w:hAnsiTheme="minorHAnsi" w:cstheme="minorHAnsi"/>
        </w:rPr>
        <w:t>Mütterlichkeit mit dem Einzelmerkmal Säugeleistung (42-Tagegewicht der Lämmer)</w:t>
      </w:r>
    </w:p>
    <w:p w14:paraId="62F97BC5" w14:textId="3C8B20A8" w:rsidR="00760F72" w:rsidRPr="00150A7B" w:rsidRDefault="00760F72" w:rsidP="00760F72">
      <w:pPr>
        <w:tabs>
          <w:tab w:val="left" w:pos="426"/>
        </w:tabs>
        <w:overflowPunct/>
        <w:autoSpaceDE/>
        <w:autoSpaceDN/>
        <w:adjustRightInd/>
        <w:spacing w:after="120"/>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Für jedes Einzelmerkmal wird bei Vorliegen der geforderten Mindestsicherheit ein Zuchtwert ausgewie</w:t>
      </w:r>
      <w:r w:rsidR="00A12F1A" w:rsidRPr="00150A7B">
        <w:rPr>
          <w:rFonts w:asciiTheme="minorHAnsi" w:eastAsiaTheme="minorHAnsi" w:hAnsiTheme="minorHAnsi" w:cstheme="minorHAnsi"/>
          <w:szCs w:val="24"/>
          <w:lang w:eastAsia="en-US"/>
        </w:rPr>
        <w:softHyphen/>
      </w:r>
      <w:r w:rsidRPr="00150A7B">
        <w:rPr>
          <w:rFonts w:asciiTheme="minorHAnsi" w:eastAsiaTheme="minorHAnsi" w:hAnsiTheme="minorHAnsi" w:cstheme="minorHAnsi"/>
          <w:szCs w:val="24"/>
          <w:lang w:eastAsia="en-US"/>
        </w:rPr>
        <w:t>sen. Aus den einzelnen Zuchtwerten wird ein Gesamtzuchtwert</w:t>
      </w:r>
      <w:r w:rsidR="0022559F">
        <w:rPr>
          <w:rFonts w:asciiTheme="minorHAnsi" w:eastAsiaTheme="minorHAnsi" w:hAnsiTheme="minorHAnsi" w:cstheme="minorHAnsi"/>
          <w:szCs w:val="24"/>
          <w:lang w:eastAsia="en-US"/>
        </w:rPr>
        <w:t xml:space="preserve"> m</w:t>
      </w:r>
      <w:r w:rsidRPr="00150A7B">
        <w:rPr>
          <w:rFonts w:asciiTheme="minorHAnsi" w:eastAsiaTheme="minorHAnsi" w:hAnsiTheme="minorHAnsi" w:cstheme="minorHAnsi"/>
          <w:szCs w:val="24"/>
          <w:lang w:eastAsia="en-US"/>
        </w:rPr>
        <w:t>it folgender Gewichtung (in</w:t>
      </w:r>
      <w:r w:rsidR="00C453B8" w:rsidRPr="00150A7B">
        <w:rPr>
          <w:rFonts w:asciiTheme="minorHAnsi" w:eastAsiaTheme="minorHAnsi" w:hAnsiTheme="minorHAnsi" w:cstheme="minorHAnsi"/>
          <w:szCs w:val="24"/>
          <w:lang w:eastAsia="en-US"/>
        </w:rPr>
        <w:t> </w:t>
      </w:r>
      <w:r w:rsidRPr="00150A7B">
        <w:rPr>
          <w:rFonts w:asciiTheme="minorHAnsi" w:eastAsiaTheme="minorHAnsi" w:hAnsiTheme="minorHAnsi" w:cstheme="minorHAnsi"/>
          <w:szCs w:val="24"/>
          <w:lang w:eastAsia="en-US"/>
        </w:rPr>
        <w:t>%) gebildet:</w:t>
      </w:r>
    </w:p>
    <w:p w14:paraId="180E1EE4" w14:textId="77777777" w:rsidR="00760F72" w:rsidRPr="00150A7B" w:rsidRDefault="00760F72" w:rsidP="00760F72">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Reproduktion</w:t>
      </w:r>
      <w:r w:rsidRPr="00150A7B">
        <w:rPr>
          <w:rFonts w:asciiTheme="minorHAnsi" w:eastAsiaTheme="minorHAnsi" w:hAnsiTheme="minorHAnsi" w:cstheme="minorHAnsi"/>
          <w:szCs w:val="24"/>
          <w:lang w:eastAsia="en-US"/>
        </w:rPr>
        <w:tab/>
        <w:t>20,0</w:t>
      </w:r>
    </w:p>
    <w:p w14:paraId="70C3E100" w14:textId="77777777" w:rsidR="00760F72" w:rsidRPr="00150A7B" w:rsidRDefault="00760F72" w:rsidP="00760F72">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Wollqualität</w:t>
      </w:r>
      <w:r w:rsidRPr="00150A7B">
        <w:rPr>
          <w:rFonts w:asciiTheme="minorHAnsi" w:eastAsiaTheme="minorHAnsi" w:hAnsiTheme="minorHAnsi" w:cstheme="minorHAnsi"/>
          <w:szCs w:val="24"/>
          <w:lang w:eastAsia="en-US"/>
        </w:rPr>
        <w:tab/>
        <w:t>5,0</w:t>
      </w:r>
    </w:p>
    <w:p w14:paraId="259BA47A" w14:textId="77777777" w:rsidR="00760F72" w:rsidRPr="00150A7B" w:rsidRDefault="00760F72" w:rsidP="00760F72">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Bemuskelung</w:t>
      </w:r>
      <w:r w:rsidRPr="00150A7B">
        <w:rPr>
          <w:rFonts w:asciiTheme="minorHAnsi" w:eastAsiaTheme="minorHAnsi" w:hAnsiTheme="minorHAnsi" w:cstheme="minorHAnsi"/>
          <w:szCs w:val="24"/>
          <w:lang w:eastAsia="en-US"/>
        </w:rPr>
        <w:tab/>
        <w:t>15,0</w:t>
      </w:r>
    </w:p>
    <w:p w14:paraId="5F01B050" w14:textId="77777777" w:rsidR="00760F72" w:rsidRPr="00150A7B" w:rsidRDefault="00760F72" w:rsidP="00760F72">
      <w:pPr>
        <w:numPr>
          <w:ilvl w:val="0"/>
          <w:numId w:val="1"/>
        </w:numPr>
        <w:tabs>
          <w:tab w:val="left" w:pos="709"/>
          <w:tab w:val="decimal" w:pos="4820"/>
        </w:tabs>
        <w:overflowPunct/>
        <w:autoSpaceDE/>
        <w:autoSpaceDN/>
        <w:adjustRightInd/>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Äußere Erscheinung</w:t>
      </w:r>
      <w:r w:rsidRPr="00150A7B">
        <w:rPr>
          <w:rFonts w:asciiTheme="minorHAnsi" w:eastAsiaTheme="minorHAnsi" w:hAnsiTheme="minorHAnsi" w:cstheme="minorHAnsi"/>
          <w:szCs w:val="24"/>
          <w:lang w:eastAsia="en-US"/>
        </w:rPr>
        <w:tab/>
        <w:t>25,0</w:t>
      </w:r>
    </w:p>
    <w:p w14:paraId="5ED5DEA7" w14:textId="77777777" w:rsidR="00760F72" w:rsidRPr="00150A7B" w:rsidRDefault="00760F72" w:rsidP="00760F72">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Tägliche Zunahme</w:t>
      </w:r>
      <w:r w:rsidRPr="00150A7B">
        <w:rPr>
          <w:rFonts w:asciiTheme="minorHAnsi" w:eastAsiaTheme="minorHAnsi" w:hAnsiTheme="minorHAnsi" w:cstheme="minorHAnsi"/>
          <w:szCs w:val="24"/>
          <w:lang w:eastAsia="en-US"/>
        </w:rPr>
        <w:tab/>
        <w:t>15,0</w:t>
      </w:r>
    </w:p>
    <w:p w14:paraId="4DCB9498" w14:textId="77777777" w:rsidR="00760F72" w:rsidRPr="00150A7B" w:rsidRDefault="00760F72" w:rsidP="00760F72">
      <w:pPr>
        <w:numPr>
          <w:ilvl w:val="0"/>
          <w:numId w:val="1"/>
        </w:numPr>
        <w:tabs>
          <w:tab w:val="left" w:pos="709"/>
          <w:tab w:val="decimal" w:pos="4820"/>
        </w:tabs>
        <w:overflowPunct/>
        <w:autoSpaceDE/>
        <w:autoSpaceDN/>
        <w:adjustRightInd/>
        <w:spacing w:after="120"/>
        <w:ind w:left="709" w:hanging="425"/>
        <w:contextualSpacing/>
        <w:jc w:val="both"/>
        <w:textAlignment w:val="auto"/>
        <w:rPr>
          <w:rFonts w:asciiTheme="minorHAnsi" w:eastAsiaTheme="minorHAnsi" w:hAnsiTheme="minorHAnsi" w:cstheme="minorHAnsi"/>
          <w:szCs w:val="24"/>
          <w:lang w:eastAsia="en-US"/>
        </w:rPr>
      </w:pPr>
      <w:r w:rsidRPr="00150A7B">
        <w:rPr>
          <w:rFonts w:asciiTheme="minorHAnsi" w:eastAsiaTheme="minorHAnsi" w:hAnsiTheme="minorHAnsi" w:cstheme="minorHAnsi"/>
          <w:szCs w:val="24"/>
          <w:lang w:eastAsia="en-US"/>
        </w:rPr>
        <w:t>Säugeleistung</w:t>
      </w:r>
      <w:r w:rsidRPr="00150A7B">
        <w:rPr>
          <w:rFonts w:asciiTheme="minorHAnsi" w:eastAsiaTheme="minorHAnsi" w:hAnsiTheme="minorHAnsi" w:cstheme="minorHAnsi"/>
          <w:szCs w:val="24"/>
          <w:lang w:eastAsia="en-US"/>
        </w:rPr>
        <w:tab/>
        <w:t>20,0</w:t>
      </w:r>
    </w:p>
    <w:p w14:paraId="16106297" w14:textId="77777777" w:rsidR="00760F72" w:rsidRPr="00150A7B" w:rsidRDefault="00760F72" w:rsidP="00760F72">
      <w:pPr>
        <w:overflowPunct/>
        <w:autoSpaceDE/>
        <w:autoSpaceDN/>
        <w:adjustRightInd/>
        <w:jc w:val="both"/>
        <w:textAlignment w:val="auto"/>
        <w:rPr>
          <w:rFonts w:asciiTheme="minorHAnsi" w:eastAsiaTheme="minorHAnsi" w:hAnsiTheme="minorHAnsi" w:cstheme="minorHAnsi"/>
          <w:b/>
          <w:szCs w:val="24"/>
          <w:lang w:eastAsia="en-US"/>
        </w:rPr>
      </w:pPr>
      <w:r w:rsidRPr="00150A7B">
        <w:rPr>
          <w:rFonts w:asciiTheme="minorHAnsi" w:eastAsiaTheme="minorHAnsi" w:hAnsiTheme="minorHAnsi" w:cstheme="minorHAnsi"/>
          <w:szCs w:val="24"/>
          <w:lang w:eastAsia="en-US"/>
        </w:rPr>
        <w:t>Die aktuellen Ergebnisse der Zuchtwertschätzung werden im Zuchtbuch festgehalten und in der Tier</w:t>
      </w:r>
      <w:r w:rsidR="00A12F1A" w:rsidRPr="00150A7B">
        <w:rPr>
          <w:rFonts w:asciiTheme="minorHAnsi" w:eastAsiaTheme="minorHAnsi" w:hAnsiTheme="minorHAnsi" w:cstheme="minorHAnsi"/>
          <w:szCs w:val="24"/>
          <w:lang w:eastAsia="en-US"/>
        </w:rPr>
        <w:softHyphen/>
      </w:r>
      <w:r w:rsidRPr="00150A7B">
        <w:rPr>
          <w:rFonts w:asciiTheme="minorHAnsi" w:eastAsiaTheme="minorHAnsi" w:hAnsiTheme="minorHAnsi" w:cstheme="minorHAnsi"/>
          <w:szCs w:val="24"/>
          <w:lang w:eastAsia="en-US"/>
        </w:rPr>
        <w:t>zuchtbescheinigung ausgewiesen.</w:t>
      </w:r>
    </w:p>
    <w:p w14:paraId="0DA2E664" w14:textId="77777777" w:rsidR="00760F72" w:rsidRPr="00150A7B" w:rsidRDefault="00760F72" w:rsidP="00760F72">
      <w:pPr>
        <w:tabs>
          <w:tab w:val="decimal" w:pos="0"/>
          <w:tab w:val="left" w:pos="284"/>
          <w:tab w:val="left" w:pos="567"/>
          <w:tab w:val="left" w:pos="9923"/>
        </w:tabs>
        <w:ind w:right="281"/>
        <w:rPr>
          <w:rFonts w:asciiTheme="minorHAnsi" w:hAnsiTheme="minorHAnsi" w:cstheme="minorHAnsi"/>
          <w:b/>
        </w:rPr>
      </w:pPr>
    </w:p>
    <w:p w14:paraId="3D6D5243" w14:textId="77777777" w:rsidR="00760F72" w:rsidRPr="00150A7B" w:rsidRDefault="00760F72" w:rsidP="005605F0">
      <w:pPr>
        <w:tabs>
          <w:tab w:val="decimal" w:pos="0"/>
          <w:tab w:val="left" w:pos="284"/>
          <w:tab w:val="left" w:pos="567"/>
          <w:tab w:val="left" w:pos="9923"/>
        </w:tabs>
        <w:ind w:right="281"/>
        <w:rPr>
          <w:rFonts w:asciiTheme="minorHAnsi" w:hAnsiTheme="minorHAnsi" w:cstheme="minorHAnsi"/>
          <w:b/>
        </w:rPr>
      </w:pPr>
      <w:r w:rsidRPr="00150A7B">
        <w:rPr>
          <w:rFonts w:asciiTheme="minorHAnsi" w:hAnsiTheme="minorHAnsi" w:cstheme="minorHAnsi"/>
          <w:b/>
        </w:rPr>
        <w:t>6. Zuchtbuchführung</w:t>
      </w:r>
    </w:p>
    <w:p w14:paraId="25F99634" w14:textId="77777777" w:rsidR="00760F72" w:rsidRPr="00150A7B" w:rsidRDefault="00760F72" w:rsidP="00B5724C">
      <w:pPr>
        <w:tabs>
          <w:tab w:val="decimal" w:pos="0"/>
          <w:tab w:val="left" w:pos="284"/>
          <w:tab w:val="left" w:pos="567"/>
        </w:tabs>
        <w:ind w:right="-2"/>
        <w:jc w:val="both"/>
        <w:rPr>
          <w:rFonts w:asciiTheme="minorHAnsi" w:hAnsiTheme="minorHAnsi" w:cstheme="minorHAnsi"/>
        </w:rPr>
      </w:pPr>
      <w:r w:rsidRPr="00150A7B">
        <w:rPr>
          <w:rFonts w:asciiTheme="minorHAnsi" w:hAnsiTheme="minorHAnsi" w:cstheme="minorHAnsi"/>
        </w:rPr>
        <w:t xml:space="preserve">Die Zuchtbuchführung erfolgt durch den Zuchtverband entsprechend der Satzung. Hierzu bedient sich der Zuchtverband entsprechend der vertraglichen Regelungen zur Datenbank „OviCap“ beim vit Verden (Vereinigte Informationssysteme Tierhaltung w.V., Heinrich-Schröder-Weg 1, 27283 Verden/Aller, </w:t>
      </w:r>
      <w:hyperlink r:id="rId14" w:history="1">
        <w:r w:rsidRPr="00150A7B">
          <w:rPr>
            <w:rStyle w:val="Hyperlink"/>
            <w:rFonts w:asciiTheme="minorHAnsi" w:hAnsiTheme="minorHAnsi" w:cstheme="minorHAnsi"/>
          </w:rPr>
          <w:t>info@vit.de</w:t>
        </w:r>
      </w:hyperlink>
      <w:r w:rsidRPr="00150A7B">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und Zuchtwertschätzung ermittelt wer</w:t>
      </w:r>
      <w:r w:rsidR="00A12F1A" w:rsidRPr="00150A7B">
        <w:rPr>
          <w:rFonts w:asciiTheme="minorHAnsi" w:hAnsiTheme="minorHAnsi" w:cstheme="minorHAnsi"/>
        </w:rPr>
        <w:softHyphen/>
      </w:r>
      <w:r w:rsidRPr="00150A7B">
        <w:rPr>
          <w:rFonts w:asciiTheme="minorHAnsi" w:hAnsiTheme="minorHAnsi" w:cstheme="minorHAnsi"/>
        </w:rPr>
        <w:t xml:space="preserve">den. Vit Verden arbeitet im Auftrag und nach Weisung des Zuchtverbands.  </w:t>
      </w:r>
    </w:p>
    <w:p w14:paraId="730415C4" w14:textId="77777777" w:rsidR="00760F72" w:rsidRPr="00150A7B" w:rsidRDefault="00760F72" w:rsidP="00760F72">
      <w:pPr>
        <w:tabs>
          <w:tab w:val="left" w:pos="9923"/>
        </w:tabs>
        <w:ind w:right="281"/>
        <w:jc w:val="both"/>
        <w:rPr>
          <w:rFonts w:asciiTheme="minorHAnsi" w:hAnsiTheme="minorHAnsi" w:cstheme="minorHAnsi"/>
        </w:rPr>
      </w:pPr>
    </w:p>
    <w:p w14:paraId="7EC3E7FA" w14:textId="77777777" w:rsidR="00760F72" w:rsidRPr="00150A7B" w:rsidRDefault="00760F72" w:rsidP="005605F0">
      <w:pPr>
        <w:tabs>
          <w:tab w:val="decimal" w:pos="0"/>
          <w:tab w:val="left" w:pos="284"/>
          <w:tab w:val="left" w:pos="567"/>
          <w:tab w:val="left" w:pos="9923"/>
        </w:tabs>
        <w:ind w:right="281"/>
        <w:rPr>
          <w:rFonts w:asciiTheme="minorHAnsi" w:hAnsiTheme="minorHAnsi" w:cstheme="minorHAnsi"/>
          <w:b/>
        </w:rPr>
      </w:pPr>
      <w:r w:rsidRPr="00150A7B">
        <w:rPr>
          <w:rFonts w:asciiTheme="minorHAnsi" w:hAnsiTheme="minorHAnsi" w:cstheme="minorHAnsi"/>
          <w:b/>
        </w:rPr>
        <w:t xml:space="preserve">7. Zuchtdokumentation </w:t>
      </w:r>
    </w:p>
    <w:p w14:paraId="3CA751B0" w14:textId="77777777" w:rsidR="00760F72" w:rsidRPr="00150A7B" w:rsidRDefault="00760F72" w:rsidP="005605F0">
      <w:pPr>
        <w:tabs>
          <w:tab w:val="left" w:pos="9923"/>
        </w:tabs>
        <w:ind w:right="281"/>
        <w:jc w:val="both"/>
        <w:rPr>
          <w:rStyle w:val="Hyperlink"/>
          <w:rFonts w:asciiTheme="minorHAnsi" w:hAnsiTheme="minorHAnsi" w:cstheme="minorHAnsi"/>
          <w:color w:val="auto"/>
        </w:rPr>
      </w:pPr>
      <w:r w:rsidRPr="00150A7B">
        <w:rPr>
          <w:rFonts w:asciiTheme="minorHAnsi" w:hAnsiTheme="minorHAnsi" w:cstheme="minorHAnsi"/>
        </w:rPr>
        <w:t>Die Zuchtdokumentation erfolgt entsprechend den Regelungen der Satzung.</w:t>
      </w:r>
    </w:p>
    <w:p w14:paraId="79F5AE1E" w14:textId="77777777" w:rsidR="00760F72" w:rsidRPr="00150A7B" w:rsidRDefault="00760F72" w:rsidP="005605F0">
      <w:pPr>
        <w:tabs>
          <w:tab w:val="decimal" w:pos="0"/>
          <w:tab w:val="left" w:pos="284"/>
          <w:tab w:val="left" w:pos="567"/>
          <w:tab w:val="left" w:pos="9923"/>
        </w:tabs>
        <w:ind w:right="-1"/>
        <w:rPr>
          <w:rFonts w:asciiTheme="minorHAnsi" w:hAnsiTheme="minorHAnsi" w:cstheme="minorHAnsi"/>
        </w:rPr>
      </w:pPr>
    </w:p>
    <w:p w14:paraId="171831A7" w14:textId="77777777" w:rsidR="00364620" w:rsidRPr="00364620" w:rsidRDefault="00364620" w:rsidP="005605F0">
      <w:pPr>
        <w:tabs>
          <w:tab w:val="decimal" w:pos="0"/>
          <w:tab w:val="left" w:pos="284"/>
          <w:tab w:val="left" w:pos="567"/>
          <w:tab w:val="left" w:pos="9923"/>
        </w:tabs>
        <w:ind w:right="281"/>
        <w:rPr>
          <w:rFonts w:ascii="Calibri" w:hAnsi="Calibri" w:cs="Calibri"/>
          <w:b/>
        </w:rPr>
      </w:pPr>
      <w:r w:rsidRPr="00364620">
        <w:rPr>
          <w:rFonts w:ascii="Calibri" w:hAnsi="Calibri" w:cs="Calibri"/>
          <w:b/>
        </w:rPr>
        <w:t>8. Zuchtbucheinteilung</w:t>
      </w:r>
    </w:p>
    <w:p w14:paraId="163593A9" w14:textId="77777777" w:rsidR="00364620" w:rsidRPr="00364620" w:rsidRDefault="00364620" w:rsidP="00B5724C">
      <w:pPr>
        <w:overflowPunct/>
        <w:autoSpaceDE/>
        <w:autoSpaceDN/>
        <w:adjustRightInd/>
        <w:ind w:right="-2"/>
        <w:jc w:val="both"/>
        <w:textAlignment w:val="auto"/>
        <w:rPr>
          <w:rFonts w:ascii="Calibri" w:eastAsia="Calibri" w:hAnsi="Calibri" w:cs="Calibri"/>
          <w:szCs w:val="24"/>
          <w:lang w:eastAsia="en-US"/>
        </w:rPr>
      </w:pPr>
      <w:r w:rsidRPr="00364620">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p>
    <w:p w14:paraId="206E7285" w14:textId="77777777" w:rsidR="00364620" w:rsidRPr="00364620" w:rsidRDefault="00364620" w:rsidP="00B5724C">
      <w:pPr>
        <w:tabs>
          <w:tab w:val="left" w:pos="9923"/>
        </w:tabs>
        <w:ind w:right="281"/>
        <w:jc w:val="both"/>
        <w:rPr>
          <w:rFonts w:ascii="Calibri" w:eastAsia="Calibri" w:hAnsi="Calibri" w:cs="Calibri"/>
          <w:lang w:eastAsia="en-US"/>
        </w:rPr>
      </w:pPr>
      <w:r w:rsidRPr="00364620">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482C0DAA" w14:textId="3C0D2C1F" w:rsidR="00364620" w:rsidRDefault="00364620" w:rsidP="005605F0">
      <w:pPr>
        <w:tabs>
          <w:tab w:val="left" w:pos="9923"/>
        </w:tabs>
        <w:ind w:right="281"/>
        <w:rPr>
          <w:rFonts w:ascii="Calibri" w:eastAsia="Calibri" w:hAnsi="Calibri" w:cs="Calibri"/>
          <w:szCs w:val="24"/>
          <w:lang w:eastAsia="en-US"/>
        </w:rPr>
      </w:pPr>
    </w:p>
    <w:p w14:paraId="60627E65" w14:textId="77777777" w:rsidR="005605F0" w:rsidRPr="00364620" w:rsidRDefault="005605F0" w:rsidP="005605F0">
      <w:pPr>
        <w:tabs>
          <w:tab w:val="left" w:pos="9923"/>
        </w:tabs>
        <w:ind w:right="281"/>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C327B5" w14:paraId="73AA2718" w14:textId="77777777" w:rsidTr="00C327B5">
        <w:tc>
          <w:tcPr>
            <w:tcW w:w="1271" w:type="dxa"/>
            <w:tcBorders>
              <w:top w:val="single" w:sz="4" w:space="0" w:color="auto"/>
              <w:left w:val="single" w:sz="4" w:space="0" w:color="auto"/>
              <w:bottom w:val="single" w:sz="4" w:space="0" w:color="auto"/>
              <w:right w:val="single" w:sz="4" w:space="0" w:color="auto"/>
            </w:tcBorders>
            <w:hideMark/>
          </w:tcPr>
          <w:p w14:paraId="26FD2F90" w14:textId="77777777" w:rsidR="00C327B5" w:rsidRDefault="00C327B5">
            <w:pPr>
              <w:tabs>
                <w:tab w:val="left" w:pos="9923"/>
              </w:tabs>
              <w:spacing w:after="120"/>
              <w:ind w:right="-108"/>
              <w:rPr>
                <w:rFonts w:cs="Calibri"/>
                <w:szCs w:val="24"/>
              </w:rPr>
            </w:pPr>
            <w:bookmarkStart w:id="2" w:name="_Hlk78642913"/>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5A167516" w14:textId="77777777" w:rsidR="00C327B5" w:rsidRDefault="00C327B5">
            <w:pPr>
              <w:tabs>
                <w:tab w:val="left" w:pos="9923"/>
              </w:tabs>
              <w:spacing w:after="120"/>
              <w:ind w:right="-108"/>
              <w:rPr>
                <w:rFonts w:cs="Calibri"/>
                <w:szCs w:val="24"/>
              </w:rPr>
            </w:pPr>
            <w:r>
              <w:rPr>
                <w:rFonts w:cs="Calibr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2A96BBAA" w14:textId="77777777" w:rsidR="00C327B5" w:rsidRDefault="00C327B5">
            <w:pPr>
              <w:tabs>
                <w:tab w:val="left" w:pos="9923"/>
              </w:tabs>
              <w:spacing w:after="120"/>
              <w:ind w:right="-108"/>
              <w:rPr>
                <w:rFonts w:cs="Calibri"/>
                <w:szCs w:val="24"/>
              </w:rPr>
            </w:pPr>
            <w:r>
              <w:rPr>
                <w:rFonts w:cs="Calibri"/>
                <w:b/>
                <w:i/>
                <w:szCs w:val="24"/>
              </w:rPr>
              <w:t>Anforderungen an weibliche Tiere</w:t>
            </w:r>
          </w:p>
        </w:tc>
      </w:tr>
      <w:tr w:rsidR="00C327B5" w14:paraId="50C42140" w14:textId="77777777" w:rsidTr="00C327B5">
        <w:tc>
          <w:tcPr>
            <w:tcW w:w="1271" w:type="dxa"/>
            <w:tcBorders>
              <w:top w:val="single" w:sz="4" w:space="0" w:color="auto"/>
              <w:left w:val="single" w:sz="4" w:space="0" w:color="auto"/>
              <w:bottom w:val="single" w:sz="4" w:space="0" w:color="auto"/>
              <w:right w:val="single" w:sz="4" w:space="0" w:color="auto"/>
            </w:tcBorders>
            <w:vAlign w:val="center"/>
            <w:hideMark/>
          </w:tcPr>
          <w:p w14:paraId="61AAC8B7" w14:textId="77777777" w:rsidR="00C327B5" w:rsidRDefault="00C327B5">
            <w:pPr>
              <w:tabs>
                <w:tab w:val="left" w:pos="9923"/>
              </w:tabs>
              <w:spacing w:after="120"/>
              <w:ind w:right="-108"/>
              <w:jc w:val="center"/>
              <w:rPr>
                <w:rFonts w:cs="Calibri"/>
                <w:szCs w:val="24"/>
              </w:rPr>
            </w:pPr>
            <w:r>
              <w:rPr>
                <w:rFonts w:cs="Calibri"/>
                <w:szCs w:val="24"/>
              </w:rPr>
              <w:t>Haupt-abteilung</w:t>
            </w:r>
          </w:p>
          <w:p w14:paraId="6FE2FE34" w14:textId="77777777" w:rsidR="00C327B5" w:rsidRDefault="00C327B5">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723EF60B" w14:textId="642C73F0" w:rsidR="00C327B5" w:rsidRDefault="00C327B5">
            <w:pPr>
              <w:overflowPunct/>
              <w:autoSpaceDE/>
              <w:adjustRightInd/>
              <w:spacing w:after="120"/>
              <w:rPr>
                <w:rFonts w:cs="Calibri"/>
                <w:szCs w:val="24"/>
              </w:rPr>
            </w:pPr>
            <w:r>
              <w:rPr>
                <w:rFonts w:cs="Calibri"/>
                <w:szCs w:val="24"/>
              </w:rPr>
              <w:t>V</w:t>
            </w:r>
            <w:r w:rsidR="00B5724C">
              <w:rPr>
                <w:rFonts w:cs="Calibri"/>
                <w:szCs w:val="24"/>
              </w:rPr>
              <w:t>ater und Großväter in der Hauptabtei</w:t>
            </w:r>
            <w:r>
              <w:rPr>
                <w:rFonts w:cs="Calibri"/>
                <w:szCs w:val="24"/>
              </w:rPr>
              <w:t>lung, Mutter und Großmütter mindestens in der zusätzlichen Abteilung eines Zuchtbuchs der Rasse eingetragen</w:t>
            </w:r>
          </w:p>
          <w:p w14:paraId="7471E639" w14:textId="75FDD175" w:rsidR="00C327B5" w:rsidRDefault="00C327B5" w:rsidP="00B5724C">
            <w:pPr>
              <w:tabs>
                <w:tab w:val="left" w:pos="9923"/>
              </w:tabs>
              <w:spacing w:after="120"/>
              <w:ind w:right="-108"/>
              <w:rPr>
                <w:rFonts w:cs="Calibri"/>
                <w:szCs w:val="24"/>
              </w:rPr>
            </w:pPr>
            <w:r>
              <w:rPr>
                <w:rFonts w:cs="Calibri"/>
                <w:szCs w:val="24"/>
              </w:rPr>
              <w:t>Körung mit mind</w:t>
            </w:r>
            <w:r w:rsidR="004C5B29">
              <w:rPr>
                <w:rFonts w:cs="Calibri"/>
                <w:szCs w:val="24"/>
              </w:rPr>
              <w:t>estens</w:t>
            </w:r>
            <w:r>
              <w:rPr>
                <w:rFonts w:cs="Calibri"/>
                <w:szCs w:val="24"/>
              </w:rPr>
              <w:t xml:space="preserve"> Zuchtwertklasse II</w:t>
            </w:r>
          </w:p>
        </w:tc>
        <w:tc>
          <w:tcPr>
            <w:tcW w:w="4536" w:type="dxa"/>
            <w:tcBorders>
              <w:top w:val="single" w:sz="4" w:space="0" w:color="auto"/>
              <w:left w:val="single" w:sz="4" w:space="0" w:color="auto"/>
              <w:bottom w:val="single" w:sz="4" w:space="0" w:color="auto"/>
              <w:right w:val="single" w:sz="4" w:space="0" w:color="auto"/>
            </w:tcBorders>
            <w:hideMark/>
          </w:tcPr>
          <w:p w14:paraId="509A1E01" w14:textId="74E7A6FB" w:rsidR="00C327B5" w:rsidRDefault="00C327B5">
            <w:pPr>
              <w:spacing w:after="120"/>
              <w:rPr>
                <w:rFonts w:cs="Calibri"/>
                <w:szCs w:val="24"/>
              </w:rPr>
            </w:pPr>
            <w:r>
              <w:rPr>
                <w:rFonts w:cs="Calibri"/>
                <w:szCs w:val="24"/>
              </w:rPr>
              <w:t>V</w:t>
            </w:r>
            <w:r w:rsidR="00B5724C">
              <w:rPr>
                <w:rFonts w:cs="Calibri"/>
                <w:szCs w:val="24"/>
              </w:rPr>
              <w:t>ater und Großväter in der Haupt</w:t>
            </w:r>
            <w:r>
              <w:rPr>
                <w:rFonts w:cs="Calibri"/>
                <w:szCs w:val="24"/>
              </w:rPr>
              <w:t>abteilung, Mutter und Großm</w:t>
            </w:r>
            <w:r w:rsidR="00B5724C">
              <w:rPr>
                <w:rFonts w:cs="Calibri"/>
                <w:szCs w:val="24"/>
              </w:rPr>
              <w:t>ütter mindestens in der zusätzl</w:t>
            </w:r>
            <w:r>
              <w:rPr>
                <w:rFonts w:cs="Calibri"/>
                <w:szCs w:val="24"/>
              </w:rPr>
              <w:t xml:space="preserve">ichen Abteilung eines Zuchtbuchs der Rasse eingetragen </w:t>
            </w:r>
          </w:p>
          <w:p w14:paraId="437DEB99" w14:textId="25597376" w:rsidR="00C327B5" w:rsidRDefault="00C327B5" w:rsidP="00B5724C">
            <w:pPr>
              <w:tabs>
                <w:tab w:val="left" w:pos="9923"/>
              </w:tabs>
              <w:spacing w:after="120"/>
              <w:ind w:right="-108"/>
              <w:rPr>
                <w:rFonts w:cs="Calibri"/>
                <w:szCs w:val="24"/>
              </w:rPr>
            </w:pPr>
            <w:r>
              <w:rPr>
                <w:rFonts w:cs="Calibri"/>
                <w:szCs w:val="24"/>
              </w:rPr>
              <w:t>bewertet mit mind</w:t>
            </w:r>
            <w:r w:rsidR="004C5B29">
              <w:rPr>
                <w:rFonts w:cs="Calibri"/>
                <w:szCs w:val="24"/>
              </w:rPr>
              <w:t>estens</w:t>
            </w:r>
            <w:r>
              <w:rPr>
                <w:rFonts w:cs="Calibri"/>
                <w:szCs w:val="24"/>
              </w:rPr>
              <w:t xml:space="preserve"> Zuchtwertklasse II</w:t>
            </w:r>
          </w:p>
        </w:tc>
      </w:tr>
      <w:tr w:rsidR="00C327B5" w14:paraId="3502CE98" w14:textId="77777777" w:rsidTr="00C327B5">
        <w:tc>
          <w:tcPr>
            <w:tcW w:w="1271" w:type="dxa"/>
            <w:tcBorders>
              <w:top w:val="single" w:sz="4" w:space="0" w:color="auto"/>
              <w:left w:val="single" w:sz="4" w:space="0" w:color="auto"/>
              <w:bottom w:val="single" w:sz="4" w:space="0" w:color="auto"/>
              <w:right w:val="single" w:sz="4" w:space="0" w:color="auto"/>
            </w:tcBorders>
            <w:vAlign w:val="center"/>
            <w:hideMark/>
          </w:tcPr>
          <w:p w14:paraId="0F3C77D5" w14:textId="77777777" w:rsidR="00C327B5" w:rsidRDefault="00C327B5">
            <w:pPr>
              <w:tabs>
                <w:tab w:val="left" w:pos="9923"/>
              </w:tabs>
              <w:spacing w:after="120"/>
              <w:ind w:right="-108"/>
              <w:jc w:val="center"/>
              <w:rPr>
                <w:rFonts w:cs="Calibri"/>
                <w:szCs w:val="24"/>
              </w:rPr>
            </w:pPr>
            <w:r>
              <w:rPr>
                <w:rFonts w:cs="Calibri"/>
                <w:szCs w:val="24"/>
              </w:rPr>
              <w:t>Haupt-abteilung</w:t>
            </w:r>
          </w:p>
          <w:p w14:paraId="1DCDE938" w14:textId="77777777" w:rsidR="00C327B5" w:rsidRDefault="00C327B5">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7F78BDB7" w14:textId="0E8013E3" w:rsidR="00C327B5" w:rsidRDefault="00C327B5">
            <w:pPr>
              <w:tabs>
                <w:tab w:val="left" w:pos="9923"/>
              </w:tabs>
              <w:spacing w:after="120"/>
              <w:ind w:right="-108"/>
              <w:rPr>
                <w:rFonts w:cs="Calibri"/>
                <w:szCs w:val="24"/>
              </w:rPr>
            </w:pPr>
            <w:r>
              <w:rPr>
                <w:rFonts w:cs="Calibri"/>
                <w:szCs w:val="24"/>
              </w:rPr>
              <w:t>V</w:t>
            </w:r>
            <w:r w:rsidR="00B5724C">
              <w:rPr>
                <w:rFonts w:cs="Calibri"/>
                <w:szCs w:val="24"/>
              </w:rPr>
              <w:t>ater und Großväter in der Hauptabtei</w:t>
            </w:r>
            <w:r>
              <w:rPr>
                <w:rFonts w:cs="Calibri"/>
                <w:szCs w:val="24"/>
              </w:rPr>
              <w:t>lung, Mutter und Großmütter mindestens in der zusätzli</w:t>
            </w:r>
            <w:r w:rsidR="00B5724C">
              <w:rPr>
                <w:rFonts w:cs="Calibri"/>
                <w:szCs w:val="24"/>
              </w:rPr>
              <w:t>chen Abtei</w:t>
            </w:r>
            <w:r>
              <w:rPr>
                <w:rFonts w:cs="Calibri"/>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56131468" w14:textId="0A0E5C86" w:rsidR="00C327B5" w:rsidRDefault="00C327B5" w:rsidP="00B5724C">
            <w:pPr>
              <w:tabs>
                <w:tab w:val="left" w:pos="9923"/>
              </w:tabs>
              <w:spacing w:after="120"/>
              <w:ind w:right="-108"/>
              <w:rPr>
                <w:rFonts w:cs="Calibri"/>
                <w:szCs w:val="24"/>
              </w:rPr>
            </w:pPr>
            <w:r>
              <w:rPr>
                <w:rFonts w:cs="Calibri"/>
                <w:szCs w:val="24"/>
              </w:rPr>
              <w:t>Vater und Großväter in der Hauptabteilung, Mutter und Groß</w:t>
            </w:r>
            <w:r w:rsidR="00B5724C">
              <w:rPr>
                <w:rFonts w:cs="Calibri"/>
                <w:szCs w:val="24"/>
              </w:rPr>
              <w:t>mütter mindestens in der zusätz</w:t>
            </w:r>
            <w:r>
              <w:rPr>
                <w:rFonts w:cs="Calibri"/>
                <w:szCs w:val="24"/>
              </w:rPr>
              <w:t>lichen Abteilung eines Zuchtbuchs der Rasse eingetragen</w:t>
            </w:r>
          </w:p>
        </w:tc>
      </w:tr>
      <w:tr w:rsidR="00C327B5" w14:paraId="25D0FA87" w14:textId="77777777" w:rsidTr="00C327B5">
        <w:tc>
          <w:tcPr>
            <w:tcW w:w="1271" w:type="dxa"/>
            <w:tcBorders>
              <w:top w:val="single" w:sz="4" w:space="0" w:color="auto"/>
              <w:left w:val="single" w:sz="4" w:space="0" w:color="auto"/>
              <w:bottom w:val="single" w:sz="4" w:space="0" w:color="auto"/>
              <w:right w:val="single" w:sz="4" w:space="0" w:color="auto"/>
            </w:tcBorders>
            <w:hideMark/>
          </w:tcPr>
          <w:p w14:paraId="47BC7DE0" w14:textId="77777777" w:rsidR="00C327B5" w:rsidRDefault="00C327B5">
            <w:pPr>
              <w:tabs>
                <w:tab w:val="left" w:pos="9923"/>
              </w:tabs>
              <w:spacing w:after="120"/>
              <w:ind w:right="-108"/>
              <w:jc w:val="center"/>
              <w:rPr>
                <w:rFonts w:cs="Calibri"/>
                <w:szCs w:val="24"/>
              </w:rPr>
            </w:pPr>
            <w:r>
              <w:rPr>
                <w:rFonts w:cs="Calibri"/>
                <w:szCs w:val="24"/>
              </w:rPr>
              <w:t xml:space="preserve">Zusätzliche Abteilung </w:t>
            </w:r>
          </w:p>
          <w:p w14:paraId="2535E05B" w14:textId="77777777" w:rsidR="00C327B5" w:rsidRDefault="00C327B5">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1EECBEB4" w14:textId="77777777" w:rsidR="00C327B5" w:rsidRDefault="00C327B5">
            <w:pPr>
              <w:tabs>
                <w:tab w:val="left" w:pos="9923"/>
              </w:tabs>
              <w:spacing w:after="120"/>
              <w:ind w:left="-108"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hideMark/>
          </w:tcPr>
          <w:p w14:paraId="7B5CC957" w14:textId="79927508" w:rsidR="00C327B5" w:rsidRDefault="00C327B5">
            <w:pPr>
              <w:overflowPunct/>
              <w:autoSpaceDE/>
              <w:adjustRightInd/>
              <w:spacing w:after="120"/>
              <w:rPr>
                <w:rFonts w:cs="Calibri"/>
                <w:szCs w:val="24"/>
              </w:rPr>
            </w:pPr>
            <w:r>
              <w:rPr>
                <w:rFonts w:cs="Calibri"/>
                <w:szCs w:val="24"/>
              </w:rPr>
              <w:t>Vater in der Hauptabteilung und Mutter mindestens in Klasse D</w:t>
            </w:r>
            <w:r w:rsidR="00B5724C">
              <w:rPr>
                <w:rFonts w:cs="Calibri"/>
                <w:szCs w:val="24"/>
              </w:rPr>
              <w:t xml:space="preserve"> eines Zuchtbuchs der Rasse ein</w:t>
            </w:r>
            <w:r>
              <w:rPr>
                <w:rFonts w:cs="Calibri"/>
                <w:szCs w:val="24"/>
              </w:rPr>
              <w:t>getragen</w:t>
            </w:r>
          </w:p>
          <w:p w14:paraId="31A51986" w14:textId="58D48ED7" w:rsidR="00C327B5" w:rsidRDefault="00C327B5">
            <w:pPr>
              <w:tabs>
                <w:tab w:val="left" w:pos="9923"/>
              </w:tabs>
              <w:spacing w:after="120"/>
              <w:ind w:left="-108" w:right="-108"/>
              <w:rPr>
                <w:rFonts w:cs="Calibri"/>
                <w:szCs w:val="24"/>
              </w:rPr>
            </w:pPr>
            <w:r>
              <w:rPr>
                <w:rFonts w:cs="Calibri"/>
                <w:szCs w:val="24"/>
              </w:rPr>
              <w:t xml:space="preserve">  bewertet mit mind</w:t>
            </w:r>
            <w:r w:rsidR="004C5B29">
              <w:rPr>
                <w:rFonts w:cs="Calibri"/>
                <w:szCs w:val="24"/>
              </w:rPr>
              <w:t>estens</w:t>
            </w:r>
            <w:r>
              <w:rPr>
                <w:rFonts w:cs="Calibri"/>
                <w:szCs w:val="24"/>
              </w:rPr>
              <w:t xml:space="preserve"> Zuchtwert</w:t>
            </w:r>
            <w:r>
              <w:rPr>
                <w:rFonts w:cs="Calibri"/>
                <w:szCs w:val="24"/>
              </w:rPr>
              <w:softHyphen/>
              <w:t xml:space="preserve">klasse II </w:t>
            </w:r>
          </w:p>
        </w:tc>
      </w:tr>
      <w:tr w:rsidR="00C327B5" w14:paraId="4298DD6F" w14:textId="77777777" w:rsidTr="00C327B5">
        <w:trPr>
          <w:trHeight w:val="1152"/>
        </w:trPr>
        <w:tc>
          <w:tcPr>
            <w:tcW w:w="1271" w:type="dxa"/>
            <w:tcBorders>
              <w:top w:val="single" w:sz="4" w:space="0" w:color="auto"/>
              <w:left w:val="single" w:sz="4" w:space="0" w:color="auto"/>
              <w:bottom w:val="single" w:sz="4" w:space="0" w:color="auto"/>
              <w:right w:val="single" w:sz="4" w:space="0" w:color="auto"/>
            </w:tcBorders>
            <w:hideMark/>
          </w:tcPr>
          <w:p w14:paraId="5D27E682" w14:textId="77777777" w:rsidR="00C327B5" w:rsidRDefault="00C327B5">
            <w:pPr>
              <w:tabs>
                <w:tab w:val="left" w:pos="9923"/>
              </w:tabs>
              <w:spacing w:after="120"/>
              <w:ind w:right="-108"/>
              <w:jc w:val="center"/>
              <w:rPr>
                <w:rFonts w:cs="Calibri"/>
                <w:szCs w:val="24"/>
              </w:rPr>
            </w:pPr>
            <w:r>
              <w:rPr>
                <w:rFonts w:cs="Calibri"/>
                <w:szCs w:val="24"/>
              </w:rPr>
              <w:t xml:space="preserve">Zusätzliche Abteilung </w:t>
            </w:r>
          </w:p>
          <w:p w14:paraId="5EC2DE6B" w14:textId="77777777" w:rsidR="00C327B5" w:rsidRDefault="00C327B5">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74DB9CDD" w14:textId="77777777" w:rsidR="00C327B5" w:rsidRDefault="00C327B5">
            <w:pPr>
              <w:tabs>
                <w:tab w:val="left" w:pos="9923"/>
              </w:tabs>
              <w:spacing w:after="120"/>
              <w:ind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tcPr>
          <w:p w14:paraId="281DBD01" w14:textId="77777777" w:rsidR="00C327B5" w:rsidRDefault="00C327B5">
            <w:pPr>
              <w:overflowPunct/>
              <w:autoSpaceDE/>
              <w:adjustRightInd/>
              <w:spacing w:after="120"/>
              <w:rPr>
                <w:rFonts w:cs="Calibri"/>
                <w:szCs w:val="24"/>
              </w:rPr>
            </w:pPr>
            <w:r>
              <w:rPr>
                <w:rFonts w:cs="Calibri"/>
                <w:szCs w:val="24"/>
              </w:rPr>
              <w:t>als rassetypisch beurteilt</w:t>
            </w:r>
          </w:p>
          <w:p w14:paraId="17E88670" w14:textId="77777777" w:rsidR="00C327B5" w:rsidRDefault="00C327B5">
            <w:pPr>
              <w:overflowPunct/>
              <w:autoSpaceDE/>
              <w:adjustRightInd/>
              <w:spacing w:after="120"/>
              <w:rPr>
                <w:rFonts w:cs="Calibri"/>
                <w:szCs w:val="24"/>
              </w:rPr>
            </w:pPr>
          </w:p>
          <w:p w14:paraId="4E7A3D92" w14:textId="387E80FA" w:rsidR="00C327B5" w:rsidRDefault="00C327B5">
            <w:pPr>
              <w:tabs>
                <w:tab w:val="left" w:pos="9923"/>
              </w:tabs>
              <w:spacing w:after="120"/>
              <w:ind w:right="-108"/>
              <w:rPr>
                <w:rFonts w:cs="Calibri"/>
                <w:szCs w:val="24"/>
              </w:rPr>
            </w:pPr>
            <w:r>
              <w:rPr>
                <w:rFonts w:cs="Calibri"/>
                <w:szCs w:val="24"/>
              </w:rPr>
              <w:t>bewertet mit mind</w:t>
            </w:r>
            <w:r w:rsidR="004C5B29">
              <w:rPr>
                <w:rFonts w:cs="Calibri"/>
                <w:szCs w:val="24"/>
              </w:rPr>
              <w:t>estens</w:t>
            </w:r>
            <w:r>
              <w:rPr>
                <w:rFonts w:cs="Calibri"/>
                <w:szCs w:val="24"/>
              </w:rPr>
              <w:t xml:space="preserve"> Zuchtwert</w:t>
            </w:r>
            <w:r>
              <w:rPr>
                <w:rFonts w:cs="Calibri"/>
                <w:szCs w:val="24"/>
              </w:rPr>
              <w:softHyphen/>
              <w:t>klasse II</w:t>
            </w:r>
          </w:p>
        </w:tc>
        <w:bookmarkEnd w:id="2"/>
      </w:tr>
    </w:tbl>
    <w:p w14:paraId="03C3B649" w14:textId="77777777" w:rsidR="00364620" w:rsidRPr="00364620" w:rsidRDefault="00364620" w:rsidP="00364620">
      <w:pPr>
        <w:tabs>
          <w:tab w:val="left" w:pos="9923"/>
        </w:tabs>
        <w:spacing w:after="120"/>
        <w:ind w:right="281"/>
        <w:rPr>
          <w:rFonts w:ascii="Calibri" w:eastAsia="Calibri" w:hAnsi="Calibri" w:cs="Calibri"/>
          <w:szCs w:val="24"/>
          <w:lang w:eastAsia="en-US"/>
        </w:rPr>
      </w:pPr>
    </w:p>
    <w:p w14:paraId="520C4EAB" w14:textId="77777777" w:rsidR="005605F0" w:rsidRDefault="005605F0" w:rsidP="005605F0">
      <w:pPr>
        <w:tabs>
          <w:tab w:val="left" w:pos="9923"/>
        </w:tabs>
        <w:ind w:right="284"/>
        <w:jc w:val="both"/>
        <w:rPr>
          <w:rFonts w:asciiTheme="minorHAnsi" w:hAnsiTheme="minorHAnsi" w:cstheme="minorHAnsi"/>
          <w:b/>
          <w:szCs w:val="24"/>
        </w:rPr>
      </w:pPr>
      <w:r>
        <w:rPr>
          <w:rFonts w:asciiTheme="minorHAnsi" w:hAnsiTheme="minorHAnsi" w:cstheme="minorHAnsi"/>
          <w:b/>
          <w:szCs w:val="24"/>
        </w:rPr>
        <w:t>9. Selektion und Körung</w:t>
      </w:r>
    </w:p>
    <w:p w14:paraId="3D32C745" w14:textId="77777777" w:rsidR="005605F0" w:rsidRDefault="005605F0" w:rsidP="00B5724C">
      <w:pPr>
        <w:ind w:right="-2"/>
        <w:jc w:val="both"/>
        <w:rPr>
          <w:rFonts w:asciiTheme="minorHAnsi" w:hAnsiTheme="minorHAnsi" w:cstheme="minorHAnsi"/>
          <w:szCs w:val="24"/>
        </w:rPr>
      </w:pPr>
      <w:r>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6013710A" w14:textId="77777777" w:rsidR="005605F0" w:rsidRDefault="005605F0" w:rsidP="00B5724C">
      <w:pPr>
        <w:ind w:right="-2"/>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4AD90CE5" w14:textId="77777777" w:rsidR="006E3E0D" w:rsidRDefault="006E3E0D" w:rsidP="00B5724C">
      <w:pPr>
        <w:tabs>
          <w:tab w:val="decimal" w:pos="0"/>
          <w:tab w:val="left" w:pos="284"/>
          <w:tab w:val="left" w:pos="567"/>
        </w:tabs>
        <w:ind w:right="-2"/>
        <w:jc w:val="both"/>
        <w:rPr>
          <w:rFonts w:asciiTheme="minorHAnsi" w:hAnsiTheme="minorHAnsi" w:cstheme="minorHAnsi"/>
          <w:szCs w:val="24"/>
        </w:rPr>
      </w:pPr>
    </w:p>
    <w:p w14:paraId="64E477B4" w14:textId="23B0A5E5" w:rsidR="005605F0" w:rsidRDefault="005605F0" w:rsidP="00B5724C">
      <w:pPr>
        <w:tabs>
          <w:tab w:val="decimal" w:pos="0"/>
          <w:tab w:val="left" w:pos="284"/>
          <w:tab w:val="left" w:pos="567"/>
        </w:tabs>
        <w:ind w:right="-2"/>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2BD123E3" w14:textId="77777777" w:rsidR="005605F0" w:rsidRDefault="005605F0" w:rsidP="00B5724C">
      <w:pPr>
        <w:pStyle w:val="Listenabsatz"/>
        <w:numPr>
          <w:ilvl w:val="0"/>
          <w:numId w:val="6"/>
        </w:numPr>
        <w:tabs>
          <w:tab w:val="left" w:pos="284"/>
          <w:tab w:val="left" w:pos="567"/>
        </w:tabs>
        <w:overflowPunct/>
        <w:autoSpaceDE/>
        <w:adjustRightInd/>
        <w:ind w:right="-2"/>
        <w:jc w:val="both"/>
        <w:textAlignment w:val="auto"/>
        <w:rPr>
          <w:rFonts w:asciiTheme="minorHAnsi" w:hAnsiTheme="minorHAnsi" w:cstheme="minorHAnsi"/>
        </w:rPr>
      </w:pPr>
      <w:r>
        <w:rPr>
          <w:rFonts w:asciiTheme="minorHAnsi" w:hAnsiTheme="minorHAnsi" w:cstheme="minorHAnsi"/>
        </w:rPr>
        <w:t xml:space="preserve">die in der Hauptabteilung des Zuchtbuchs eingetragen werden können, </w:t>
      </w:r>
    </w:p>
    <w:p w14:paraId="115A79BC" w14:textId="77777777" w:rsidR="005605F0" w:rsidRDefault="005605F0" w:rsidP="00B5724C">
      <w:pPr>
        <w:pStyle w:val="Listenabsatz"/>
        <w:numPr>
          <w:ilvl w:val="0"/>
          <w:numId w:val="6"/>
        </w:numPr>
        <w:tabs>
          <w:tab w:val="left" w:pos="284"/>
          <w:tab w:val="left" w:pos="567"/>
        </w:tabs>
        <w:overflowPunct/>
        <w:autoSpaceDE/>
        <w:adjustRightInd/>
        <w:ind w:right="-2"/>
        <w:jc w:val="both"/>
        <w:textAlignment w:val="auto"/>
        <w:rPr>
          <w:rFonts w:asciiTheme="minorHAnsi" w:hAnsiTheme="minorHAnsi" w:cstheme="minorHAnsi"/>
        </w:rPr>
      </w:pPr>
      <w:r>
        <w:rPr>
          <w:rFonts w:asciiTheme="minorHAnsi" w:hAnsiTheme="minorHAnsi" w:cstheme="minorHAnsi"/>
        </w:rPr>
        <w:t>deren Väter in der Klasse A des Zuchtbuchs eingetragen und leistungsgeprüft sind,</w:t>
      </w:r>
    </w:p>
    <w:p w14:paraId="56FCD299" w14:textId="77777777" w:rsidR="005605F0" w:rsidRDefault="005605F0" w:rsidP="00B5724C">
      <w:pPr>
        <w:pStyle w:val="Listenabsatz"/>
        <w:numPr>
          <w:ilvl w:val="0"/>
          <w:numId w:val="6"/>
        </w:numPr>
        <w:tabs>
          <w:tab w:val="left" w:pos="284"/>
          <w:tab w:val="left" w:pos="567"/>
        </w:tabs>
        <w:overflowPunct/>
        <w:autoSpaceDE/>
        <w:adjustRightInd/>
        <w:ind w:right="-2"/>
        <w:jc w:val="both"/>
        <w:textAlignment w:val="auto"/>
        <w:rPr>
          <w:rFonts w:asciiTheme="minorHAnsi" w:hAnsiTheme="minorHAnsi" w:cstheme="minorHAnsi"/>
        </w:rPr>
      </w:pPr>
      <w:r>
        <w:rPr>
          <w:rFonts w:asciiTheme="minorHAnsi" w:hAnsiTheme="minorHAnsi" w:cstheme="minorHAnsi"/>
        </w:rPr>
        <w:t>deren Mütter leistungsgeprüft und mindestens mit Zuchtwertklasse II bewertet ist</w:t>
      </w:r>
    </w:p>
    <w:p w14:paraId="3C28255A" w14:textId="77777777" w:rsidR="005605F0" w:rsidRDefault="005605F0" w:rsidP="00B5724C">
      <w:pPr>
        <w:pStyle w:val="Listenabsatz"/>
        <w:numPr>
          <w:ilvl w:val="0"/>
          <w:numId w:val="6"/>
        </w:numPr>
        <w:tabs>
          <w:tab w:val="left" w:pos="284"/>
          <w:tab w:val="left" w:pos="426"/>
        </w:tabs>
        <w:overflowPunct/>
        <w:autoSpaceDE/>
        <w:adjustRightInd/>
        <w:ind w:right="-2"/>
        <w:jc w:val="both"/>
        <w:textAlignment w:val="auto"/>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6B2DCB81" w14:textId="77777777" w:rsidR="005605F0" w:rsidRDefault="005605F0" w:rsidP="00B5724C">
      <w:pPr>
        <w:tabs>
          <w:tab w:val="decimal" w:pos="0"/>
          <w:tab w:val="left" w:pos="284"/>
          <w:tab w:val="left" w:pos="567"/>
        </w:tabs>
        <w:ind w:right="-2"/>
        <w:jc w:val="both"/>
        <w:rPr>
          <w:rFonts w:asciiTheme="minorHAnsi" w:hAnsiTheme="minorHAnsi" w:cstheme="minorHAnsi"/>
          <w:szCs w:val="24"/>
        </w:rPr>
      </w:pPr>
    </w:p>
    <w:p w14:paraId="56E4FD96" w14:textId="77777777" w:rsidR="005605F0" w:rsidRPr="006E3E0D" w:rsidRDefault="005605F0" w:rsidP="005605F0">
      <w:pPr>
        <w:tabs>
          <w:tab w:val="decimal" w:pos="0"/>
          <w:tab w:val="left" w:pos="284"/>
          <w:tab w:val="left" w:pos="567"/>
        </w:tabs>
        <w:ind w:right="567"/>
        <w:jc w:val="both"/>
        <w:rPr>
          <w:rFonts w:asciiTheme="minorHAnsi" w:hAnsiTheme="minorHAnsi" w:cstheme="minorHAnsi"/>
          <w:szCs w:val="24"/>
        </w:rPr>
      </w:pPr>
      <w:r w:rsidRPr="006E3E0D">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5605F0" w14:paraId="2D84742E" w14:textId="77777777" w:rsidTr="00B5724C">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148B9" w14:textId="77777777" w:rsidR="005605F0" w:rsidRDefault="005605F0" w:rsidP="00B5724C">
            <w:pPr>
              <w:jc w:val="center"/>
              <w:rPr>
                <w:rFonts w:ascii="Calibri" w:hAnsi="Calibri" w:cs="Calibri"/>
                <w:sz w:val="22"/>
              </w:rPr>
            </w:pPr>
            <w:r>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AFA3E5" w14:textId="02A0B7EF" w:rsidR="005605F0" w:rsidRDefault="005605F0" w:rsidP="00B5724C">
            <w:pPr>
              <w:jc w:val="center"/>
              <w:rPr>
                <w:rFonts w:ascii="Calibri" w:hAnsi="Calibri" w:cs="Calibri"/>
              </w:rPr>
            </w:pPr>
            <w:r>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2F54FE" w14:textId="77777777" w:rsidR="005605F0" w:rsidRDefault="005605F0" w:rsidP="00B5724C">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DC7515" w14:textId="6ABD0165" w:rsidR="005605F0" w:rsidRDefault="005605F0" w:rsidP="00B5724C">
            <w:pPr>
              <w:jc w:val="center"/>
              <w:rPr>
                <w:rFonts w:ascii="Calibri" w:hAnsi="Calibri" w:cs="Calibri"/>
              </w:rPr>
            </w:pPr>
            <w:r>
              <w:rPr>
                <w:rFonts w:ascii="Calibri" w:hAnsi="Calibri" w:cs="Calibri"/>
                <w:color w:val="222A35"/>
                <w:szCs w:val="24"/>
              </w:rPr>
              <w:t>A</w:t>
            </w:r>
          </w:p>
        </w:tc>
      </w:tr>
      <w:tr w:rsidR="005605F0" w14:paraId="376C2771"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4D69E279"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2222D05" w14:textId="77777777" w:rsidR="005605F0" w:rsidRDefault="005605F0" w:rsidP="00B5724C">
            <w:pPr>
              <w:overflowPunct/>
              <w:autoSpaceDE/>
              <w:autoSpaceDN/>
              <w:adjustRightInd/>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24261CB1" w14:textId="77777777" w:rsidR="005605F0" w:rsidRDefault="005605F0" w:rsidP="00B5724C">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78026" w14:textId="6FEB7B06" w:rsidR="005605F0" w:rsidRDefault="005605F0" w:rsidP="00B5724C">
            <w:pPr>
              <w:jc w:val="center"/>
              <w:rPr>
                <w:rFonts w:ascii="Calibri" w:hAnsi="Calibri" w:cs="Calibri"/>
              </w:rPr>
            </w:pPr>
            <w:r>
              <w:rPr>
                <w:rFonts w:ascii="Calibri" w:hAnsi="Calibri" w:cs="Calibri"/>
                <w:color w:val="222A35"/>
                <w:szCs w:val="24"/>
              </w:rPr>
              <w:t>C</w:t>
            </w:r>
          </w:p>
        </w:tc>
      </w:tr>
      <w:tr w:rsidR="005605F0" w14:paraId="4048DF33"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4B31FAA2"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5768F7DC" w14:textId="77777777" w:rsidR="005605F0" w:rsidRDefault="005605F0" w:rsidP="00B5724C">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9990C" w14:textId="37DB8546" w:rsidR="005605F0" w:rsidRDefault="005605F0" w:rsidP="00B5724C">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1514E" w14:textId="7B949E13" w:rsidR="005605F0" w:rsidRDefault="005605F0" w:rsidP="00B5724C">
            <w:pPr>
              <w:jc w:val="center"/>
              <w:rPr>
                <w:rFonts w:ascii="Calibri" w:hAnsi="Calibri" w:cs="Calibri"/>
              </w:rPr>
            </w:pPr>
            <w:r>
              <w:rPr>
                <w:rFonts w:ascii="Calibri" w:hAnsi="Calibri" w:cs="Calibri"/>
                <w:color w:val="000000"/>
                <w:szCs w:val="24"/>
              </w:rPr>
              <w:t>A</w:t>
            </w:r>
          </w:p>
        </w:tc>
      </w:tr>
      <w:tr w:rsidR="005605F0" w14:paraId="6430339A"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46A77467"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21297B32" w14:textId="77777777" w:rsidR="005605F0" w:rsidRDefault="005605F0" w:rsidP="00B5724C">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F67F698" w14:textId="77777777" w:rsidR="005605F0" w:rsidRDefault="005605F0" w:rsidP="00B5724C">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BFF5B" w14:textId="0F814254" w:rsidR="005605F0" w:rsidRDefault="005605F0" w:rsidP="00B5724C">
            <w:pPr>
              <w:jc w:val="center"/>
              <w:rPr>
                <w:rFonts w:ascii="Calibri" w:hAnsi="Calibri" w:cs="Calibri"/>
              </w:rPr>
            </w:pPr>
            <w:r>
              <w:rPr>
                <w:rFonts w:ascii="Calibri" w:hAnsi="Calibri" w:cs="Calibri"/>
                <w:color w:val="222A35"/>
                <w:szCs w:val="24"/>
              </w:rPr>
              <w:t>D</w:t>
            </w:r>
          </w:p>
        </w:tc>
      </w:tr>
      <w:tr w:rsidR="005605F0" w14:paraId="6AB92153"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28388A37" w14:textId="77777777" w:rsidR="005605F0" w:rsidRDefault="005605F0" w:rsidP="00B5724C">
            <w:pPr>
              <w:overflowPunct/>
              <w:autoSpaceDE/>
              <w:autoSpaceDN/>
              <w:adjustRightInd/>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B2FB5" w14:textId="77777777" w:rsidR="005605F0" w:rsidRDefault="005605F0" w:rsidP="00B5724C">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1F06B" w14:textId="77777777" w:rsidR="005605F0" w:rsidRDefault="005605F0" w:rsidP="00B5724C">
            <w:pPr>
              <w:jc w:val="center"/>
              <w:rPr>
                <w:rFonts w:ascii="Calibri" w:hAnsi="Calibri" w:cs="Calibri"/>
                <w:color w:val="222A35"/>
                <w:szCs w:val="24"/>
              </w:rPr>
            </w:pPr>
            <w:r>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12585" w14:textId="6CDA5B11" w:rsidR="005605F0" w:rsidRDefault="005605F0" w:rsidP="00B5724C">
            <w:pPr>
              <w:jc w:val="center"/>
              <w:rPr>
                <w:rFonts w:ascii="Calibri" w:hAnsi="Calibri" w:cs="Calibri"/>
                <w:color w:val="000000"/>
                <w:szCs w:val="24"/>
              </w:rPr>
            </w:pPr>
            <w:r>
              <w:rPr>
                <w:rFonts w:ascii="Calibri" w:hAnsi="Calibri" w:cs="Calibri"/>
                <w:color w:val="222A35"/>
                <w:szCs w:val="24"/>
              </w:rPr>
              <w:t>A</w:t>
            </w:r>
          </w:p>
        </w:tc>
      </w:tr>
      <w:tr w:rsidR="005605F0" w14:paraId="42F822CA"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5B406E54"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51D56C0C" w14:textId="77777777" w:rsidR="005605F0" w:rsidRDefault="005605F0" w:rsidP="00B5724C">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39EF8E8" w14:textId="77777777" w:rsidR="005605F0" w:rsidRDefault="005605F0" w:rsidP="00B5724C">
            <w:pPr>
              <w:overflowPunct/>
              <w:autoSpaceDE/>
              <w:autoSpaceDN/>
              <w:adjustRightInd/>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F8904" w14:textId="0FE4911E" w:rsidR="005605F0" w:rsidRDefault="005605F0" w:rsidP="00B5724C">
            <w:pPr>
              <w:jc w:val="center"/>
              <w:rPr>
                <w:rFonts w:ascii="Calibri" w:hAnsi="Calibri" w:cs="Calibri"/>
                <w:sz w:val="22"/>
                <w:szCs w:val="22"/>
              </w:rPr>
            </w:pPr>
            <w:r>
              <w:rPr>
                <w:rFonts w:ascii="Calibri" w:hAnsi="Calibri" w:cs="Calibri"/>
                <w:color w:val="222A35"/>
                <w:szCs w:val="24"/>
              </w:rPr>
              <w:t>C</w:t>
            </w:r>
          </w:p>
        </w:tc>
      </w:tr>
      <w:tr w:rsidR="005605F0" w14:paraId="49D43B4B"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445B6C09"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024C6825" w14:textId="77777777" w:rsidR="005605F0" w:rsidRDefault="005605F0" w:rsidP="00B5724C">
            <w:pPr>
              <w:overflowPunct/>
              <w:autoSpaceDE/>
              <w:autoSpaceDN/>
              <w:adjustRightInd/>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402DF" w14:textId="77777777" w:rsidR="005605F0" w:rsidRDefault="005605F0" w:rsidP="00B5724C">
            <w:pPr>
              <w:jc w:val="center"/>
              <w:rPr>
                <w:rFonts w:ascii="Calibri" w:hAnsi="Calibri" w:cs="Calibri"/>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EFE07" w14:textId="4E9FDBC7" w:rsidR="005605F0" w:rsidRDefault="005605F0" w:rsidP="00B5724C">
            <w:pPr>
              <w:jc w:val="center"/>
              <w:rPr>
                <w:rFonts w:ascii="Calibri" w:hAnsi="Calibri" w:cs="Calibri"/>
              </w:rPr>
            </w:pPr>
          </w:p>
        </w:tc>
      </w:tr>
      <w:tr w:rsidR="005605F0" w14:paraId="454988A2" w14:textId="77777777" w:rsidTr="00B5724C">
        <w:tc>
          <w:tcPr>
            <w:tcW w:w="0" w:type="auto"/>
            <w:vMerge/>
            <w:tcBorders>
              <w:top w:val="single" w:sz="8" w:space="0" w:color="auto"/>
              <w:left w:val="single" w:sz="8" w:space="0" w:color="auto"/>
              <w:bottom w:val="single" w:sz="8" w:space="0" w:color="auto"/>
              <w:right w:val="single" w:sz="8" w:space="0" w:color="auto"/>
            </w:tcBorders>
            <w:vAlign w:val="center"/>
            <w:hideMark/>
          </w:tcPr>
          <w:p w14:paraId="6DF383AF" w14:textId="77777777" w:rsidR="005605F0" w:rsidRDefault="005605F0" w:rsidP="00B5724C">
            <w:pPr>
              <w:overflowPunct/>
              <w:autoSpaceDE/>
              <w:autoSpaceDN/>
              <w:adjustRightInd/>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320FCFCE" w14:textId="77777777" w:rsidR="005605F0" w:rsidRDefault="005605F0" w:rsidP="00B5724C">
            <w:pPr>
              <w:overflowPunct/>
              <w:autoSpaceDE/>
              <w:autoSpaceDN/>
              <w:adjustRightInd/>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23A3D5CC" w14:textId="77777777" w:rsidR="005605F0" w:rsidRDefault="005605F0" w:rsidP="00B5724C">
            <w:pPr>
              <w:overflowPunct/>
              <w:autoSpaceDE/>
              <w:autoSpaceDN/>
              <w:adjustRightInd/>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DC348" w14:textId="65BF3DC1" w:rsidR="005605F0" w:rsidRDefault="005605F0" w:rsidP="00B5724C">
            <w:pPr>
              <w:jc w:val="center"/>
              <w:rPr>
                <w:rFonts w:ascii="Calibri" w:hAnsi="Calibri" w:cs="Calibri"/>
              </w:rPr>
            </w:pPr>
          </w:p>
        </w:tc>
      </w:tr>
    </w:tbl>
    <w:p w14:paraId="310B82C6" w14:textId="77777777" w:rsidR="005605F0" w:rsidRDefault="005605F0" w:rsidP="005605F0">
      <w:pPr>
        <w:tabs>
          <w:tab w:val="decimal" w:pos="0"/>
          <w:tab w:val="left" w:pos="284"/>
          <w:tab w:val="left" w:pos="567"/>
          <w:tab w:val="left" w:pos="9923"/>
        </w:tabs>
        <w:ind w:right="281"/>
        <w:jc w:val="both"/>
        <w:rPr>
          <w:rFonts w:asciiTheme="minorHAnsi" w:hAnsiTheme="minorHAnsi" w:cstheme="minorHAnsi"/>
          <w:szCs w:val="24"/>
        </w:rPr>
      </w:pPr>
    </w:p>
    <w:p w14:paraId="21A4AA31" w14:textId="77777777" w:rsidR="005605F0" w:rsidRDefault="005605F0" w:rsidP="005605F0">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Exterieurbewertung (siehe Punkt 4.) mit mindestens Note 4 bewertet wird. </w:t>
      </w:r>
    </w:p>
    <w:p w14:paraId="4521DF7C" w14:textId="77777777" w:rsidR="005605F0" w:rsidRDefault="005605F0" w:rsidP="005605F0">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lastRenderedPageBreak/>
        <w:t xml:space="preserve">Seltene Vaterlinien sollen erhalten werden. Dazu können im Zuchtbuch die Bocklinien erfasst werden. Als Hilfsmittel bietet das Herdbuchprogramm OviCap Inzuchtberechnungen und Anpaarungsempfehlungen zum Einsatz potentieller Vatertiere an. </w:t>
      </w:r>
    </w:p>
    <w:p w14:paraId="7F5B9401" w14:textId="77777777" w:rsidR="005605F0" w:rsidRPr="00150A7B" w:rsidRDefault="005605F0" w:rsidP="00E51251">
      <w:pPr>
        <w:ind w:right="-2"/>
        <w:jc w:val="both"/>
        <w:rPr>
          <w:rStyle w:val="Hyperlink"/>
          <w:rFonts w:asciiTheme="minorHAnsi" w:eastAsiaTheme="minorHAnsi" w:hAnsiTheme="minorHAnsi" w:cstheme="minorHAnsi"/>
          <w:color w:val="auto"/>
          <w:szCs w:val="22"/>
          <w:lang w:eastAsia="en-US"/>
        </w:rPr>
      </w:pPr>
    </w:p>
    <w:p w14:paraId="78B85DC3" w14:textId="77777777" w:rsidR="00760F72" w:rsidRPr="00150A7B" w:rsidRDefault="00760F72" w:rsidP="00B5724C">
      <w:pPr>
        <w:tabs>
          <w:tab w:val="left" w:pos="9923"/>
        </w:tabs>
        <w:ind w:right="284"/>
        <w:jc w:val="both"/>
        <w:rPr>
          <w:rFonts w:asciiTheme="minorHAnsi" w:hAnsiTheme="minorHAnsi" w:cstheme="minorHAnsi"/>
          <w:b/>
        </w:rPr>
      </w:pPr>
      <w:r w:rsidRPr="00150A7B">
        <w:rPr>
          <w:rFonts w:asciiTheme="minorHAnsi" w:hAnsiTheme="minorHAnsi" w:cstheme="minorHAnsi"/>
          <w:b/>
        </w:rPr>
        <w:t xml:space="preserve">10. Abstammungssicherung </w:t>
      </w:r>
    </w:p>
    <w:p w14:paraId="53F1E92A" w14:textId="77777777" w:rsidR="00760F72" w:rsidRPr="00150A7B" w:rsidRDefault="00760F72" w:rsidP="00E51251">
      <w:pPr>
        <w:tabs>
          <w:tab w:val="decimal" w:pos="0"/>
          <w:tab w:val="left" w:pos="284"/>
          <w:tab w:val="left" w:pos="567"/>
        </w:tabs>
        <w:spacing w:after="120"/>
        <w:ind w:right="-2"/>
        <w:jc w:val="both"/>
        <w:rPr>
          <w:rFonts w:asciiTheme="minorHAnsi" w:hAnsiTheme="minorHAnsi" w:cstheme="minorHAnsi"/>
        </w:rPr>
      </w:pPr>
      <w:r w:rsidRPr="00150A7B">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028ADCAF" w14:textId="77777777" w:rsidR="00760F72" w:rsidRPr="00150A7B" w:rsidRDefault="00760F72" w:rsidP="00E51251">
      <w:pPr>
        <w:ind w:right="-2"/>
        <w:jc w:val="both"/>
        <w:rPr>
          <w:rFonts w:asciiTheme="minorHAnsi" w:hAnsiTheme="minorHAnsi" w:cstheme="minorHAnsi"/>
          <w:b/>
        </w:rPr>
      </w:pPr>
    </w:p>
    <w:p w14:paraId="2440D2AF" w14:textId="77777777" w:rsidR="00760F72" w:rsidRPr="00150A7B" w:rsidRDefault="00760F72" w:rsidP="00B5724C">
      <w:pPr>
        <w:tabs>
          <w:tab w:val="left" w:pos="9923"/>
        </w:tabs>
        <w:ind w:right="284"/>
        <w:jc w:val="both"/>
        <w:rPr>
          <w:rFonts w:asciiTheme="minorHAnsi" w:hAnsiTheme="minorHAnsi" w:cstheme="minorHAnsi"/>
          <w:b/>
        </w:rPr>
      </w:pPr>
      <w:r w:rsidRPr="00150A7B">
        <w:rPr>
          <w:rFonts w:asciiTheme="minorHAnsi" w:hAnsiTheme="minorHAnsi" w:cstheme="minorHAnsi"/>
          <w:b/>
        </w:rPr>
        <w:t>11. Zugelassene Reproduktionstechniken und Bestimmungen für Tiere von denen Zuchtmaterial gewonnen wird</w:t>
      </w:r>
    </w:p>
    <w:p w14:paraId="65DF4463" w14:textId="77777777" w:rsidR="00760F72" w:rsidRPr="00150A7B" w:rsidRDefault="00760F72" w:rsidP="00E51251">
      <w:pPr>
        <w:ind w:right="-2"/>
        <w:jc w:val="both"/>
        <w:rPr>
          <w:rFonts w:asciiTheme="minorHAnsi" w:hAnsiTheme="minorHAnsi" w:cstheme="minorHAnsi"/>
        </w:rPr>
      </w:pPr>
      <w:r w:rsidRPr="00150A7B">
        <w:rPr>
          <w:rFonts w:asciiTheme="minorHAnsi" w:hAnsiTheme="minorHAnsi" w:cstheme="minorHAnsi"/>
        </w:rPr>
        <w:t>Künstliche Besamung und Embryotransfer sind zugelassen. Tiere von denen Zuchtmaterial gewonnen wird, müssen im Zuchtbuch Klasse A eingetragen sein.</w:t>
      </w:r>
    </w:p>
    <w:p w14:paraId="414F7F61" w14:textId="77777777" w:rsidR="00760F72" w:rsidRPr="00150A7B" w:rsidRDefault="00760F72" w:rsidP="00E51251">
      <w:pPr>
        <w:spacing w:after="120"/>
        <w:ind w:right="-2"/>
        <w:jc w:val="both"/>
        <w:rPr>
          <w:rStyle w:val="Hyperlink"/>
          <w:rFonts w:asciiTheme="minorHAnsi" w:eastAsiaTheme="minorHAnsi" w:hAnsiTheme="minorHAnsi" w:cstheme="minorHAnsi"/>
          <w:color w:val="auto"/>
          <w:szCs w:val="22"/>
          <w:lang w:eastAsia="en-US"/>
        </w:rPr>
      </w:pPr>
    </w:p>
    <w:p w14:paraId="21D677EB" w14:textId="77777777" w:rsidR="00AC4B9D" w:rsidRPr="00150A7B" w:rsidRDefault="00760F72" w:rsidP="00E51251">
      <w:pPr>
        <w:ind w:right="-2"/>
        <w:jc w:val="both"/>
        <w:rPr>
          <w:rFonts w:asciiTheme="minorHAnsi" w:hAnsiTheme="minorHAnsi" w:cstheme="minorHAnsi"/>
        </w:rPr>
      </w:pPr>
      <w:r w:rsidRPr="00150A7B">
        <w:rPr>
          <w:rFonts w:asciiTheme="minorHAnsi" w:hAnsiTheme="minorHAnsi" w:cstheme="minorHAnsi"/>
        </w:rPr>
        <w:t xml:space="preserve">Das Zuchtprogramm wurde am </w:t>
      </w:r>
      <w:r w:rsidRPr="00150A7B">
        <w:rPr>
          <w:rFonts w:asciiTheme="minorHAnsi" w:hAnsiTheme="minorHAnsi" w:cstheme="minorHAnsi"/>
          <w:highlight w:val="yellow"/>
        </w:rPr>
        <w:t>xx.xx.xxxx</w:t>
      </w:r>
      <w:r w:rsidRPr="00150A7B">
        <w:rPr>
          <w:rFonts w:asciiTheme="minorHAnsi" w:hAnsiTheme="minorHAnsi" w:cstheme="minorHAnsi"/>
        </w:rPr>
        <w:t xml:space="preserve"> beschlossen und tritt am </w:t>
      </w:r>
      <w:r w:rsidRPr="00150A7B">
        <w:rPr>
          <w:rFonts w:asciiTheme="minorHAnsi" w:hAnsiTheme="minorHAnsi" w:cstheme="minorHAnsi"/>
          <w:highlight w:val="yellow"/>
        </w:rPr>
        <w:t>xx.xx.xxxx</w:t>
      </w:r>
      <w:r w:rsidRPr="00150A7B">
        <w:rPr>
          <w:rFonts w:asciiTheme="minorHAnsi" w:hAnsiTheme="minorHAnsi" w:cstheme="minorHAnsi"/>
        </w:rPr>
        <w:t xml:space="preserve"> in Kraft.</w:t>
      </w:r>
    </w:p>
    <w:sectPr w:rsidR="00AC4B9D" w:rsidRPr="00150A7B"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156E" w14:textId="77777777" w:rsidR="00380D4C" w:rsidRDefault="00380D4C" w:rsidP="00BD100C">
      <w:r>
        <w:separator/>
      </w:r>
    </w:p>
  </w:endnote>
  <w:endnote w:type="continuationSeparator" w:id="0">
    <w:p w14:paraId="188787C2" w14:textId="77777777" w:rsidR="00380D4C" w:rsidRDefault="00380D4C"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AE95" w14:textId="77777777" w:rsidR="00380D4C" w:rsidRDefault="00380D4C" w:rsidP="00BD100C">
      <w:r>
        <w:separator/>
      </w:r>
    </w:p>
  </w:footnote>
  <w:footnote w:type="continuationSeparator" w:id="0">
    <w:p w14:paraId="600FC217" w14:textId="77777777" w:rsidR="00380D4C" w:rsidRDefault="00380D4C"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A50F4"/>
    <w:rsid w:val="000E38EC"/>
    <w:rsid w:val="000F29D3"/>
    <w:rsid w:val="00150A7B"/>
    <w:rsid w:val="00162976"/>
    <w:rsid w:val="00170D6B"/>
    <w:rsid w:val="00175FF9"/>
    <w:rsid w:val="00192C02"/>
    <w:rsid w:val="00193A77"/>
    <w:rsid w:val="001D28E9"/>
    <w:rsid w:val="001E5349"/>
    <w:rsid w:val="001F658C"/>
    <w:rsid w:val="001F6936"/>
    <w:rsid w:val="002160FA"/>
    <w:rsid w:val="0022559F"/>
    <w:rsid w:val="0023018A"/>
    <w:rsid w:val="00236965"/>
    <w:rsid w:val="002545CB"/>
    <w:rsid w:val="00257973"/>
    <w:rsid w:val="002A006B"/>
    <w:rsid w:val="00301C25"/>
    <w:rsid w:val="00302548"/>
    <w:rsid w:val="0032017D"/>
    <w:rsid w:val="00332BA9"/>
    <w:rsid w:val="0033784D"/>
    <w:rsid w:val="00340362"/>
    <w:rsid w:val="00351451"/>
    <w:rsid w:val="00364620"/>
    <w:rsid w:val="00364D7C"/>
    <w:rsid w:val="003743AC"/>
    <w:rsid w:val="00380D4C"/>
    <w:rsid w:val="003B0D4C"/>
    <w:rsid w:val="003D05C0"/>
    <w:rsid w:val="00405F20"/>
    <w:rsid w:val="0042097B"/>
    <w:rsid w:val="0045192F"/>
    <w:rsid w:val="0046375D"/>
    <w:rsid w:val="0047243A"/>
    <w:rsid w:val="00473768"/>
    <w:rsid w:val="00474C24"/>
    <w:rsid w:val="0048090A"/>
    <w:rsid w:val="004815BA"/>
    <w:rsid w:val="004943A0"/>
    <w:rsid w:val="004C5B29"/>
    <w:rsid w:val="004D42F6"/>
    <w:rsid w:val="004E2433"/>
    <w:rsid w:val="00504B79"/>
    <w:rsid w:val="005056D6"/>
    <w:rsid w:val="00507CAB"/>
    <w:rsid w:val="005300EF"/>
    <w:rsid w:val="00542F2C"/>
    <w:rsid w:val="005433D4"/>
    <w:rsid w:val="005605F0"/>
    <w:rsid w:val="005614A7"/>
    <w:rsid w:val="005668A0"/>
    <w:rsid w:val="00572294"/>
    <w:rsid w:val="00580D0A"/>
    <w:rsid w:val="005A7B1A"/>
    <w:rsid w:val="005C7C1A"/>
    <w:rsid w:val="0063284F"/>
    <w:rsid w:val="006B202F"/>
    <w:rsid w:val="006E3E0D"/>
    <w:rsid w:val="006F4B2C"/>
    <w:rsid w:val="007168C4"/>
    <w:rsid w:val="00760F72"/>
    <w:rsid w:val="00770D2D"/>
    <w:rsid w:val="00786B97"/>
    <w:rsid w:val="007935D9"/>
    <w:rsid w:val="007B504D"/>
    <w:rsid w:val="007D38A4"/>
    <w:rsid w:val="008425AD"/>
    <w:rsid w:val="008672F8"/>
    <w:rsid w:val="008724A2"/>
    <w:rsid w:val="008805E3"/>
    <w:rsid w:val="00892902"/>
    <w:rsid w:val="008A3835"/>
    <w:rsid w:val="008A71CD"/>
    <w:rsid w:val="008B7B83"/>
    <w:rsid w:val="008C42F6"/>
    <w:rsid w:val="008F3AFC"/>
    <w:rsid w:val="008F4F65"/>
    <w:rsid w:val="00913B81"/>
    <w:rsid w:val="00915C5E"/>
    <w:rsid w:val="00917771"/>
    <w:rsid w:val="00943B8D"/>
    <w:rsid w:val="0097129C"/>
    <w:rsid w:val="00971583"/>
    <w:rsid w:val="00971879"/>
    <w:rsid w:val="009C0374"/>
    <w:rsid w:val="009C4240"/>
    <w:rsid w:val="009F2E01"/>
    <w:rsid w:val="009F6559"/>
    <w:rsid w:val="00A10D52"/>
    <w:rsid w:val="00A12F1A"/>
    <w:rsid w:val="00A57329"/>
    <w:rsid w:val="00A93633"/>
    <w:rsid w:val="00AC4975"/>
    <w:rsid w:val="00AC4B9D"/>
    <w:rsid w:val="00AE47E3"/>
    <w:rsid w:val="00B00C06"/>
    <w:rsid w:val="00B070CC"/>
    <w:rsid w:val="00B15C6E"/>
    <w:rsid w:val="00B20FD3"/>
    <w:rsid w:val="00B5724C"/>
    <w:rsid w:val="00B610A3"/>
    <w:rsid w:val="00B62510"/>
    <w:rsid w:val="00B674F7"/>
    <w:rsid w:val="00B75BDA"/>
    <w:rsid w:val="00BC7C9C"/>
    <w:rsid w:val="00C054B5"/>
    <w:rsid w:val="00C13FED"/>
    <w:rsid w:val="00C15350"/>
    <w:rsid w:val="00C209D2"/>
    <w:rsid w:val="00C327B5"/>
    <w:rsid w:val="00C453B8"/>
    <w:rsid w:val="00C64E57"/>
    <w:rsid w:val="00C8015F"/>
    <w:rsid w:val="00C95E6A"/>
    <w:rsid w:val="00CF22F8"/>
    <w:rsid w:val="00D009C3"/>
    <w:rsid w:val="00D07D32"/>
    <w:rsid w:val="00D45A52"/>
    <w:rsid w:val="00D7512E"/>
    <w:rsid w:val="00DC5DD5"/>
    <w:rsid w:val="00DD554B"/>
    <w:rsid w:val="00DD720E"/>
    <w:rsid w:val="00DD7983"/>
    <w:rsid w:val="00E40229"/>
    <w:rsid w:val="00E51251"/>
    <w:rsid w:val="00E70109"/>
    <w:rsid w:val="00E7602A"/>
    <w:rsid w:val="00EA09F9"/>
    <w:rsid w:val="00EC1A4E"/>
    <w:rsid w:val="00EF1D6E"/>
    <w:rsid w:val="00F1067F"/>
    <w:rsid w:val="00F13D0C"/>
    <w:rsid w:val="00F41844"/>
    <w:rsid w:val="00F628AD"/>
    <w:rsid w:val="00F66A31"/>
    <w:rsid w:val="00F75913"/>
    <w:rsid w:val="00F9512D"/>
    <w:rsid w:val="00FC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DC582"/>
  <w15:docId w15:val="{7838DCED-2E56-4EEA-8A27-D475FDAC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433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3D4"/>
    <w:rPr>
      <w:rFonts w:ascii="Tahoma" w:hAnsi="Tahoma" w:cs="Tahoma"/>
      <w:sz w:val="16"/>
      <w:szCs w:val="16"/>
    </w:rPr>
  </w:style>
  <w:style w:type="paragraph" w:styleId="Listenabsatz">
    <w:name w:val="List Paragraph"/>
    <w:basedOn w:val="Standard"/>
    <w:uiPriority w:val="34"/>
    <w:qFormat/>
    <w:rsid w:val="00760F72"/>
    <w:pPr>
      <w:ind w:left="720"/>
      <w:contextualSpacing/>
    </w:pPr>
    <w:rPr>
      <w:rFonts w:eastAsiaTheme="minorEastAsia" w:cstheme="minorBidi"/>
      <w:szCs w:val="24"/>
    </w:rPr>
  </w:style>
  <w:style w:type="character" w:styleId="Hyperlink">
    <w:name w:val="Hyperlink"/>
    <w:basedOn w:val="Absatz-Standardschriftart"/>
    <w:uiPriority w:val="99"/>
    <w:unhideWhenUsed/>
    <w:rsid w:val="00760F72"/>
    <w:rPr>
      <w:color w:val="0000FF" w:themeColor="hyperlink"/>
      <w:u w:val="single"/>
    </w:rPr>
  </w:style>
  <w:style w:type="table" w:customStyle="1" w:styleId="Tabellenraster11">
    <w:name w:val="Tabellenraster11"/>
    <w:basedOn w:val="NormaleTabelle"/>
    <w:next w:val="Tabellenraster"/>
    <w:uiPriority w:val="59"/>
    <w:rsid w:val="00760F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5913"/>
    <w:rPr>
      <w:sz w:val="16"/>
      <w:szCs w:val="16"/>
    </w:rPr>
  </w:style>
  <w:style w:type="paragraph" w:styleId="Kommentartext">
    <w:name w:val="annotation text"/>
    <w:basedOn w:val="Standard"/>
    <w:link w:val="KommentartextZchn"/>
    <w:uiPriority w:val="99"/>
    <w:semiHidden/>
    <w:unhideWhenUsed/>
    <w:rsid w:val="00F75913"/>
    <w:rPr>
      <w:sz w:val="20"/>
    </w:rPr>
  </w:style>
  <w:style w:type="character" w:customStyle="1" w:styleId="KommentartextZchn">
    <w:name w:val="Kommentartext Zchn"/>
    <w:basedOn w:val="Absatz-Standardschriftart"/>
    <w:link w:val="Kommentartext"/>
    <w:uiPriority w:val="99"/>
    <w:semiHidden/>
    <w:rsid w:val="00F75913"/>
  </w:style>
  <w:style w:type="paragraph" w:styleId="Kommentarthema">
    <w:name w:val="annotation subject"/>
    <w:basedOn w:val="Kommentartext"/>
    <w:next w:val="Kommentartext"/>
    <w:link w:val="KommentarthemaZchn"/>
    <w:uiPriority w:val="99"/>
    <w:semiHidden/>
    <w:unhideWhenUsed/>
    <w:rsid w:val="00F75913"/>
    <w:rPr>
      <w:b/>
      <w:bCs/>
    </w:rPr>
  </w:style>
  <w:style w:type="character" w:customStyle="1" w:styleId="KommentarthemaZchn">
    <w:name w:val="Kommentarthema Zchn"/>
    <w:basedOn w:val="KommentartextZchn"/>
    <w:link w:val="Kommentarthema"/>
    <w:uiPriority w:val="99"/>
    <w:semiHidden/>
    <w:rsid w:val="00F75913"/>
    <w:rPr>
      <w:b/>
      <w:bCs/>
    </w:rPr>
  </w:style>
  <w:style w:type="paragraph" w:styleId="NurText">
    <w:name w:val="Plain Text"/>
    <w:basedOn w:val="Standard"/>
    <w:link w:val="NurTextZchn"/>
    <w:uiPriority w:val="99"/>
    <w:semiHidden/>
    <w:unhideWhenUsed/>
    <w:rsid w:val="008724A2"/>
    <w:rPr>
      <w:rFonts w:ascii="Consolas" w:hAnsi="Consolas" w:cs="Consolas"/>
      <w:sz w:val="21"/>
      <w:szCs w:val="21"/>
    </w:rPr>
  </w:style>
  <w:style w:type="character" w:customStyle="1" w:styleId="NurTextZchn">
    <w:name w:val="Nur Text Zchn"/>
    <w:basedOn w:val="Absatz-Standardschriftart"/>
    <w:link w:val="NurText"/>
    <w:uiPriority w:val="99"/>
    <w:semiHidden/>
    <w:rsid w:val="008724A2"/>
    <w:rPr>
      <w:rFonts w:ascii="Consolas" w:hAnsi="Consolas" w:cs="Consolas"/>
      <w:sz w:val="21"/>
      <w:szCs w:val="21"/>
    </w:rPr>
  </w:style>
  <w:style w:type="table" w:customStyle="1" w:styleId="Tabellenraster121">
    <w:name w:val="Tabellenraster121"/>
    <w:basedOn w:val="NormaleTabelle"/>
    <w:next w:val="Tabellenraster"/>
    <w:uiPriority w:val="59"/>
    <w:rsid w:val="0036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5464">
      <w:bodyDiv w:val="1"/>
      <w:marLeft w:val="0"/>
      <w:marRight w:val="0"/>
      <w:marTop w:val="0"/>
      <w:marBottom w:val="0"/>
      <w:divBdr>
        <w:top w:val="none" w:sz="0" w:space="0" w:color="auto"/>
        <w:left w:val="none" w:sz="0" w:space="0" w:color="auto"/>
        <w:bottom w:val="none" w:sz="0" w:space="0" w:color="auto"/>
        <w:right w:val="none" w:sz="0" w:space="0" w:color="auto"/>
      </w:divBdr>
    </w:div>
    <w:div w:id="20006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vi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vit.de/dateien/ovicap/vertraege_zuchtwertschaetzu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vi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A12C-920C-4A22-AF0D-B1A10178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3</cp:revision>
  <cp:lastPrinted>2011-02-01T11:51:00Z</cp:lastPrinted>
  <dcterms:created xsi:type="dcterms:W3CDTF">2021-11-17T10:56:00Z</dcterms:created>
  <dcterms:modified xsi:type="dcterms:W3CDTF">2021-11-17T12:44:00Z</dcterms:modified>
</cp:coreProperties>
</file>