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gridCol w:w="1194"/>
      </w:tblGrid>
      <w:tr w:rsidR="00473768" w:rsidRPr="0086335B" w14:paraId="6A8835BC" w14:textId="77777777" w:rsidTr="00257973">
        <w:trPr>
          <w:trHeight w:val="993"/>
        </w:trPr>
        <w:tc>
          <w:tcPr>
            <w:tcW w:w="9012" w:type="dxa"/>
            <w:tcMar>
              <w:left w:w="0" w:type="dxa"/>
            </w:tcMar>
            <w:vAlign w:val="center"/>
          </w:tcPr>
          <w:p w14:paraId="1716BB77" w14:textId="77777777" w:rsidR="00473768" w:rsidRPr="00102162" w:rsidRDefault="00C41864" w:rsidP="002555CF">
            <w:pPr>
              <w:jc w:val="center"/>
              <w:rPr>
                <w:rFonts w:asciiTheme="minorHAnsi" w:hAnsiTheme="minorHAnsi" w:cstheme="minorHAnsi"/>
                <w:b/>
                <w:smallCaps/>
                <w:sz w:val="44"/>
                <w:szCs w:val="44"/>
              </w:rPr>
            </w:pPr>
            <w:r w:rsidRPr="00102162">
              <w:rPr>
                <w:rFonts w:asciiTheme="minorHAnsi" w:hAnsiTheme="minorHAnsi" w:cstheme="minorHAnsi"/>
                <w:b/>
                <w:smallCaps/>
                <w:sz w:val="44"/>
                <w:szCs w:val="44"/>
              </w:rPr>
              <w:t xml:space="preserve">Zuchtprogramm </w:t>
            </w:r>
            <w:r w:rsidR="00DF1BD2" w:rsidRPr="00102162">
              <w:rPr>
                <w:rFonts w:asciiTheme="minorHAnsi" w:hAnsiTheme="minorHAnsi" w:cstheme="minorHAnsi"/>
                <w:b/>
                <w:smallCaps/>
                <w:sz w:val="44"/>
                <w:szCs w:val="44"/>
              </w:rPr>
              <w:t>Kerry Hill</w:t>
            </w:r>
          </w:p>
        </w:tc>
        <w:tc>
          <w:tcPr>
            <w:tcW w:w="1194" w:type="dxa"/>
          </w:tcPr>
          <w:p w14:paraId="5E22724F" w14:textId="77777777" w:rsidR="00473768" w:rsidRPr="0086335B" w:rsidRDefault="00B62510" w:rsidP="00151280">
            <w:pPr>
              <w:jc w:val="both"/>
              <w:rPr>
                <w:rFonts w:asciiTheme="minorHAnsi" w:hAnsiTheme="minorHAnsi" w:cstheme="minorHAnsi"/>
                <w:b/>
                <w:sz w:val="36"/>
              </w:rPr>
            </w:pPr>
            <w:r w:rsidRPr="0086335B">
              <w:rPr>
                <w:rFonts w:asciiTheme="minorHAnsi" w:hAnsiTheme="minorHAnsi" w:cstheme="minorHAnsi"/>
                <w:b/>
                <w:noProof/>
                <w:sz w:val="36"/>
              </w:rPr>
              <w:drawing>
                <wp:anchor distT="0" distB="0" distL="114300" distR="114300" simplePos="0" relativeHeight="251658240" behindDoc="0" locked="0" layoutInCell="1" allowOverlap="1" wp14:anchorId="42C3F7C0" wp14:editId="73045305">
                  <wp:simplePos x="0" y="0"/>
                  <wp:positionH relativeFrom="margin">
                    <wp:posOffset>97790</wp:posOffset>
                  </wp:positionH>
                  <wp:positionV relativeFrom="margin">
                    <wp:align>top</wp:align>
                  </wp:positionV>
                  <wp:extent cx="628650" cy="571500"/>
                  <wp:effectExtent l="19050" t="0" r="0" b="0"/>
                  <wp:wrapNone/>
                  <wp:docPr id="1"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DL2.jpg"/>
                          <pic:cNvPicPr/>
                        </pic:nvPicPr>
                        <pic:blipFill>
                          <a:blip r:embed="rId8" cstate="print"/>
                          <a:stretch>
                            <a:fillRect/>
                          </a:stretch>
                        </pic:blipFill>
                        <pic:spPr>
                          <a:xfrm>
                            <a:off x="0" y="0"/>
                            <a:ext cx="628650" cy="571500"/>
                          </a:xfrm>
                          <a:prstGeom prst="rect">
                            <a:avLst/>
                          </a:prstGeom>
                        </pic:spPr>
                      </pic:pic>
                    </a:graphicData>
                  </a:graphic>
                </wp:anchor>
              </w:drawing>
            </w:r>
          </w:p>
        </w:tc>
      </w:tr>
    </w:tbl>
    <w:p w14:paraId="068262DD" w14:textId="77777777" w:rsidR="00F1067F" w:rsidRPr="0086335B" w:rsidRDefault="00F1067F" w:rsidP="00151280">
      <w:pPr>
        <w:jc w:val="both"/>
        <w:rPr>
          <w:rFonts w:asciiTheme="minorHAnsi" w:hAnsiTheme="minorHAnsi" w:cstheme="minorHAnsi"/>
          <w:sz w:val="16"/>
          <w:szCs w:val="16"/>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2"/>
        <w:gridCol w:w="5034"/>
      </w:tblGrid>
      <w:tr w:rsidR="008A71CD" w:rsidRPr="0086335B" w14:paraId="70CC37CA" w14:textId="77777777" w:rsidTr="008F4F65">
        <w:trPr>
          <w:trHeight w:val="4139"/>
        </w:trPr>
        <w:tc>
          <w:tcPr>
            <w:tcW w:w="5172" w:type="dxa"/>
          </w:tcPr>
          <w:p w14:paraId="53176B89" w14:textId="77777777" w:rsidR="008672F8" w:rsidRPr="0086335B" w:rsidRDefault="00DF1BD2" w:rsidP="00151280">
            <w:pPr>
              <w:jc w:val="both"/>
              <w:rPr>
                <w:rFonts w:asciiTheme="minorHAnsi" w:hAnsiTheme="minorHAnsi" w:cstheme="minorHAnsi"/>
              </w:rPr>
            </w:pPr>
            <w:r w:rsidRPr="0086335B">
              <w:rPr>
                <w:rFonts w:asciiTheme="minorHAnsi" w:hAnsiTheme="minorHAnsi" w:cstheme="minorHAnsi"/>
                <w:noProof/>
              </w:rPr>
              <w:drawing>
                <wp:inline distT="0" distB="0" distL="0" distR="0" wp14:anchorId="07F1D198" wp14:editId="6302618C">
                  <wp:extent cx="3128554" cy="2618789"/>
                  <wp:effectExtent l="0" t="0" r="0" b="0"/>
                  <wp:docPr id="3" name="Grafik 2" descr="Kerry Hill Bock 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ry Hill Bock WE.JPG"/>
                          <pic:cNvPicPr/>
                        </pic:nvPicPr>
                        <pic:blipFill>
                          <a:blip r:embed="rId9" cstate="print"/>
                          <a:srcRect l="16812" t="17360" r="11304" b="2449"/>
                          <a:stretch>
                            <a:fillRect/>
                          </a:stretch>
                        </pic:blipFill>
                        <pic:spPr>
                          <a:xfrm flipH="1">
                            <a:off x="0" y="0"/>
                            <a:ext cx="3134369" cy="2623656"/>
                          </a:xfrm>
                          <a:prstGeom prst="rect">
                            <a:avLst/>
                          </a:prstGeom>
                        </pic:spPr>
                      </pic:pic>
                    </a:graphicData>
                  </a:graphic>
                </wp:inline>
              </w:drawing>
            </w:r>
          </w:p>
          <w:p w14:paraId="448549E6" w14:textId="77777777" w:rsidR="000F3DA3" w:rsidRPr="0086335B" w:rsidRDefault="000F3DA3" w:rsidP="00151280">
            <w:pPr>
              <w:jc w:val="both"/>
              <w:rPr>
                <w:rFonts w:asciiTheme="minorHAnsi" w:hAnsiTheme="minorHAnsi" w:cstheme="minorHAnsi"/>
              </w:rPr>
            </w:pPr>
            <w:r w:rsidRPr="0086335B">
              <w:rPr>
                <w:rFonts w:asciiTheme="minorHAnsi" w:hAnsiTheme="minorHAnsi" w:cstheme="minorHAnsi"/>
                <w:sz w:val="16"/>
              </w:rPr>
              <w:t xml:space="preserve">Foto: </w:t>
            </w:r>
            <w:r w:rsidR="00DF1BD2" w:rsidRPr="0086335B">
              <w:rPr>
                <w:rFonts w:asciiTheme="minorHAnsi" w:hAnsiTheme="minorHAnsi" w:cstheme="minorHAnsi"/>
                <w:sz w:val="16"/>
              </w:rPr>
              <w:t>WE</w:t>
            </w:r>
          </w:p>
        </w:tc>
        <w:tc>
          <w:tcPr>
            <w:tcW w:w="5034" w:type="dxa"/>
          </w:tcPr>
          <w:p w14:paraId="4870E24F" w14:textId="77777777" w:rsidR="008F40A5" w:rsidRPr="0086335B" w:rsidRDefault="00DF1BD2" w:rsidP="00151280">
            <w:pPr>
              <w:jc w:val="both"/>
              <w:rPr>
                <w:rFonts w:asciiTheme="minorHAnsi" w:hAnsiTheme="minorHAnsi" w:cstheme="minorHAnsi"/>
              </w:rPr>
            </w:pPr>
            <w:r w:rsidRPr="0086335B">
              <w:rPr>
                <w:rFonts w:asciiTheme="minorHAnsi" w:hAnsiTheme="minorHAnsi" w:cstheme="minorHAnsi"/>
                <w:noProof/>
              </w:rPr>
              <w:drawing>
                <wp:inline distT="0" distB="0" distL="0" distR="0" wp14:anchorId="6D6533F0" wp14:editId="5E867699">
                  <wp:extent cx="2962674" cy="2596500"/>
                  <wp:effectExtent l="0" t="0" r="0" b="0"/>
                  <wp:docPr id="2" name="Grafik 1" descr="Kerry 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ry Hill.JPG"/>
                          <pic:cNvPicPr/>
                        </pic:nvPicPr>
                        <pic:blipFill>
                          <a:blip r:embed="rId10" cstate="print"/>
                          <a:srcRect l="14005" t="7143" r="6546"/>
                          <a:stretch>
                            <a:fillRect/>
                          </a:stretch>
                        </pic:blipFill>
                        <pic:spPr>
                          <a:xfrm flipH="1">
                            <a:off x="0" y="0"/>
                            <a:ext cx="2968652" cy="2601739"/>
                          </a:xfrm>
                          <a:prstGeom prst="rect">
                            <a:avLst/>
                          </a:prstGeom>
                        </pic:spPr>
                      </pic:pic>
                    </a:graphicData>
                  </a:graphic>
                </wp:inline>
              </w:drawing>
            </w:r>
          </w:p>
          <w:p w14:paraId="2DA6BDCD" w14:textId="77777777" w:rsidR="008A71CD" w:rsidRPr="0086335B" w:rsidRDefault="008F40A5" w:rsidP="00151280">
            <w:pPr>
              <w:tabs>
                <w:tab w:val="left" w:pos="2025"/>
              </w:tabs>
              <w:jc w:val="both"/>
              <w:rPr>
                <w:rFonts w:asciiTheme="minorHAnsi" w:hAnsiTheme="minorHAnsi" w:cstheme="minorHAnsi"/>
              </w:rPr>
            </w:pPr>
            <w:r w:rsidRPr="0086335B">
              <w:rPr>
                <w:rFonts w:asciiTheme="minorHAnsi" w:hAnsiTheme="minorHAnsi" w:cstheme="minorHAnsi"/>
                <w:sz w:val="16"/>
              </w:rPr>
              <w:t xml:space="preserve">Foto: </w:t>
            </w:r>
            <w:r w:rsidR="005301C6" w:rsidRPr="0086335B">
              <w:rPr>
                <w:rFonts w:asciiTheme="minorHAnsi" w:hAnsiTheme="minorHAnsi" w:cstheme="minorHAnsi"/>
                <w:sz w:val="16"/>
              </w:rPr>
              <w:t>BY</w:t>
            </w:r>
          </w:p>
        </w:tc>
      </w:tr>
    </w:tbl>
    <w:p w14:paraId="7BC8B942" w14:textId="77777777" w:rsidR="00151280" w:rsidRDefault="00151280" w:rsidP="00151280">
      <w:pPr>
        <w:tabs>
          <w:tab w:val="decimal" w:pos="0"/>
          <w:tab w:val="left" w:pos="284"/>
          <w:tab w:val="left" w:pos="567"/>
        </w:tabs>
        <w:spacing w:after="120"/>
        <w:ind w:right="567"/>
        <w:jc w:val="both"/>
        <w:rPr>
          <w:rFonts w:asciiTheme="minorHAnsi" w:hAnsiTheme="minorHAnsi" w:cstheme="minorHAnsi"/>
          <w:b/>
        </w:rPr>
      </w:pPr>
    </w:p>
    <w:p w14:paraId="658523D0" w14:textId="77777777" w:rsidR="00C41864" w:rsidRPr="0086335B" w:rsidRDefault="00C41864" w:rsidP="00151280">
      <w:pPr>
        <w:tabs>
          <w:tab w:val="decimal" w:pos="0"/>
          <w:tab w:val="left" w:pos="284"/>
          <w:tab w:val="left" w:pos="567"/>
        </w:tabs>
        <w:spacing w:after="120"/>
        <w:ind w:right="567"/>
        <w:jc w:val="both"/>
        <w:rPr>
          <w:rFonts w:asciiTheme="minorHAnsi" w:hAnsiTheme="minorHAnsi" w:cstheme="minorHAnsi"/>
          <w:b/>
        </w:rPr>
      </w:pPr>
      <w:r w:rsidRPr="0086335B">
        <w:rPr>
          <w:rFonts w:asciiTheme="minorHAnsi" w:hAnsiTheme="minorHAnsi" w:cstheme="minorHAnsi"/>
          <w:b/>
        </w:rPr>
        <w:t>1. Eigenschaften und Definition der Rasse</w:t>
      </w:r>
    </w:p>
    <w:p w14:paraId="3FBBBDE7" w14:textId="77777777" w:rsidR="00C41864" w:rsidRPr="0086335B" w:rsidRDefault="00C41864" w:rsidP="00151280">
      <w:pPr>
        <w:jc w:val="both"/>
        <w:rPr>
          <w:rFonts w:asciiTheme="minorHAnsi" w:hAnsiTheme="minorHAnsi" w:cstheme="minorHAnsi"/>
          <w:sz w:val="16"/>
          <w:szCs w:val="16"/>
        </w:rPr>
      </w:pPr>
    </w:p>
    <w:tbl>
      <w:tblPr>
        <w:tblStyle w:val="Tabellenraster"/>
        <w:tblpPr w:leftFromText="141" w:rightFromText="141" w:vertAnchor="text" w:tblpY="1"/>
        <w:tblOverlap w:val="never"/>
        <w:tblW w:w="10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8"/>
        <w:gridCol w:w="3890"/>
        <w:gridCol w:w="3006"/>
      </w:tblGrid>
      <w:tr w:rsidR="00C41864" w:rsidRPr="0086335B" w14:paraId="1E57632C" w14:textId="77777777" w:rsidTr="00B91D9E">
        <w:tc>
          <w:tcPr>
            <w:tcW w:w="3448" w:type="dxa"/>
          </w:tcPr>
          <w:p w14:paraId="20710A81" w14:textId="77777777" w:rsidR="00C41864" w:rsidRPr="0086335B" w:rsidRDefault="00C41864" w:rsidP="00151280">
            <w:pPr>
              <w:jc w:val="both"/>
              <w:rPr>
                <w:rFonts w:asciiTheme="minorHAnsi" w:hAnsiTheme="minorHAnsi" w:cstheme="minorHAnsi"/>
              </w:rPr>
            </w:pPr>
            <w:r w:rsidRPr="0086335B">
              <w:rPr>
                <w:rFonts w:asciiTheme="minorHAnsi" w:hAnsiTheme="minorHAnsi" w:cstheme="minorHAnsi"/>
                <w:u w:val="single"/>
              </w:rPr>
              <w:t>Rassename:</w:t>
            </w:r>
            <w:r w:rsidR="00676BFF" w:rsidRPr="0086335B">
              <w:rPr>
                <w:rFonts w:asciiTheme="minorHAnsi" w:hAnsiTheme="minorHAnsi" w:cstheme="minorHAnsi"/>
                <w:u w:val="single"/>
              </w:rPr>
              <w:t xml:space="preserve"> </w:t>
            </w:r>
            <w:r w:rsidR="00DF1BD2" w:rsidRPr="0086335B">
              <w:rPr>
                <w:rFonts w:asciiTheme="minorHAnsi" w:hAnsiTheme="minorHAnsi" w:cstheme="minorHAnsi"/>
              </w:rPr>
              <w:t>Kerry Hill</w:t>
            </w:r>
          </w:p>
        </w:tc>
        <w:tc>
          <w:tcPr>
            <w:tcW w:w="3890" w:type="dxa"/>
          </w:tcPr>
          <w:p w14:paraId="2BACCA8F" w14:textId="77777777" w:rsidR="00C41864" w:rsidRPr="0086335B" w:rsidRDefault="00C41864" w:rsidP="00151280">
            <w:pPr>
              <w:jc w:val="both"/>
              <w:rPr>
                <w:rFonts w:asciiTheme="minorHAnsi" w:hAnsiTheme="minorHAnsi" w:cstheme="minorHAnsi"/>
              </w:rPr>
            </w:pPr>
            <w:r w:rsidRPr="0086335B">
              <w:rPr>
                <w:rFonts w:asciiTheme="minorHAnsi" w:hAnsiTheme="minorHAnsi" w:cstheme="minorHAnsi"/>
                <w:u w:val="single"/>
              </w:rPr>
              <w:t>Abkürzung:</w:t>
            </w:r>
            <w:r w:rsidR="0027342C" w:rsidRPr="0086335B">
              <w:rPr>
                <w:rFonts w:asciiTheme="minorHAnsi" w:hAnsiTheme="minorHAnsi" w:cstheme="minorHAnsi"/>
              </w:rPr>
              <w:t xml:space="preserve"> </w:t>
            </w:r>
            <w:r w:rsidR="00DF1BD2" w:rsidRPr="0086335B">
              <w:rPr>
                <w:rFonts w:asciiTheme="minorHAnsi" w:hAnsiTheme="minorHAnsi" w:cstheme="minorHAnsi"/>
              </w:rPr>
              <w:t xml:space="preserve">KEH </w:t>
            </w:r>
          </w:p>
        </w:tc>
        <w:tc>
          <w:tcPr>
            <w:tcW w:w="3006" w:type="dxa"/>
            <w:tcMar>
              <w:left w:w="0" w:type="dxa"/>
              <w:right w:w="0" w:type="dxa"/>
            </w:tcMar>
          </w:tcPr>
          <w:p w14:paraId="1EE3A5AB" w14:textId="34C0629B" w:rsidR="00C41864" w:rsidRPr="0086335B" w:rsidRDefault="00C41864" w:rsidP="00151280">
            <w:pPr>
              <w:jc w:val="both"/>
              <w:rPr>
                <w:rFonts w:asciiTheme="minorHAnsi" w:hAnsiTheme="minorHAnsi" w:cstheme="minorHAnsi"/>
              </w:rPr>
            </w:pPr>
            <w:r w:rsidRPr="0086335B">
              <w:rPr>
                <w:rFonts w:asciiTheme="minorHAnsi" w:hAnsiTheme="minorHAnsi" w:cstheme="minorHAnsi"/>
                <w:u w:val="single"/>
              </w:rPr>
              <w:t>VDL-Beschluss:</w:t>
            </w:r>
            <w:r w:rsidR="009B2DD4">
              <w:rPr>
                <w:rFonts w:asciiTheme="minorHAnsi" w:hAnsiTheme="minorHAnsi" w:cstheme="minorHAnsi"/>
              </w:rPr>
              <w:t>2021</w:t>
            </w:r>
          </w:p>
        </w:tc>
      </w:tr>
      <w:tr w:rsidR="00C41864" w:rsidRPr="0086335B" w14:paraId="4A241D29" w14:textId="77777777" w:rsidTr="005301C6">
        <w:trPr>
          <w:trHeight w:val="430"/>
        </w:trPr>
        <w:tc>
          <w:tcPr>
            <w:tcW w:w="3448" w:type="dxa"/>
          </w:tcPr>
          <w:p w14:paraId="19843E7E" w14:textId="77777777" w:rsidR="00C41864" w:rsidRPr="0086335B" w:rsidRDefault="00C41864" w:rsidP="00151280">
            <w:pPr>
              <w:jc w:val="both"/>
              <w:rPr>
                <w:rFonts w:asciiTheme="minorHAnsi" w:hAnsiTheme="minorHAnsi" w:cstheme="minorHAnsi"/>
              </w:rPr>
            </w:pPr>
            <w:r w:rsidRPr="0086335B">
              <w:rPr>
                <w:rFonts w:asciiTheme="minorHAnsi" w:hAnsiTheme="minorHAnsi" w:cstheme="minorHAnsi"/>
                <w:u w:val="single"/>
              </w:rPr>
              <w:t>Gefährdung</w:t>
            </w:r>
            <w:r w:rsidR="00DF1BD2" w:rsidRPr="0086335B">
              <w:rPr>
                <w:rFonts w:asciiTheme="minorHAnsi" w:hAnsiTheme="minorHAnsi" w:cstheme="minorHAnsi"/>
              </w:rPr>
              <w:t>: nicht gefährdet</w:t>
            </w:r>
          </w:p>
        </w:tc>
        <w:tc>
          <w:tcPr>
            <w:tcW w:w="3890" w:type="dxa"/>
          </w:tcPr>
          <w:p w14:paraId="015E2166" w14:textId="77777777" w:rsidR="00C41864" w:rsidRPr="0086335B" w:rsidRDefault="00C41864" w:rsidP="00151280">
            <w:pPr>
              <w:jc w:val="both"/>
              <w:rPr>
                <w:rFonts w:asciiTheme="minorHAnsi" w:hAnsiTheme="minorHAnsi" w:cstheme="minorHAnsi"/>
                <w:u w:val="single"/>
              </w:rPr>
            </w:pPr>
            <w:r w:rsidRPr="0086335B">
              <w:rPr>
                <w:rFonts w:asciiTheme="minorHAnsi" w:hAnsiTheme="minorHAnsi" w:cstheme="minorHAnsi"/>
                <w:u w:val="single"/>
              </w:rPr>
              <w:t>Herkunft:</w:t>
            </w:r>
            <w:r w:rsidRPr="0086335B">
              <w:rPr>
                <w:rFonts w:asciiTheme="minorHAnsi" w:hAnsiTheme="minorHAnsi" w:cstheme="minorHAnsi"/>
              </w:rPr>
              <w:t xml:space="preserve"> </w:t>
            </w:r>
            <w:r w:rsidR="00DF1BD2" w:rsidRPr="0086335B">
              <w:rPr>
                <w:rFonts w:asciiTheme="minorHAnsi" w:hAnsiTheme="minorHAnsi" w:cstheme="minorHAnsi"/>
              </w:rPr>
              <w:t>Großbritannien</w:t>
            </w:r>
          </w:p>
        </w:tc>
        <w:tc>
          <w:tcPr>
            <w:tcW w:w="3006" w:type="dxa"/>
            <w:tcMar>
              <w:left w:w="0" w:type="dxa"/>
              <w:right w:w="0" w:type="dxa"/>
            </w:tcMar>
          </w:tcPr>
          <w:p w14:paraId="1333ED52" w14:textId="77777777" w:rsidR="00C41864" w:rsidRPr="0086335B" w:rsidRDefault="00C41864" w:rsidP="00151280">
            <w:pPr>
              <w:jc w:val="both"/>
              <w:rPr>
                <w:rFonts w:asciiTheme="minorHAnsi" w:hAnsiTheme="minorHAnsi" w:cstheme="minorHAnsi"/>
                <w:u w:val="single"/>
              </w:rPr>
            </w:pPr>
            <w:r w:rsidRPr="0086335B">
              <w:rPr>
                <w:rFonts w:asciiTheme="minorHAnsi" w:hAnsiTheme="minorHAnsi" w:cstheme="minorHAnsi"/>
                <w:u w:val="single"/>
              </w:rPr>
              <w:t>Rassegruppe:</w:t>
            </w:r>
            <w:r w:rsidR="00676BFF" w:rsidRPr="0086335B">
              <w:rPr>
                <w:rFonts w:asciiTheme="minorHAnsi" w:hAnsiTheme="minorHAnsi" w:cstheme="minorHAnsi"/>
                <w:u w:val="single"/>
              </w:rPr>
              <w:t xml:space="preserve"> </w:t>
            </w:r>
            <w:r w:rsidRPr="0086335B">
              <w:rPr>
                <w:rFonts w:asciiTheme="minorHAnsi" w:hAnsiTheme="minorHAnsi" w:cstheme="minorHAnsi"/>
              </w:rPr>
              <w:t>Fleischschaf</w:t>
            </w:r>
          </w:p>
        </w:tc>
      </w:tr>
    </w:tbl>
    <w:p w14:paraId="667F7FFA" w14:textId="77777777" w:rsidR="00C41864" w:rsidRPr="0086335B" w:rsidRDefault="0027342C" w:rsidP="00151280">
      <w:pPr>
        <w:spacing w:after="120"/>
        <w:jc w:val="both"/>
        <w:rPr>
          <w:rFonts w:asciiTheme="minorHAnsi" w:hAnsiTheme="minorHAnsi" w:cstheme="minorHAnsi"/>
        </w:rPr>
      </w:pPr>
      <w:r w:rsidRPr="0086335B">
        <w:rPr>
          <w:rFonts w:asciiTheme="minorHAnsi" w:hAnsiTheme="minorHAnsi" w:cstheme="minorHAnsi"/>
          <w:u w:val="single"/>
        </w:rPr>
        <w:t>Äquirasse:</w:t>
      </w:r>
      <w:r w:rsidRPr="0086335B">
        <w:rPr>
          <w:rFonts w:asciiTheme="minorHAnsi" w:hAnsiTheme="minorHAnsi" w:cstheme="minorHAnsi"/>
        </w:rPr>
        <w:t xml:space="preserve"> keine</w:t>
      </w:r>
    </w:p>
    <w:p w14:paraId="445D8651" w14:textId="5F4E2A5C" w:rsidR="00DF1BD2" w:rsidRPr="0086335B" w:rsidRDefault="00DF1BD2" w:rsidP="00151280">
      <w:pPr>
        <w:spacing w:after="120"/>
        <w:jc w:val="both"/>
        <w:rPr>
          <w:rFonts w:asciiTheme="minorHAnsi" w:hAnsiTheme="minorHAnsi" w:cstheme="minorHAnsi"/>
          <w:szCs w:val="24"/>
        </w:rPr>
      </w:pPr>
      <w:r w:rsidRPr="0086335B">
        <w:rPr>
          <w:rFonts w:asciiTheme="minorHAnsi" w:hAnsiTheme="minorHAnsi" w:cstheme="minorHAnsi"/>
          <w:szCs w:val="24"/>
        </w:rPr>
        <w:t>Die Rasse Kerry Hill stammt aus der Region der walisisch-englischen Grenze, ihr Name geht auf die Ortschaft Kerry in der Nähe von Newton zurück. Erste Au</w:t>
      </w:r>
      <w:r w:rsidR="009B2DD4">
        <w:rPr>
          <w:rFonts w:asciiTheme="minorHAnsi" w:hAnsiTheme="minorHAnsi" w:cstheme="minorHAnsi"/>
          <w:szCs w:val="24"/>
        </w:rPr>
        <w:t>fzeichnungen zu der Rasse stamm</w:t>
      </w:r>
      <w:r w:rsidRPr="0086335B">
        <w:rPr>
          <w:rFonts w:asciiTheme="minorHAnsi" w:hAnsiTheme="minorHAnsi" w:cstheme="minorHAnsi"/>
          <w:szCs w:val="24"/>
        </w:rPr>
        <w:t>en aus dem Anfang des 19. Jahrhunderts.</w:t>
      </w:r>
    </w:p>
    <w:p w14:paraId="52F6ABDD" w14:textId="64AD378E" w:rsidR="00DF1BD2" w:rsidRPr="0086335B" w:rsidRDefault="009B2DD4" w:rsidP="00151280">
      <w:pPr>
        <w:spacing w:after="120"/>
        <w:jc w:val="both"/>
        <w:rPr>
          <w:rFonts w:asciiTheme="minorHAnsi" w:hAnsiTheme="minorHAnsi" w:cstheme="minorHAnsi"/>
        </w:rPr>
      </w:pPr>
      <w:r>
        <w:rPr>
          <w:rFonts w:asciiTheme="minorHAnsi" w:hAnsiTheme="minorHAnsi" w:cstheme="minorHAnsi"/>
        </w:rPr>
        <w:t>Das Kerry Hill</w:t>
      </w:r>
      <w:r w:rsidR="00DF1BD2" w:rsidRPr="0086335B">
        <w:rPr>
          <w:rFonts w:asciiTheme="minorHAnsi" w:hAnsiTheme="minorHAnsi" w:cstheme="minorHAnsi"/>
        </w:rPr>
        <w:t xml:space="preserve"> ist ein kräftiges Schaf, es passt sich sehr gut verschiedenen Futter- und Wetterkonditionen sowie dem </w:t>
      </w:r>
      <w:r w:rsidR="00F555BD" w:rsidRPr="0086335B">
        <w:rPr>
          <w:rFonts w:asciiTheme="minorHAnsi" w:hAnsiTheme="minorHAnsi" w:cstheme="minorHAnsi"/>
        </w:rPr>
        <w:t>Landschaftstyp</w:t>
      </w:r>
      <w:r w:rsidR="00DF1BD2" w:rsidRPr="0086335B">
        <w:rPr>
          <w:rFonts w:asciiTheme="minorHAnsi" w:hAnsiTheme="minorHAnsi" w:cstheme="minorHAnsi"/>
        </w:rPr>
        <w:t xml:space="preserve"> an. Es ist sehr vital, lebhaft und gegenüber Krankheiten sehr widersta</w:t>
      </w:r>
      <w:r>
        <w:rPr>
          <w:rFonts w:asciiTheme="minorHAnsi" w:hAnsiTheme="minorHAnsi" w:cstheme="minorHAnsi"/>
        </w:rPr>
        <w:t>ndsfähig. Das Schaf ist</w:t>
      </w:r>
      <w:r w:rsidR="00DF1BD2" w:rsidRPr="0086335B">
        <w:rPr>
          <w:rFonts w:asciiTheme="minorHAnsi" w:hAnsiTheme="minorHAnsi" w:cstheme="minorHAnsi"/>
        </w:rPr>
        <w:t xml:space="preserve"> stämmig, mit einem rechteckigen Körperbau. Die Ohren sind</w:t>
      </w:r>
      <w:r>
        <w:rPr>
          <w:rFonts w:asciiTheme="minorHAnsi" w:hAnsiTheme="minorHAnsi" w:cstheme="minorHAnsi"/>
        </w:rPr>
        <w:t xml:space="preserve"> schwarz, weiß oder schwarz-weiß; mittellang, hoch angesetzt und unbewollt. Die Ohren stehen aufrecht</w:t>
      </w:r>
      <w:r w:rsidR="00DF1BD2" w:rsidRPr="0086335B">
        <w:rPr>
          <w:rFonts w:asciiTheme="minorHAnsi" w:hAnsiTheme="minorHAnsi" w:cstheme="minorHAnsi"/>
        </w:rPr>
        <w:t xml:space="preserve">. </w:t>
      </w:r>
      <w:r>
        <w:rPr>
          <w:rFonts w:asciiTheme="minorHAnsi" w:hAnsiTheme="minorHAnsi" w:cstheme="minorHAnsi"/>
        </w:rPr>
        <w:t xml:space="preserve">Rassetypisch sind </w:t>
      </w:r>
      <w:r w:rsidR="00DF1BD2" w:rsidRPr="0086335B">
        <w:rPr>
          <w:rFonts w:asciiTheme="minorHAnsi" w:hAnsiTheme="minorHAnsi" w:cstheme="minorHAnsi"/>
        </w:rPr>
        <w:t>eine schwarze Nase</w:t>
      </w:r>
      <w:r>
        <w:rPr>
          <w:rFonts w:asciiTheme="minorHAnsi" w:hAnsiTheme="minorHAnsi" w:cstheme="minorHAnsi"/>
        </w:rPr>
        <w:t xml:space="preserve"> und schwarze Ringe um die Augen sowie schwarz-weiße Beine. </w:t>
      </w:r>
      <w:r w:rsidR="00DF1BD2" w:rsidRPr="0086335B">
        <w:rPr>
          <w:rFonts w:asciiTheme="minorHAnsi" w:hAnsiTheme="minorHAnsi" w:cstheme="minorHAnsi"/>
        </w:rPr>
        <w:t xml:space="preserve">Sowohl Böcke als auch die Muttertiere sind hornlos. </w:t>
      </w:r>
      <w:r w:rsidR="00B413AE">
        <w:rPr>
          <w:rFonts w:asciiTheme="minorHAnsi" w:hAnsiTheme="minorHAnsi" w:cstheme="minorHAnsi"/>
        </w:rPr>
        <w:t>Der Schwanz ist frei von dunklen und blauen Flecken.</w:t>
      </w:r>
    </w:p>
    <w:p w14:paraId="5C2C2057" w14:textId="060908BD" w:rsidR="00DF1BD2" w:rsidRPr="0086335B" w:rsidRDefault="00DF1BD2" w:rsidP="00151280">
      <w:pPr>
        <w:spacing w:after="120"/>
        <w:jc w:val="both"/>
        <w:rPr>
          <w:rFonts w:asciiTheme="minorHAnsi" w:hAnsiTheme="minorHAnsi" w:cstheme="minorHAnsi"/>
        </w:rPr>
      </w:pPr>
      <w:r w:rsidRPr="0086335B">
        <w:rPr>
          <w:rFonts w:asciiTheme="minorHAnsi" w:hAnsiTheme="minorHAnsi" w:cstheme="minorHAnsi"/>
        </w:rPr>
        <w:t>Die weiße Wolle hat eine Feinheit von 30 bis 34 µ</w:t>
      </w:r>
      <w:r w:rsidR="00B413AE">
        <w:rPr>
          <w:rFonts w:asciiTheme="minorHAnsi" w:hAnsiTheme="minorHAnsi" w:cstheme="minorHAnsi"/>
        </w:rPr>
        <w:t>m</w:t>
      </w:r>
      <w:r w:rsidRPr="0086335B">
        <w:rPr>
          <w:rFonts w:asciiTheme="minorHAnsi" w:hAnsiTheme="minorHAnsi" w:cstheme="minorHAnsi"/>
        </w:rPr>
        <w:t xml:space="preserve">. Die </w:t>
      </w:r>
      <w:r w:rsidRPr="00151280">
        <w:rPr>
          <w:rFonts w:asciiTheme="minorHAnsi" w:hAnsiTheme="minorHAnsi" w:cstheme="minorHAnsi"/>
          <w:color w:val="FF0000"/>
        </w:rPr>
        <w:t>Stapel</w:t>
      </w:r>
      <w:r w:rsidR="00151280" w:rsidRPr="00151280">
        <w:rPr>
          <w:rFonts w:asciiTheme="minorHAnsi" w:hAnsiTheme="minorHAnsi" w:cstheme="minorHAnsi"/>
          <w:color w:val="FF0000"/>
        </w:rPr>
        <w:t>länge</w:t>
      </w:r>
      <w:r w:rsidR="00B413AE">
        <w:rPr>
          <w:rFonts w:asciiTheme="minorHAnsi" w:hAnsiTheme="minorHAnsi" w:cstheme="minorHAnsi"/>
        </w:rPr>
        <w:t xml:space="preserve"> der Wolle ist 6 – 10 cm.</w:t>
      </w:r>
      <w:r w:rsidRPr="0086335B">
        <w:rPr>
          <w:rFonts w:asciiTheme="minorHAnsi" w:hAnsiTheme="minorHAnsi" w:cstheme="minorHAnsi"/>
        </w:rPr>
        <w:t xml:space="preserve"> </w:t>
      </w:r>
      <w:r w:rsidRPr="00151280">
        <w:rPr>
          <w:rFonts w:asciiTheme="minorHAnsi" w:hAnsiTheme="minorHAnsi" w:cstheme="minorHAnsi"/>
          <w:color w:val="FF0000"/>
        </w:rPr>
        <w:t>Kopf, Ohren und Beine</w:t>
      </w:r>
      <w:r w:rsidR="00B413AE">
        <w:rPr>
          <w:rFonts w:asciiTheme="minorHAnsi" w:hAnsiTheme="minorHAnsi" w:cstheme="minorHAnsi"/>
          <w:color w:val="FF0000"/>
        </w:rPr>
        <w:t xml:space="preserve"> sind un</w:t>
      </w:r>
      <w:r w:rsidR="00151280" w:rsidRPr="00151280">
        <w:rPr>
          <w:rFonts w:asciiTheme="minorHAnsi" w:hAnsiTheme="minorHAnsi" w:cstheme="minorHAnsi"/>
          <w:color w:val="FF0000"/>
        </w:rPr>
        <w:t>bewollt</w:t>
      </w:r>
      <w:r w:rsidR="00151280">
        <w:rPr>
          <w:rFonts w:asciiTheme="minorHAnsi" w:hAnsiTheme="minorHAnsi" w:cstheme="minorHAnsi"/>
        </w:rPr>
        <w:t>.</w:t>
      </w:r>
      <w:r w:rsidRPr="0086335B">
        <w:rPr>
          <w:rFonts w:asciiTheme="minorHAnsi" w:hAnsiTheme="minorHAnsi" w:cstheme="minorHAnsi"/>
        </w:rPr>
        <w:t xml:space="preserve"> Die Haut muss rosa/rot sein, ohne schwarze oder blaue Flecken. Der Körper der Kerry Hills ist lang und tief gewölbt und verfettet nicht sehr schnell. Darum wird diese Rasse vielfältig für Kreuzungen, z. B. mit „Down“-Rassen, verwendet, um bei diesen die Verfettung zu reduzieren.</w:t>
      </w:r>
    </w:p>
    <w:tbl>
      <w:tblPr>
        <w:tblW w:w="0" w:type="auto"/>
        <w:tblInd w:w="70" w:type="dxa"/>
        <w:tblLayout w:type="fixed"/>
        <w:tblCellMar>
          <w:left w:w="70" w:type="dxa"/>
          <w:right w:w="70" w:type="dxa"/>
        </w:tblCellMar>
        <w:tblLook w:val="0000" w:firstRow="0" w:lastRow="0" w:firstColumn="0" w:lastColumn="0" w:noHBand="0" w:noVBand="0"/>
      </w:tblPr>
      <w:tblGrid>
        <w:gridCol w:w="2977"/>
        <w:gridCol w:w="1701"/>
        <w:gridCol w:w="1843"/>
        <w:gridCol w:w="1843"/>
        <w:gridCol w:w="1842"/>
      </w:tblGrid>
      <w:tr w:rsidR="00DF1BD2" w:rsidRPr="0086335B" w14:paraId="25839D5F" w14:textId="77777777" w:rsidTr="00DF1BD2">
        <w:tc>
          <w:tcPr>
            <w:tcW w:w="2977" w:type="dxa"/>
            <w:tcBorders>
              <w:top w:val="single" w:sz="6" w:space="0" w:color="auto"/>
              <w:left w:val="single" w:sz="6" w:space="0" w:color="auto"/>
            </w:tcBorders>
          </w:tcPr>
          <w:p w14:paraId="23E18864" w14:textId="77777777" w:rsidR="00DF1BD2" w:rsidRPr="0086335B" w:rsidRDefault="00DF1BD2" w:rsidP="00151280">
            <w:pPr>
              <w:jc w:val="both"/>
              <w:rPr>
                <w:rFonts w:asciiTheme="minorHAnsi" w:hAnsiTheme="minorHAnsi" w:cstheme="minorHAnsi"/>
              </w:rPr>
            </w:pPr>
          </w:p>
        </w:tc>
        <w:tc>
          <w:tcPr>
            <w:tcW w:w="1701" w:type="dxa"/>
            <w:tcBorders>
              <w:top w:val="single" w:sz="6" w:space="0" w:color="auto"/>
              <w:left w:val="single" w:sz="6" w:space="0" w:color="auto"/>
              <w:right w:val="single" w:sz="6" w:space="0" w:color="auto"/>
            </w:tcBorders>
          </w:tcPr>
          <w:p w14:paraId="1E3A358E" w14:textId="77777777" w:rsidR="00DF1BD2" w:rsidRPr="0086335B" w:rsidRDefault="00DF1BD2" w:rsidP="00151280">
            <w:pPr>
              <w:jc w:val="both"/>
              <w:rPr>
                <w:rFonts w:asciiTheme="minorHAnsi" w:hAnsiTheme="minorHAnsi" w:cstheme="minorHAnsi"/>
              </w:rPr>
            </w:pPr>
            <w:r w:rsidRPr="0086335B">
              <w:rPr>
                <w:rFonts w:asciiTheme="minorHAnsi" w:hAnsiTheme="minorHAnsi" w:cstheme="minorHAnsi"/>
              </w:rPr>
              <w:t>Körpergewicht (kg)</w:t>
            </w:r>
          </w:p>
        </w:tc>
        <w:tc>
          <w:tcPr>
            <w:tcW w:w="1843" w:type="dxa"/>
            <w:tcBorders>
              <w:top w:val="single" w:sz="6" w:space="0" w:color="auto"/>
              <w:left w:val="single" w:sz="6" w:space="0" w:color="auto"/>
              <w:right w:val="single" w:sz="6" w:space="0" w:color="auto"/>
            </w:tcBorders>
          </w:tcPr>
          <w:p w14:paraId="3A25382B" w14:textId="77777777" w:rsidR="00DF1BD2" w:rsidRPr="0086335B" w:rsidRDefault="00DF1BD2" w:rsidP="00151280">
            <w:pPr>
              <w:jc w:val="both"/>
              <w:rPr>
                <w:rFonts w:asciiTheme="minorHAnsi" w:hAnsiTheme="minorHAnsi" w:cstheme="minorHAnsi"/>
              </w:rPr>
            </w:pPr>
            <w:r w:rsidRPr="0086335B">
              <w:rPr>
                <w:rFonts w:asciiTheme="minorHAnsi" w:hAnsiTheme="minorHAnsi" w:cstheme="minorHAnsi"/>
              </w:rPr>
              <w:t>Vliesgewicht</w:t>
            </w:r>
            <w:r w:rsidRPr="0086335B">
              <w:rPr>
                <w:rFonts w:asciiTheme="minorHAnsi" w:hAnsiTheme="minorHAnsi" w:cstheme="minorHAnsi"/>
              </w:rPr>
              <w:br/>
              <w:t>(kg)</w:t>
            </w:r>
          </w:p>
        </w:tc>
        <w:tc>
          <w:tcPr>
            <w:tcW w:w="1843" w:type="dxa"/>
            <w:tcBorders>
              <w:top w:val="single" w:sz="6" w:space="0" w:color="auto"/>
              <w:left w:val="single" w:sz="6" w:space="0" w:color="auto"/>
              <w:bottom w:val="single" w:sz="4" w:space="0" w:color="auto"/>
              <w:right w:val="single" w:sz="6" w:space="0" w:color="auto"/>
            </w:tcBorders>
          </w:tcPr>
          <w:p w14:paraId="40E88A36" w14:textId="77777777" w:rsidR="00DF1BD2" w:rsidRPr="0086335B" w:rsidRDefault="00DF1BD2" w:rsidP="00151280">
            <w:pPr>
              <w:jc w:val="both"/>
              <w:rPr>
                <w:rFonts w:asciiTheme="minorHAnsi" w:hAnsiTheme="minorHAnsi" w:cstheme="minorHAnsi"/>
              </w:rPr>
            </w:pPr>
            <w:r w:rsidRPr="0086335B">
              <w:rPr>
                <w:rFonts w:asciiTheme="minorHAnsi" w:hAnsiTheme="minorHAnsi" w:cstheme="minorHAnsi"/>
              </w:rPr>
              <w:t>Ablammergebnis (%)</w:t>
            </w:r>
          </w:p>
        </w:tc>
        <w:tc>
          <w:tcPr>
            <w:tcW w:w="1842" w:type="dxa"/>
            <w:tcBorders>
              <w:top w:val="single" w:sz="6" w:space="0" w:color="auto"/>
              <w:left w:val="single" w:sz="6" w:space="0" w:color="auto"/>
              <w:right w:val="single" w:sz="6" w:space="0" w:color="auto"/>
            </w:tcBorders>
          </w:tcPr>
          <w:p w14:paraId="340B031F" w14:textId="77777777" w:rsidR="00DF1BD2" w:rsidRPr="0086335B" w:rsidRDefault="00DF1BD2" w:rsidP="00151280">
            <w:pPr>
              <w:jc w:val="both"/>
              <w:rPr>
                <w:rFonts w:asciiTheme="minorHAnsi" w:hAnsiTheme="minorHAnsi" w:cstheme="minorHAnsi"/>
              </w:rPr>
            </w:pPr>
            <w:r w:rsidRPr="0086335B">
              <w:rPr>
                <w:rFonts w:asciiTheme="minorHAnsi" w:hAnsiTheme="minorHAnsi" w:cstheme="minorHAnsi"/>
              </w:rPr>
              <w:t>Widerristhöhe (cm)</w:t>
            </w:r>
          </w:p>
        </w:tc>
      </w:tr>
      <w:tr w:rsidR="00DF1BD2" w:rsidRPr="0086335B" w14:paraId="16009FD8" w14:textId="77777777" w:rsidTr="00DF1BD2">
        <w:tc>
          <w:tcPr>
            <w:tcW w:w="2977" w:type="dxa"/>
            <w:tcBorders>
              <w:left w:val="single" w:sz="6" w:space="0" w:color="auto"/>
            </w:tcBorders>
          </w:tcPr>
          <w:p w14:paraId="45390893" w14:textId="77777777" w:rsidR="00DF1BD2" w:rsidRPr="0086335B" w:rsidRDefault="00DF1BD2" w:rsidP="00151280">
            <w:pPr>
              <w:jc w:val="both"/>
              <w:rPr>
                <w:rFonts w:asciiTheme="minorHAnsi" w:hAnsiTheme="minorHAnsi" w:cstheme="minorHAnsi"/>
              </w:rPr>
            </w:pPr>
            <w:r w:rsidRPr="0086335B">
              <w:rPr>
                <w:rFonts w:asciiTheme="minorHAnsi" w:hAnsiTheme="minorHAnsi" w:cstheme="minorHAnsi"/>
              </w:rPr>
              <w:t>Altböcke</w:t>
            </w:r>
          </w:p>
        </w:tc>
        <w:tc>
          <w:tcPr>
            <w:tcW w:w="1701" w:type="dxa"/>
            <w:tcBorders>
              <w:top w:val="single" w:sz="6" w:space="0" w:color="auto"/>
              <w:left w:val="single" w:sz="6" w:space="0" w:color="auto"/>
              <w:right w:val="single" w:sz="6" w:space="0" w:color="auto"/>
            </w:tcBorders>
          </w:tcPr>
          <w:p w14:paraId="380AB8AF" w14:textId="77777777" w:rsidR="00DF1BD2" w:rsidRPr="0086335B" w:rsidRDefault="00DF1BD2" w:rsidP="00151280">
            <w:pPr>
              <w:jc w:val="both"/>
              <w:rPr>
                <w:rFonts w:asciiTheme="minorHAnsi" w:hAnsiTheme="minorHAnsi" w:cstheme="minorHAnsi"/>
              </w:rPr>
            </w:pPr>
            <w:r w:rsidRPr="0086335B">
              <w:rPr>
                <w:rFonts w:asciiTheme="minorHAnsi" w:hAnsiTheme="minorHAnsi" w:cstheme="minorHAnsi"/>
              </w:rPr>
              <w:t>75 – 95</w:t>
            </w:r>
          </w:p>
        </w:tc>
        <w:tc>
          <w:tcPr>
            <w:tcW w:w="1843" w:type="dxa"/>
            <w:tcBorders>
              <w:top w:val="single" w:sz="6" w:space="0" w:color="auto"/>
              <w:left w:val="nil"/>
              <w:right w:val="single" w:sz="4" w:space="0" w:color="auto"/>
            </w:tcBorders>
          </w:tcPr>
          <w:p w14:paraId="0E5BDDC8" w14:textId="77777777" w:rsidR="00DF1BD2" w:rsidRPr="0086335B" w:rsidRDefault="00DF1BD2" w:rsidP="00151280">
            <w:pPr>
              <w:jc w:val="both"/>
              <w:rPr>
                <w:rFonts w:asciiTheme="minorHAnsi" w:hAnsiTheme="minorHAnsi" w:cstheme="minorHAnsi"/>
              </w:rPr>
            </w:pPr>
            <w:r w:rsidRPr="0086335B">
              <w:rPr>
                <w:rFonts w:asciiTheme="minorHAnsi" w:hAnsiTheme="minorHAnsi" w:cstheme="minorHAnsi"/>
              </w:rPr>
              <w:t>3,0 – 3,5</w:t>
            </w:r>
          </w:p>
        </w:tc>
        <w:tc>
          <w:tcPr>
            <w:tcW w:w="1843" w:type="dxa"/>
            <w:tcBorders>
              <w:top w:val="single" w:sz="4" w:space="0" w:color="auto"/>
              <w:left w:val="single" w:sz="4" w:space="0" w:color="auto"/>
              <w:right w:val="single" w:sz="4" w:space="0" w:color="auto"/>
            </w:tcBorders>
          </w:tcPr>
          <w:p w14:paraId="7557EAB7" w14:textId="77777777" w:rsidR="00DF1BD2" w:rsidRPr="0086335B" w:rsidRDefault="00DF1BD2" w:rsidP="00151280">
            <w:pPr>
              <w:jc w:val="both"/>
              <w:rPr>
                <w:rFonts w:asciiTheme="minorHAnsi" w:hAnsiTheme="minorHAnsi" w:cstheme="minorHAnsi"/>
              </w:rPr>
            </w:pPr>
          </w:p>
        </w:tc>
        <w:tc>
          <w:tcPr>
            <w:tcW w:w="1842" w:type="dxa"/>
            <w:tcBorders>
              <w:top w:val="single" w:sz="6" w:space="0" w:color="auto"/>
              <w:left w:val="single" w:sz="4" w:space="0" w:color="auto"/>
              <w:right w:val="single" w:sz="6" w:space="0" w:color="auto"/>
            </w:tcBorders>
          </w:tcPr>
          <w:p w14:paraId="48D45D00" w14:textId="77777777" w:rsidR="00DF1BD2" w:rsidRPr="0086335B" w:rsidRDefault="00DF1BD2" w:rsidP="00151280">
            <w:pPr>
              <w:jc w:val="both"/>
              <w:rPr>
                <w:rFonts w:asciiTheme="minorHAnsi" w:hAnsiTheme="minorHAnsi" w:cstheme="minorHAnsi"/>
              </w:rPr>
            </w:pPr>
          </w:p>
        </w:tc>
      </w:tr>
      <w:tr w:rsidR="00DF1BD2" w:rsidRPr="0086335B" w14:paraId="08A69911" w14:textId="77777777" w:rsidTr="00DF1BD2">
        <w:tc>
          <w:tcPr>
            <w:tcW w:w="2977" w:type="dxa"/>
            <w:tcBorders>
              <w:left w:val="single" w:sz="6" w:space="0" w:color="auto"/>
            </w:tcBorders>
          </w:tcPr>
          <w:p w14:paraId="3100E8F4" w14:textId="77777777" w:rsidR="00DF1BD2" w:rsidRPr="0086335B" w:rsidRDefault="00DF1BD2" w:rsidP="00151280">
            <w:pPr>
              <w:jc w:val="both"/>
              <w:rPr>
                <w:rFonts w:asciiTheme="minorHAnsi" w:hAnsiTheme="minorHAnsi" w:cstheme="minorHAnsi"/>
              </w:rPr>
            </w:pPr>
            <w:r w:rsidRPr="0086335B">
              <w:rPr>
                <w:rFonts w:asciiTheme="minorHAnsi" w:hAnsiTheme="minorHAnsi" w:cstheme="minorHAnsi"/>
              </w:rPr>
              <w:t>Jährlingsböcke</w:t>
            </w:r>
          </w:p>
        </w:tc>
        <w:tc>
          <w:tcPr>
            <w:tcW w:w="1701" w:type="dxa"/>
            <w:tcBorders>
              <w:left w:val="single" w:sz="6" w:space="0" w:color="auto"/>
              <w:right w:val="single" w:sz="6" w:space="0" w:color="auto"/>
            </w:tcBorders>
          </w:tcPr>
          <w:p w14:paraId="0AF5970F" w14:textId="77777777" w:rsidR="00DF1BD2" w:rsidRPr="0086335B" w:rsidRDefault="00DF1BD2" w:rsidP="00151280">
            <w:pPr>
              <w:jc w:val="both"/>
              <w:rPr>
                <w:rFonts w:asciiTheme="minorHAnsi" w:hAnsiTheme="minorHAnsi" w:cstheme="minorHAnsi"/>
              </w:rPr>
            </w:pPr>
          </w:p>
        </w:tc>
        <w:tc>
          <w:tcPr>
            <w:tcW w:w="1843" w:type="dxa"/>
            <w:tcBorders>
              <w:left w:val="nil"/>
              <w:right w:val="single" w:sz="4" w:space="0" w:color="auto"/>
            </w:tcBorders>
          </w:tcPr>
          <w:p w14:paraId="0AB0D9B1" w14:textId="77777777" w:rsidR="00DF1BD2" w:rsidRPr="0086335B" w:rsidRDefault="00DF1BD2" w:rsidP="00151280">
            <w:pPr>
              <w:jc w:val="both"/>
              <w:rPr>
                <w:rFonts w:asciiTheme="minorHAnsi" w:hAnsiTheme="minorHAnsi" w:cstheme="minorHAnsi"/>
              </w:rPr>
            </w:pPr>
          </w:p>
        </w:tc>
        <w:tc>
          <w:tcPr>
            <w:tcW w:w="1843" w:type="dxa"/>
            <w:tcBorders>
              <w:left w:val="single" w:sz="4" w:space="0" w:color="auto"/>
              <w:right w:val="single" w:sz="4" w:space="0" w:color="auto"/>
            </w:tcBorders>
          </w:tcPr>
          <w:p w14:paraId="3D9C1A77" w14:textId="77777777" w:rsidR="00DF1BD2" w:rsidRPr="0086335B" w:rsidRDefault="00DF1BD2" w:rsidP="00151280">
            <w:pPr>
              <w:jc w:val="both"/>
              <w:rPr>
                <w:rFonts w:asciiTheme="minorHAnsi" w:hAnsiTheme="minorHAnsi" w:cstheme="minorHAnsi"/>
              </w:rPr>
            </w:pPr>
          </w:p>
        </w:tc>
        <w:tc>
          <w:tcPr>
            <w:tcW w:w="1842" w:type="dxa"/>
            <w:tcBorders>
              <w:left w:val="single" w:sz="4" w:space="0" w:color="auto"/>
              <w:right w:val="single" w:sz="6" w:space="0" w:color="auto"/>
            </w:tcBorders>
          </w:tcPr>
          <w:p w14:paraId="28B025CB" w14:textId="77777777" w:rsidR="00DF1BD2" w:rsidRPr="0086335B" w:rsidRDefault="00DF1BD2" w:rsidP="00151280">
            <w:pPr>
              <w:jc w:val="both"/>
              <w:rPr>
                <w:rFonts w:asciiTheme="minorHAnsi" w:hAnsiTheme="minorHAnsi" w:cstheme="minorHAnsi"/>
              </w:rPr>
            </w:pPr>
          </w:p>
        </w:tc>
      </w:tr>
      <w:tr w:rsidR="00DF1BD2" w:rsidRPr="0086335B" w14:paraId="71BF503D" w14:textId="77777777" w:rsidTr="00DF1BD2">
        <w:tc>
          <w:tcPr>
            <w:tcW w:w="2977" w:type="dxa"/>
            <w:tcBorders>
              <w:left w:val="single" w:sz="6" w:space="0" w:color="auto"/>
            </w:tcBorders>
          </w:tcPr>
          <w:p w14:paraId="7A4ADD1D" w14:textId="77777777" w:rsidR="00DF1BD2" w:rsidRPr="0086335B" w:rsidRDefault="00DF1BD2" w:rsidP="00151280">
            <w:pPr>
              <w:jc w:val="both"/>
              <w:rPr>
                <w:rFonts w:asciiTheme="minorHAnsi" w:hAnsiTheme="minorHAnsi" w:cstheme="minorHAnsi"/>
              </w:rPr>
            </w:pPr>
            <w:r w:rsidRPr="0086335B">
              <w:rPr>
                <w:rFonts w:asciiTheme="minorHAnsi" w:hAnsiTheme="minorHAnsi" w:cstheme="minorHAnsi"/>
              </w:rPr>
              <w:t>Lammböcke (6 Monate)</w:t>
            </w:r>
          </w:p>
        </w:tc>
        <w:tc>
          <w:tcPr>
            <w:tcW w:w="1701" w:type="dxa"/>
            <w:tcBorders>
              <w:left w:val="single" w:sz="6" w:space="0" w:color="auto"/>
              <w:right w:val="single" w:sz="6" w:space="0" w:color="auto"/>
            </w:tcBorders>
          </w:tcPr>
          <w:p w14:paraId="2511ADBA" w14:textId="77777777" w:rsidR="00DF1BD2" w:rsidRPr="0086335B" w:rsidRDefault="00DF1BD2" w:rsidP="00151280">
            <w:pPr>
              <w:jc w:val="both"/>
              <w:rPr>
                <w:rFonts w:asciiTheme="minorHAnsi" w:hAnsiTheme="minorHAnsi" w:cstheme="minorHAnsi"/>
              </w:rPr>
            </w:pPr>
          </w:p>
        </w:tc>
        <w:tc>
          <w:tcPr>
            <w:tcW w:w="1843" w:type="dxa"/>
            <w:tcBorders>
              <w:left w:val="nil"/>
              <w:right w:val="single" w:sz="4" w:space="0" w:color="auto"/>
            </w:tcBorders>
          </w:tcPr>
          <w:p w14:paraId="32428CB7" w14:textId="77777777" w:rsidR="00DF1BD2" w:rsidRPr="0086335B" w:rsidRDefault="00DF1BD2" w:rsidP="00151280">
            <w:pPr>
              <w:jc w:val="both"/>
              <w:rPr>
                <w:rFonts w:asciiTheme="minorHAnsi" w:hAnsiTheme="minorHAnsi" w:cstheme="minorHAnsi"/>
              </w:rPr>
            </w:pPr>
            <w:r w:rsidRPr="0086335B">
              <w:rPr>
                <w:rFonts w:asciiTheme="minorHAnsi" w:hAnsiTheme="minorHAnsi" w:cstheme="minorHAnsi"/>
              </w:rPr>
              <w:t>-</w:t>
            </w:r>
          </w:p>
        </w:tc>
        <w:tc>
          <w:tcPr>
            <w:tcW w:w="1843" w:type="dxa"/>
            <w:tcBorders>
              <w:left w:val="single" w:sz="4" w:space="0" w:color="auto"/>
              <w:right w:val="single" w:sz="4" w:space="0" w:color="auto"/>
            </w:tcBorders>
          </w:tcPr>
          <w:p w14:paraId="3E1D21A5" w14:textId="77777777" w:rsidR="00DF1BD2" w:rsidRPr="0086335B" w:rsidRDefault="00DF1BD2" w:rsidP="00151280">
            <w:pPr>
              <w:jc w:val="both"/>
              <w:rPr>
                <w:rFonts w:asciiTheme="minorHAnsi" w:hAnsiTheme="minorHAnsi" w:cstheme="minorHAnsi"/>
              </w:rPr>
            </w:pPr>
          </w:p>
        </w:tc>
        <w:tc>
          <w:tcPr>
            <w:tcW w:w="1842" w:type="dxa"/>
            <w:tcBorders>
              <w:left w:val="single" w:sz="4" w:space="0" w:color="auto"/>
              <w:right w:val="single" w:sz="6" w:space="0" w:color="auto"/>
            </w:tcBorders>
          </w:tcPr>
          <w:p w14:paraId="7EA0969F" w14:textId="77777777" w:rsidR="00DF1BD2" w:rsidRPr="0086335B" w:rsidRDefault="00DF1BD2" w:rsidP="00151280">
            <w:pPr>
              <w:jc w:val="both"/>
              <w:rPr>
                <w:rFonts w:asciiTheme="minorHAnsi" w:hAnsiTheme="minorHAnsi" w:cstheme="minorHAnsi"/>
              </w:rPr>
            </w:pPr>
          </w:p>
        </w:tc>
      </w:tr>
      <w:tr w:rsidR="00DF1BD2" w:rsidRPr="0086335B" w14:paraId="77BE20F6" w14:textId="77777777" w:rsidTr="00DF1BD2">
        <w:tc>
          <w:tcPr>
            <w:tcW w:w="2977" w:type="dxa"/>
            <w:tcBorders>
              <w:left w:val="single" w:sz="6" w:space="0" w:color="auto"/>
            </w:tcBorders>
          </w:tcPr>
          <w:p w14:paraId="53762560" w14:textId="77777777" w:rsidR="00DF1BD2" w:rsidRPr="0086335B" w:rsidRDefault="00DF1BD2" w:rsidP="00151280">
            <w:pPr>
              <w:jc w:val="both"/>
              <w:rPr>
                <w:rFonts w:asciiTheme="minorHAnsi" w:hAnsiTheme="minorHAnsi" w:cstheme="minorHAnsi"/>
              </w:rPr>
            </w:pPr>
            <w:r w:rsidRPr="0086335B">
              <w:rPr>
                <w:rFonts w:asciiTheme="minorHAnsi" w:hAnsiTheme="minorHAnsi" w:cstheme="minorHAnsi"/>
              </w:rPr>
              <w:t>Mutterschafe</w:t>
            </w:r>
          </w:p>
        </w:tc>
        <w:tc>
          <w:tcPr>
            <w:tcW w:w="1701" w:type="dxa"/>
            <w:tcBorders>
              <w:left w:val="single" w:sz="6" w:space="0" w:color="auto"/>
              <w:right w:val="single" w:sz="6" w:space="0" w:color="auto"/>
            </w:tcBorders>
          </w:tcPr>
          <w:p w14:paraId="7684BF65" w14:textId="77777777" w:rsidR="00DF1BD2" w:rsidRPr="0086335B" w:rsidRDefault="00DF1BD2" w:rsidP="00151280">
            <w:pPr>
              <w:jc w:val="both"/>
              <w:rPr>
                <w:rFonts w:asciiTheme="minorHAnsi" w:hAnsiTheme="minorHAnsi" w:cstheme="minorHAnsi"/>
              </w:rPr>
            </w:pPr>
            <w:r w:rsidRPr="0086335B">
              <w:rPr>
                <w:rFonts w:asciiTheme="minorHAnsi" w:hAnsiTheme="minorHAnsi" w:cstheme="minorHAnsi"/>
              </w:rPr>
              <w:t>65 – 75</w:t>
            </w:r>
          </w:p>
        </w:tc>
        <w:tc>
          <w:tcPr>
            <w:tcW w:w="1843" w:type="dxa"/>
            <w:tcBorders>
              <w:left w:val="nil"/>
              <w:right w:val="single" w:sz="4" w:space="0" w:color="auto"/>
            </w:tcBorders>
          </w:tcPr>
          <w:p w14:paraId="5DAF78A1" w14:textId="77777777" w:rsidR="00DF1BD2" w:rsidRPr="0086335B" w:rsidRDefault="00DF1BD2" w:rsidP="00151280">
            <w:pPr>
              <w:jc w:val="both"/>
              <w:rPr>
                <w:rFonts w:asciiTheme="minorHAnsi" w:hAnsiTheme="minorHAnsi" w:cstheme="minorHAnsi"/>
              </w:rPr>
            </w:pPr>
            <w:r w:rsidRPr="0086335B">
              <w:rPr>
                <w:rFonts w:asciiTheme="minorHAnsi" w:hAnsiTheme="minorHAnsi" w:cstheme="minorHAnsi"/>
              </w:rPr>
              <w:t>3,0 – 3,5</w:t>
            </w:r>
          </w:p>
        </w:tc>
        <w:tc>
          <w:tcPr>
            <w:tcW w:w="1843" w:type="dxa"/>
            <w:tcBorders>
              <w:left w:val="single" w:sz="4" w:space="0" w:color="auto"/>
              <w:right w:val="single" w:sz="4" w:space="0" w:color="auto"/>
            </w:tcBorders>
          </w:tcPr>
          <w:p w14:paraId="2FB3AAE8" w14:textId="77777777" w:rsidR="00DF1BD2" w:rsidRPr="0086335B" w:rsidRDefault="00DF1BD2" w:rsidP="00151280">
            <w:pPr>
              <w:jc w:val="both"/>
              <w:rPr>
                <w:rFonts w:asciiTheme="minorHAnsi" w:hAnsiTheme="minorHAnsi" w:cstheme="minorHAnsi"/>
              </w:rPr>
            </w:pPr>
            <w:r w:rsidRPr="0086335B">
              <w:rPr>
                <w:rFonts w:asciiTheme="minorHAnsi" w:hAnsiTheme="minorHAnsi" w:cstheme="minorHAnsi"/>
              </w:rPr>
              <w:t>130 – 150</w:t>
            </w:r>
          </w:p>
        </w:tc>
        <w:tc>
          <w:tcPr>
            <w:tcW w:w="1842" w:type="dxa"/>
            <w:tcBorders>
              <w:left w:val="single" w:sz="4" w:space="0" w:color="auto"/>
              <w:right w:val="single" w:sz="6" w:space="0" w:color="auto"/>
            </w:tcBorders>
          </w:tcPr>
          <w:p w14:paraId="1AB047C5" w14:textId="77777777" w:rsidR="00DF1BD2" w:rsidRPr="0086335B" w:rsidRDefault="00DF1BD2" w:rsidP="00151280">
            <w:pPr>
              <w:jc w:val="both"/>
              <w:rPr>
                <w:rFonts w:asciiTheme="minorHAnsi" w:hAnsiTheme="minorHAnsi" w:cstheme="minorHAnsi"/>
              </w:rPr>
            </w:pPr>
          </w:p>
        </w:tc>
      </w:tr>
      <w:tr w:rsidR="00DF1BD2" w:rsidRPr="0086335B" w14:paraId="33ADF8D0" w14:textId="77777777" w:rsidTr="00DF1BD2">
        <w:tc>
          <w:tcPr>
            <w:tcW w:w="2977" w:type="dxa"/>
            <w:tcBorders>
              <w:left w:val="single" w:sz="6" w:space="0" w:color="auto"/>
              <w:bottom w:val="single" w:sz="6" w:space="0" w:color="auto"/>
            </w:tcBorders>
          </w:tcPr>
          <w:p w14:paraId="540379BF" w14:textId="77777777" w:rsidR="00DF1BD2" w:rsidRPr="0086335B" w:rsidRDefault="00DF1BD2" w:rsidP="00151280">
            <w:pPr>
              <w:jc w:val="both"/>
              <w:rPr>
                <w:rFonts w:asciiTheme="minorHAnsi" w:hAnsiTheme="minorHAnsi" w:cstheme="minorHAnsi"/>
              </w:rPr>
            </w:pPr>
            <w:r w:rsidRPr="0086335B">
              <w:rPr>
                <w:rFonts w:asciiTheme="minorHAnsi" w:hAnsiTheme="minorHAnsi" w:cstheme="minorHAnsi"/>
              </w:rPr>
              <w:t>Zuchtlämmer (6 Monate)</w:t>
            </w:r>
          </w:p>
        </w:tc>
        <w:tc>
          <w:tcPr>
            <w:tcW w:w="1701" w:type="dxa"/>
            <w:tcBorders>
              <w:left w:val="single" w:sz="6" w:space="0" w:color="auto"/>
              <w:bottom w:val="single" w:sz="6" w:space="0" w:color="auto"/>
              <w:right w:val="single" w:sz="6" w:space="0" w:color="auto"/>
            </w:tcBorders>
          </w:tcPr>
          <w:p w14:paraId="2462824F" w14:textId="77777777" w:rsidR="00DF1BD2" w:rsidRPr="0086335B" w:rsidRDefault="00DF1BD2" w:rsidP="00151280">
            <w:pPr>
              <w:jc w:val="both"/>
              <w:rPr>
                <w:rFonts w:asciiTheme="minorHAnsi" w:hAnsiTheme="minorHAnsi" w:cstheme="minorHAnsi"/>
              </w:rPr>
            </w:pPr>
          </w:p>
        </w:tc>
        <w:tc>
          <w:tcPr>
            <w:tcW w:w="1843" w:type="dxa"/>
            <w:tcBorders>
              <w:left w:val="nil"/>
              <w:bottom w:val="single" w:sz="6" w:space="0" w:color="auto"/>
              <w:right w:val="single" w:sz="4" w:space="0" w:color="auto"/>
            </w:tcBorders>
          </w:tcPr>
          <w:p w14:paraId="722DD615" w14:textId="77777777" w:rsidR="00DF1BD2" w:rsidRPr="0086335B" w:rsidRDefault="00DF1BD2" w:rsidP="00151280">
            <w:pPr>
              <w:jc w:val="both"/>
              <w:rPr>
                <w:rFonts w:asciiTheme="minorHAnsi" w:hAnsiTheme="minorHAnsi" w:cstheme="minorHAnsi"/>
              </w:rPr>
            </w:pPr>
          </w:p>
        </w:tc>
        <w:tc>
          <w:tcPr>
            <w:tcW w:w="1843" w:type="dxa"/>
            <w:tcBorders>
              <w:left w:val="single" w:sz="4" w:space="0" w:color="auto"/>
              <w:bottom w:val="single" w:sz="4" w:space="0" w:color="auto"/>
              <w:right w:val="single" w:sz="4" w:space="0" w:color="auto"/>
            </w:tcBorders>
          </w:tcPr>
          <w:p w14:paraId="637AC51C" w14:textId="77777777" w:rsidR="00DF1BD2" w:rsidRPr="0086335B" w:rsidRDefault="00DF1BD2" w:rsidP="00151280">
            <w:pPr>
              <w:jc w:val="both"/>
              <w:rPr>
                <w:rFonts w:asciiTheme="minorHAnsi" w:hAnsiTheme="minorHAnsi" w:cstheme="minorHAnsi"/>
              </w:rPr>
            </w:pPr>
          </w:p>
        </w:tc>
        <w:tc>
          <w:tcPr>
            <w:tcW w:w="1842" w:type="dxa"/>
            <w:tcBorders>
              <w:left w:val="single" w:sz="4" w:space="0" w:color="auto"/>
              <w:bottom w:val="single" w:sz="6" w:space="0" w:color="auto"/>
              <w:right w:val="single" w:sz="6" w:space="0" w:color="auto"/>
            </w:tcBorders>
          </w:tcPr>
          <w:p w14:paraId="77E8A925" w14:textId="77777777" w:rsidR="00DF1BD2" w:rsidRPr="0086335B" w:rsidRDefault="00DF1BD2" w:rsidP="00151280">
            <w:pPr>
              <w:jc w:val="both"/>
              <w:rPr>
                <w:rFonts w:asciiTheme="minorHAnsi" w:hAnsiTheme="minorHAnsi" w:cstheme="minorHAnsi"/>
              </w:rPr>
            </w:pPr>
          </w:p>
        </w:tc>
      </w:tr>
    </w:tbl>
    <w:p w14:paraId="0C266583" w14:textId="77777777" w:rsidR="00C41864" w:rsidRPr="0086335B" w:rsidRDefault="00C41864" w:rsidP="00151280">
      <w:pPr>
        <w:tabs>
          <w:tab w:val="left" w:pos="1276"/>
        </w:tabs>
        <w:spacing w:before="120"/>
        <w:jc w:val="both"/>
        <w:rPr>
          <w:rFonts w:asciiTheme="minorHAnsi" w:hAnsiTheme="minorHAnsi" w:cstheme="minorHAnsi"/>
          <w:szCs w:val="24"/>
        </w:rPr>
      </w:pPr>
      <w:r w:rsidRPr="0086335B">
        <w:rPr>
          <w:rFonts w:asciiTheme="minorHAnsi" w:hAnsiTheme="minorHAnsi" w:cstheme="minorHAnsi"/>
        </w:rPr>
        <w:t xml:space="preserve">Das rassetypische Geburtsgewicht beträgt </w:t>
      </w:r>
      <w:r w:rsidR="00DF1BD2" w:rsidRPr="0086335B">
        <w:rPr>
          <w:rFonts w:asciiTheme="minorHAnsi" w:hAnsiTheme="minorHAnsi" w:cstheme="minorHAnsi"/>
        </w:rPr>
        <w:t>4</w:t>
      </w:r>
      <w:r w:rsidRPr="0086335B">
        <w:rPr>
          <w:rFonts w:asciiTheme="minorHAnsi" w:hAnsiTheme="minorHAnsi" w:cstheme="minorHAnsi"/>
        </w:rPr>
        <w:t xml:space="preserve"> kg bei Einlingen und </w:t>
      </w:r>
      <w:r w:rsidR="00DF1BD2" w:rsidRPr="0086335B">
        <w:rPr>
          <w:rFonts w:asciiTheme="minorHAnsi" w:hAnsiTheme="minorHAnsi" w:cstheme="minorHAnsi"/>
        </w:rPr>
        <w:t>3</w:t>
      </w:r>
      <w:r w:rsidRPr="0086335B">
        <w:rPr>
          <w:rFonts w:asciiTheme="minorHAnsi" w:hAnsiTheme="minorHAnsi" w:cstheme="minorHAnsi"/>
        </w:rPr>
        <w:t xml:space="preserve"> kg bei Mehrlingen.</w:t>
      </w:r>
    </w:p>
    <w:p w14:paraId="3810FCED" w14:textId="77777777" w:rsidR="00DF1BD2" w:rsidRPr="0086335B" w:rsidRDefault="00DF1BD2" w:rsidP="00151280">
      <w:pPr>
        <w:jc w:val="both"/>
        <w:rPr>
          <w:rFonts w:asciiTheme="minorHAnsi" w:hAnsiTheme="minorHAnsi" w:cstheme="minorHAnsi"/>
        </w:rPr>
      </w:pPr>
      <w:r w:rsidRPr="0086335B">
        <w:rPr>
          <w:rFonts w:asciiTheme="minorHAnsi" w:hAnsiTheme="minorHAnsi" w:cstheme="minorHAnsi"/>
        </w:rPr>
        <w:t>Die täglichen Zunahmen liegen bei Mastlämmern im Bereich von 200 – 250 g.</w:t>
      </w:r>
    </w:p>
    <w:p w14:paraId="7EC3DB9F" w14:textId="77777777" w:rsidR="00B2616F" w:rsidRPr="0086335B" w:rsidRDefault="00B2616F" w:rsidP="00151280">
      <w:pPr>
        <w:spacing w:before="120"/>
        <w:jc w:val="both"/>
        <w:rPr>
          <w:rFonts w:asciiTheme="minorHAnsi" w:hAnsiTheme="minorHAnsi" w:cstheme="minorHAnsi"/>
          <w:szCs w:val="24"/>
        </w:rPr>
      </w:pPr>
      <w:r w:rsidRPr="0086335B">
        <w:rPr>
          <w:rFonts w:asciiTheme="minorHAnsi" w:hAnsiTheme="minorHAnsi" w:cstheme="minorHAnsi"/>
        </w:rPr>
        <w:br w:type="page"/>
      </w:r>
    </w:p>
    <w:p w14:paraId="3ACD6690" w14:textId="77777777" w:rsidR="00B2616F" w:rsidRPr="0086335B" w:rsidRDefault="00B2616F" w:rsidP="00151280">
      <w:pPr>
        <w:tabs>
          <w:tab w:val="decimal" w:pos="0"/>
          <w:tab w:val="left" w:pos="284"/>
          <w:tab w:val="left" w:pos="567"/>
        </w:tabs>
        <w:spacing w:after="120"/>
        <w:ind w:right="567"/>
        <w:jc w:val="both"/>
        <w:rPr>
          <w:rFonts w:asciiTheme="minorHAnsi" w:hAnsiTheme="minorHAnsi" w:cstheme="minorHAnsi"/>
        </w:rPr>
      </w:pPr>
    </w:p>
    <w:p w14:paraId="74E46944" w14:textId="77777777" w:rsidR="00C41864" w:rsidRPr="0086335B" w:rsidRDefault="00C41864" w:rsidP="004911CB">
      <w:pPr>
        <w:tabs>
          <w:tab w:val="decimal" w:pos="0"/>
          <w:tab w:val="left" w:pos="284"/>
          <w:tab w:val="left" w:pos="567"/>
        </w:tabs>
        <w:ind w:right="567"/>
        <w:jc w:val="both"/>
        <w:rPr>
          <w:rFonts w:asciiTheme="minorHAnsi" w:hAnsiTheme="minorHAnsi" w:cstheme="minorHAnsi"/>
          <w:b/>
        </w:rPr>
      </w:pPr>
      <w:r w:rsidRPr="0086335B">
        <w:rPr>
          <w:rFonts w:asciiTheme="minorHAnsi" w:hAnsiTheme="minorHAnsi" w:cstheme="minorHAnsi"/>
          <w:b/>
        </w:rPr>
        <w:t>2. Ziele des Zuchtprogramms</w:t>
      </w:r>
    </w:p>
    <w:p w14:paraId="79A7566D" w14:textId="77777777" w:rsidR="00C41864" w:rsidRDefault="00C41864" w:rsidP="002555CF">
      <w:pPr>
        <w:tabs>
          <w:tab w:val="left" w:pos="1276"/>
        </w:tabs>
        <w:jc w:val="both"/>
        <w:rPr>
          <w:rFonts w:asciiTheme="minorHAnsi" w:hAnsiTheme="minorHAnsi" w:cstheme="minorHAnsi"/>
        </w:rPr>
      </w:pPr>
      <w:r w:rsidRPr="0086335B">
        <w:rPr>
          <w:rFonts w:asciiTheme="minorHAnsi" w:hAnsiTheme="minorHAnsi" w:cstheme="minorHAnsi"/>
        </w:rPr>
        <w:t xml:space="preserve">Allgemeines Zuchtziel ist </w:t>
      </w:r>
      <w:r w:rsidR="0027342C" w:rsidRPr="0086335B">
        <w:rPr>
          <w:rFonts w:asciiTheme="minorHAnsi" w:hAnsiTheme="minorHAnsi" w:cstheme="minorHAnsi"/>
        </w:rPr>
        <w:t xml:space="preserve">eine </w:t>
      </w:r>
      <w:r w:rsidRPr="0086335B">
        <w:rPr>
          <w:rFonts w:asciiTheme="minorHAnsi" w:hAnsiTheme="minorHAnsi" w:cstheme="minorHAnsi"/>
        </w:rPr>
        <w:t>Verbesserung der Rasse entsprechend der Selektionskriterien.</w:t>
      </w:r>
    </w:p>
    <w:p w14:paraId="19449F17" w14:textId="77777777" w:rsidR="00151280" w:rsidRPr="0086335B" w:rsidRDefault="00151280" w:rsidP="002555CF">
      <w:pPr>
        <w:tabs>
          <w:tab w:val="left" w:pos="1276"/>
        </w:tabs>
        <w:jc w:val="both"/>
        <w:rPr>
          <w:rFonts w:asciiTheme="minorHAnsi" w:hAnsiTheme="minorHAnsi" w:cstheme="minorHAnsi"/>
        </w:rPr>
      </w:pPr>
    </w:p>
    <w:p w14:paraId="23AB9633" w14:textId="77777777" w:rsidR="00C41864" w:rsidRPr="0086335B" w:rsidRDefault="00C41864" w:rsidP="004911CB">
      <w:pPr>
        <w:jc w:val="both"/>
        <w:rPr>
          <w:rFonts w:asciiTheme="minorHAnsi" w:hAnsiTheme="minorHAnsi" w:cstheme="minorHAnsi"/>
          <w:szCs w:val="24"/>
        </w:rPr>
      </w:pPr>
      <w:r w:rsidRPr="0086335B">
        <w:rPr>
          <w:rFonts w:asciiTheme="minorHAnsi" w:hAnsiTheme="minorHAnsi" w:cstheme="minorHAnsi"/>
          <w:b/>
        </w:rPr>
        <w:t>2.1 Zuchtziele</w:t>
      </w:r>
    </w:p>
    <w:p w14:paraId="1914E025" w14:textId="2F62DDF4" w:rsidR="00151280" w:rsidRDefault="00DF1BD2" w:rsidP="002555CF">
      <w:pPr>
        <w:jc w:val="both"/>
        <w:rPr>
          <w:rFonts w:asciiTheme="minorHAnsi" w:hAnsiTheme="minorHAnsi" w:cstheme="minorHAnsi"/>
          <w:color w:val="FF0000"/>
        </w:rPr>
      </w:pPr>
      <w:r w:rsidRPr="0086335B">
        <w:rPr>
          <w:rFonts w:asciiTheme="minorHAnsi" w:hAnsiTheme="minorHAnsi" w:cstheme="minorHAnsi"/>
        </w:rPr>
        <w:t>Gezüchtet wird ein mittelrahmiges Schaf mit langem Rumpf, breitem Rücken und breitem Becken. Das trockene Fundament wird auf harten Klauen getragen. Erwünscht ist die auffällige rassetypische Pigmentierung an Kopf und Beinen, die nicht in die Wolle reichen darf. Erstzulassung im Alter von 7 bis 8 Monaten möglich. Weitere Zuchtzielkriterien sind hohe Fruchtbarkeit, Leichtlammigkeit und Frohwüchsigkeit der Lämmer.</w:t>
      </w:r>
      <w:r w:rsidR="00151280">
        <w:rPr>
          <w:rFonts w:asciiTheme="minorHAnsi" w:hAnsiTheme="minorHAnsi" w:cstheme="minorHAnsi"/>
        </w:rPr>
        <w:t xml:space="preserve"> </w:t>
      </w:r>
      <w:r w:rsidR="00B413AE">
        <w:rPr>
          <w:rFonts w:asciiTheme="minorHAnsi" w:hAnsiTheme="minorHAnsi" w:cstheme="minorHAnsi"/>
        </w:rPr>
        <w:t xml:space="preserve">Unerwünscht sind einzelne pigmentierte Haare in der Wolle, schwarze oder graue Wollen sind zuchtausschließend. </w:t>
      </w:r>
      <w:r w:rsidR="00151280" w:rsidRPr="005F5B02">
        <w:rPr>
          <w:rFonts w:asciiTheme="minorHAnsi" w:hAnsiTheme="minorHAnsi" w:cstheme="minorHAnsi"/>
          <w:color w:val="FF0000"/>
        </w:rPr>
        <w:t>Toleriert werden Wackelhörner. Unerwünscht sind Hornansätze bis 2 cm Länge, größere Hörner sind zuchtausschließend.</w:t>
      </w:r>
    </w:p>
    <w:p w14:paraId="08ADED16" w14:textId="70937E0C" w:rsidR="00DF1BD2" w:rsidRPr="0086335B" w:rsidRDefault="00DF1BD2" w:rsidP="002555CF">
      <w:pPr>
        <w:jc w:val="both"/>
        <w:rPr>
          <w:rFonts w:asciiTheme="minorHAnsi" w:hAnsiTheme="minorHAnsi" w:cstheme="minorHAnsi"/>
        </w:rPr>
      </w:pPr>
    </w:p>
    <w:p w14:paraId="136D0E35" w14:textId="77777777" w:rsidR="00C41864" w:rsidRPr="0086335B" w:rsidRDefault="00C41864" w:rsidP="004911CB">
      <w:pPr>
        <w:tabs>
          <w:tab w:val="decimal" w:pos="0"/>
          <w:tab w:val="left" w:pos="284"/>
          <w:tab w:val="left" w:pos="567"/>
        </w:tabs>
        <w:ind w:right="567"/>
        <w:jc w:val="both"/>
        <w:rPr>
          <w:rFonts w:asciiTheme="minorHAnsi" w:hAnsiTheme="minorHAnsi" w:cstheme="minorHAnsi"/>
          <w:b/>
        </w:rPr>
      </w:pPr>
      <w:r w:rsidRPr="0086335B">
        <w:rPr>
          <w:rFonts w:asciiTheme="minorHAnsi" w:hAnsiTheme="minorHAnsi" w:cstheme="minorHAnsi"/>
          <w:b/>
        </w:rPr>
        <w:t>2.2 Zuchtmethode</w:t>
      </w:r>
    </w:p>
    <w:p w14:paraId="59C6B6FB" w14:textId="77777777" w:rsidR="00C41864" w:rsidRDefault="00C41864" w:rsidP="002555CF">
      <w:pPr>
        <w:jc w:val="both"/>
        <w:rPr>
          <w:rFonts w:asciiTheme="minorHAnsi" w:hAnsiTheme="minorHAnsi" w:cstheme="minorHAnsi"/>
        </w:rPr>
      </w:pPr>
      <w:r w:rsidRPr="0086335B">
        <w:rPr>
          <w:rFonts w:asciiTheme="minorHAnsi" w:hAnsiTheme="minorHAnsi" w:cstheme="minorHAnsi"/>
        </w:rPr>
        <w:t>Die Zuchtziele werden angestrebt mit der Methode der Reinzucht. Das Einkreuzen fremder Rassen ist nicht zulässig. Weibliche Tiere, die die abstammungsmäßigen Voraussetzungen nicht erfüllen, aber dem Zuchtziel entsprechen und zur Verbesserung der Rasse beitragen, können in die zusätzliche Abteilung des Zuchtbuches eingetragen werden.</w:t>
      </w:r>
    </w:p>
    <w:p w14:paraId="09682798" w14:textId="77777777" w:rsidR="00151280" w:rsidRPr="0086335B" w:rsidRDefault="00151280" w:rsidP="002555CF">
      <w:pPr>
        <w:jc w:val="both"/>
        <w:rPr>
          <w:rFonts w:asciiTheme="minorHAnsi" w:hAnsiTheme="minorHAnsi" w:cstheme="minorHAnsi"/>
        </w:rPr>
      </w:pPr>
    </w:p>
    <w:p w14:paraId="3766B013" w14:textId="77777777" w:rsidR="00C41864" w:rsidRPr="0086335B" w:rsidRDefault="00C41864" w:rsidP="004911CB">
      <w:pPr>
        <w:tabs>
          <w:tab w:val="decimal" w:pos="0"/>
          <w:tab w:val="left" w:pos="284"/>
          <w:tab w:val="left" w:pos="567"/>
        </w:tabs>
        <w:ind w:right="567"/>
        <w:jc w:val="both"/>
        <w:rPr>
          <w:rFonts w:asciiTheme="minorHAnsi" w:hAnsiTheme="minorHAnsi" w:cstheme="minorHAnsi"/>
          <w:b/>
        </w:rPr>
      </w:pPr>
      <w:r w:rsidRPr="0086335B">
        <w:rPr>
          <w:rFonts w:asciiTheme="minorHAnsi" w:hAnsiTheme="minorHAnsi" w:cstheme="minorHAnsi"/>
          <w:b/>
        </w:rPr>
        <w:t>2.3. Erbfehler und genetische Besonderheiten</w:t>
      </w:r>
    </w:p>
    <w:p w14:paraId="797D8A29" w14:textId="77777777" w:rsidR="00C41864" w:rsidRPr="0086335B" w:rsidRDefault="00C41864" w:rsidP="00151280">
      <w:pPr>
        <w:spacing w:after="120"/>
        <w:jc w:val="both"/>
        <w:rPr>
          <w:rFonts w:asciiTheme="minorHAnsi" w:hAnsiTheme="minorHAnsi" w:cstheme="minorHAnsi"/>
        </w:rPr>
      </w:pPr>
      <w:r w:rsidRPr="0086335B">
        <w:rPr>
          <w:rFonts w:asciiTheme="minorHAnsi" w:hAnsiTheme="minorHAnsi" w:cstheme="minorHAnsi"/>
        </w:rPr>
        <w:t xml:space="preserve">Die Rasse </w:t>
      </w:r>
      <w:r w:rsidR="00F555BD" w:rsidRPr="0086335B">
        <w:rPr>
          <w:rFonts w:asciiTheme="minorHAnsi" w:hAnsiTheme="minorHAnsi" w:cstheme="minorHAnsi"/>
        </w:rPr>
        <w:t xml:space="preserve">Kerry Hill </w:t>
      </w:r>
      <w:r w:rsidRPr="0086335B">
        <w:rPr>
          <w:rFonts w:asciiTheme="minorHAnsi" w:hAnsiTheme="minorHAnsi" w:cstheme="minorHAnsi"/>
        </w:rPr>
        <w:t>besitzt ein Scrapie-Resistenzgen. Es besteht die Möglichkeit, eine genetische Resistenz gegenüber klassischer Scrapie zu erlangen. Das Ziel ist die Erhöhung der Resistenz gegen transmissible spongiforme Enzephalopathien (Scrapie). Böcke der PrP-Genotypklasse G4 und G5 werden nicht gekört, Böcke der Klassen G4 und G5 sind laut TSE-Resistenzzucht-Verordnung vom 17.10.2005 von der Zucht auszuschließen.</w:t>
      </w:r>
    </w:p>
    <w:p w14:paraId="602A4F1D" w14:textId="77777777" w:rsidR="00C41864" w:rsidRPr="0086335B" w:rsidRDefault="00C41864" w:rsidP="00151280">
      <w:pPr>
        <w:spacing w:after="120"/>
        <w:jc w:val="both"/>
        <w:rPr>
          <w:rFonts w:asciiTheme="minorHAnsi" w:hAnsiTheme="minorHAnsi" w:cstheme="minorHAnsi"/>
        </w:rPr>
      </w:pPr>
      <w:r w:rsidRPr="0086335B">
        <w:rPr>
          <w:rFonts w:asciiTheme="minorHAnsi" w:hAnsiTheme="minorHAnsi" w:cstheme="minorHAnsi"/>
        </w:rPr>
        <w:t>Die Erfassung von genetischen Besonderheiten und Erbfehlern erfolgt durch den Zuchtverband (ZV). Der Züchter ist verpflichtet alle bekannten Untersuchungsergebnisse dem ZV zur Verfügung zu stellen.</w:t>
      </w:r>
    </w:p>
    <w:p w14:paraId="5229EE11" w14:textId="77777777" w:rsidR="003B020C" w:rsidRPr="0086335B" w:rsidRDefault="003B020C" w:rsidP="00151280">
      <w:pPr>
        <w:spacing w:after="120"/>
        <w:jc w:val="both"/>
        <w:rPr>
          <w:rFonts w:asciiTheme="minorHAnsi" w:hAnsiTheme="minorHAnsi" w:cstheme="minorHAnsi"/>
        </w:rPr>
      </w:pPr>
    </w:p>
    <w:p w14:paraId="2D9ED68C" w14:textId="77777777" w:rsidR="00C41864" w:rsidRPr="0086335B" w:rsidRDefault="00C41864" w:rsidP="004911CB">
      <w:pPr>
        <w:tabs>
          <w:tab w:val="decimal" w:pos="0"/>
          <w:tab w:val="left" w:pos="284"/>
          <w:tab w:val="left" w:pos="567"/>
        </w:tabs>
        <w:ind w:right="567"/>
        <w:jc w:val="both"/>
        <w:rPr>
          <w:rFonts w:asciiTheme="minorHAnsi" w:hAnsiTheme="minorHAnsi" w:cstheme="minorHAnsi"/>
          <w:b/>
        </w:rPr>
      </w:pPr>
      <w:r w:rsidRPr="0086335B">
        <w:rPr>
          <w:rFonts w:asciiTheme="minorHAnsi" w:hAnsiTheme="minorHAnsi" w:cstheme="minorHAnsi"/>
          <w:b/>
        </w:rPr>
        <w:t>3. Zuchtgebiet (geographisches Gebiet) und Umfang der Zuchtpopulation</w:t>
      </w:r>
    </w:p>
    <w:p w14:paraId="41998091" w14:textId="77777777" w:rsidR="00C41864" w:rsidRPr="0086335B" w:rsidRDefault="00C41864" w:rsidP="00151280">
      <w:pPr>
        <w:spacing w:after="120"/>
        <w:jc w:val="both"/>
        <w:rPr>
          <w:rFonts w:asciiTheme="minorHAnsi" w:hAnsiTheme="minorHAnsi" w:cstheme="minorHAnsi"/>
          <w:szCs w:val="24"/>
        </w:rPr>
      </w:pPr>
      <w:r w:rsidRPr="0086335B">
        <w:rPr>
          <w:rFonts w:asciiTheme="minorHAnsi" w:hAnsiTheme="minorHAnsi" w:cstheme="minorHAnsi"/>
          <w:szCs w:val="24"/>
        </w:rPr>
        <w:t xml:space="preserve">Das Zuchtgebiet umfasst das Bundesland </w:t>
      </w:r>
      <w:r w:rsidRPr="0086335B">
        <w:rPr>
          <w:rFonts w:asciiTheme="minorHAnsi" w:hAnsiTheme="minorHAnsi" w:cstheme="minorHAnsi"/>
          <w:szCs w:val="24"/>
          <w:highlight w:val="yellow"/>
        </w:rPr>
        <w:t>xxx</w:t>
      </w:r>
      <w:r w:rsidRPr="0086335B">
        <w:rPr>
          <w:rFonts w:asciiTheme="minorHAnsi" w:hAnsiTheme="minorHAnsi" w:cstheme="minorHAnsi"/>
          <w:szCs w:val="24"/>
        </w:rPr>
        <w:t>.</w:t>
      </w:r>
    </w:p>
    <w:p w14:paraId="38E60DFF" w14:textId="77777777" w:rsidR="00C41864" w:rsidRPr="0086335B" w:rsidRDefault="00C41864" w:rsidP="00151280">
      <w:pPr>
        <w:spacing w:after="120"/>
        <w:jc w:val="both"/>
        <w:rPr>
          <w:rFonts w:asciiTheme="minorHAnsi" w:hAnsiTheme="minorHAnsi" w:cstheme="minorHAnsi"/>
          <w:szCs w:val="24"/>
        </w:rPr>
      </w:pPr>
      <w:r w:rsidRPr="0086335B">
        <w:rPr>
          <w:rFonts w:asciiTheme="minorHAnsi" w:hAnsiTheme="minorHAnsi" w:cstheme="minorHAnsi"/>
          <w:szCs w:val="24"/>
        </w:rPr>
        <w:t xml:space="preserve">Die Zuchtpopulation umfasst alle im Zuchtbuch des ZV eingetragenen Tiere der </w:t>
      </w:r>
      <w:r w:rsidR="006C15E5" w:rsidRPr="0086335B">
        <w:rPr>
          <w:rFonts w:asciiTheme="minorHAnsi" w:hAnsiTheme="minorHAnsi" w:cstheme="minorHAnsi"/>
          <w:szCs w:val="24"/>
        </w:rPr>
        <w:t xml:space="preserve">Rasse </w:t>
      </w:r>
      <w:r w:rsidR="00BA4712" w:rsidRPr="0086335B">
        <w:rPr>
          <w:rFonts w:asciiTheme="minorHAnsi" w:hAnsiTheme="minorHAnsi" w:cstheme="minorHAnsi"/>
          <w:szCs w:val="24"/>
        </w:rPr>
        <w:t>Kerry Hill</w:t>
      </w:r>
      <w:r w:rsidR="0027342C" w:rsidRPr="0086335B">
        <w:rPr>
          <w:rFonts w:asciiTheme="minorHAnsi" w:hAnsiTheme="minorHAnsi" w:cstheme="minorHAnsi"/>
          <w:szCs w:val="24"/>
        </w:rPr>
        <w:t>.</w:t>
      </w:r>
      <w:r w:rsidRPr="0086335B">
        <w:rPr>
          <w:rFonts w:asciiTheme="minorHAnsi" w:hAnsiTheme="minorHAnsi" w:cstheme="minorHAnsi"/>
          <w:szCs w:val="24"/>
        </w:rPr>
        <w:t xml:space="preserve"> Zum </w:t>
      </w:r>
      <w:r w:rsidRPr="00865C63">
        <w:rPr>
          <w:rFonts w:asciiTheme="minorHAnsi" w:hAnsiTheme="minorHAnsi" w:cstheme="minorHAnsi"/>
          <w:szCs w:val="24"/>
          <w:highlight w:val="yellow"/>
        </w:rPr>
        <w:t>1.1.2018</w:t>
      </w:r>
      <w:r w:rsidRPr="0086335B">
        <w:rPr>
          <w:rFonts w:asciiTheme="minorHAnsi" w:hAnsiTheme="minorHAnsi" w:cstheme="minorHAnsi"/>
          <w:szCs w:val="24"/>
        </w:rPr>
        <w:t xml:space="preserve"> sind eingetragen: </w:t>
      </w:r>
      <w:r w:rsidRPr="0086335B">
        <w:rPr>
          <w:rFonts w:asciiTheme="minorHAnsi" w:hAnsiTheme="minorHAnsi" w:cstheme="minorHAnsi"/>
          <w:szCs w:val="24"/>
          <w:highlight w:val="yellow"/>
        </w:rPr>
        <w:t>xxx</w:t>
      </w:r>
      <w:r w:rsidRPr="0086335B">
        <w:rPr>
          <w:rFonts w:asciiTheme="minorHAnsi" w:hAnsiTheme="minorHAnsi" w:cstheme="minorHAnsi"/>
          <w:szCs w:val="24"/>
        </w:rPr>
        <w:t xml:space="preserve"> Böcke und </w:t>
      </w:r>
      <w:r w:rsidRPr="0086335B">
        <w:rPr>
          <w:rFonts w:asciiTheme="minorHAnsi" w:hAnsiTheme="minorHAnsi" w:cstheme="minorHAnsi"/>
          <w:szCs w:val="24"/>
          <w:highlight w:val="yellow"/>
        </w:rPr>
        <w:t>xxx</w:t>
      </w:r>
      <w:r w:rsidRPr="0086335B">
        <w:rPr>
          <w:rFonts w:asciiTheme="minorHAnsi" w:hAnsiTheme="minorHAnsi" w:cstheme="minorHAnsi"/>
          <w:szCs w:val="24"/>
        </w:rPr>
        <w:t xml:space="preserve"> Mutterschafe in </w:t>
      </w:r>
      <w:r w:rsidRPr="0086335B">
        <w:rPr>
          <w:rFonts w:asciiTheme="minorHAnsi" w:hAnsiTheme="minorHAnsi" w:cstheme="minorHAnsi"/>
          <w:szCs w:val="24"/>
          <w:highlight w:val="yellow"/>
        </w:rPr>
        <w:t>xxx</w:t>
      </w:r>
      <w:r w:rsidRPr="0086335B">
        <w:rPr>
          <w:rFonts w:asciiTheme="minorHAnsi" w:hAnsiTheme="minorHAnsi" w:cstheme="minorHAnsi"/>
          <w:szCs w:val="24"/>
        </w:rPr>
        <w:t xml:space="preserve"> Zuchtbetrieben.</w:t>
      </w:r>
    </w:p>
    <w:p w14:paraId="6CB3C8E0" w14:textId="77777777" w:rsidR="00C41864" w:rsidRDefault="00C41864" w:rsidP="00151280">
      <w:pPr>
        <w:spacing w:after="120"/>
        <w:jc w:val="both"/>
        <w:rPr>
          <w:rFonts w:asciiTheme="minorHAnsi" w:hAnsiTheme="minorHAnsi" w:cstheme="minorHAnsi"/>
          <w:bCs/>
          <w:szCs w:val="24"/>
        </w:rPr>
      </w:pPr>
      <w:r w:rsidRPr="0086335B">
        <w:rPr>
          <w:rFonts w:asciiTheme="minorHAnsi" w:hAnsiTheme="minorHAnsi" w:cstheme="minorHAnsi"/>
          <w:bCs/>
          <w:szCs w:val="24"/>
        </w:rPr>
        <w:t>Es gibt eine bundesweite Zuchtkooperation (VDL-Fachausschuss Fleischschafe).</w:t>
      </w:r>
    </w:p>
    <w:p w14:paraId="4775CB5A" w14:textId="77777777" w:rsidR="00151280" w:rsidRPr="002555CF" w:rsidRDefault="00151280" w:rsidP="00151280">
      <w:pPr>
        <w:spacing w:after="120"/>
        <w:jc w:val="both"/>
        <w:rPr>
          <w:rFonts w:asciiTheme="minorHAnsi" w:hAnsiTheme="minorHAnsi" w:cstheme="minorHAnsi"/>
          <w:szCs w:val="24"/>
        </w:rPr>
      </w:pPr>
    </w:p>
    <w:p w14:paraId="482E2007" w14:textId="77777777" w:rsidR="00C41864" w:rsidRPr="002555CF" w:rsidRDefault="00C41864" w:rsidP="004911CB">
      <w:pPr>
        <w:tabs>
          <w:tab w:val="decimal" w:pos="0"/>
          <w:tab w:val="left" w:pos="284"/>
          <w:tab w:val="left" w:pos="567"/>
        </w:tabs>
        <w:ind w:right="567"/>
        <w:jc w:val="both"/>
        <w:rPr>
          <w:rFonts w:asciiTheme="minorHAnsi" w:hAnsiTheme="minorHAnsi" w:cstheme="minorHAnsi"/>
          <w:b/>
          <w:szCs w:val="24"/>
        </w:rPr>
      </w:pPr>
      <w:r w:rsidRPr="002555CF">
        <w:rPr>
          <w:rFonts w:asciiTheme="minorHAnsi" w:hAnsiTheme="minorHAnsi" w:cstheme="minorHAnsi"/>
          <w:b/>
          <w:szCs w:val="24"/>
        </w:rPr>
        <w:t>4. Leistungsprüfungen</w:t>
      </w:r>
    </w:p>
    <w:p w14:paraId="2C8F80B0" w14:textId="77777777" w:rsidR="00AA0758" w:rsidRPr="002555CF" w:rsidRDefault="00C41864" w:rsidP="00151280">
      <w:pPr>
        <w:spacing w:after="120"/>
        <w:jc w:val="both"/>
        <w:rPr>
          <w:rFonts w:asciiTheme="minorHAnsi" w:hAnsiTheme="minorHAnsi" w:cstheme="minorHAnsi"/>
          <w:szCs w:val="24"/>
        </w:rPr>
      </w:pPr>
      <w:r w:rsidRPr="002555CF">
        <w:rPr>
          <w:rFonts w:asciiTheme="minorHAnsi" w:hAnsiTheme="minorHAnsi" w:cstheme="minorHAnsi"/>
          <w:szCs w:val="24"/>
        </w:rPr>
        <w:t xml:space="preserve">Die Leistungsprüfungen erfolgen nach den Richtlinien der VDL zur Durchführung von Leistungsprüfungen, veröffentlicht unter </w:t>
      </w:r>
      <w:hyperlink r:id="rId11" w:history="1">
        <w:r w:rsidR="00AA0758" w:rsidRPr="002555CF">
          <w:rPr>
            <w:rStyle w:val="Hyperlink"/>
            <w:rFonts w:asciiTheme="minorHAnsi" w:hAnsiTheme="minorHAnsi" w:cstheme="minorHAnsi"/>
            <w:szCs w:val="24"/>
          </w:rPr>
          <w:t>https://service.vit.de/dateien/ovicap/vdl_richtlinie_leistungspruefungen.pdf</w:t>
        </w:r>
      </w:hyperlink>
    </w:p>
    <w:p w14:paraId="1848B91B" w14:textId="77777777" w:rsidR="00C41864" w:rsidRPr="002555CF" w:rsidRDefault="00C41864" w:rsidP="00151280">
      <w:pPr>
        <w:spacing w:after="120"/>
        <w:jc w:val="both"/>
        <w:rPr>
          <w:rFonts w:asciiTheme="minorHAnsi" w:hAnsiTheme="minorHAnsi" w:cstheme="minorHAnsi"/>
          <w:szCs w:val="24"/>
        </w:rPr>
      </w:pPr>
      <w:r w:rsidRPr="002555CF">
        <w:rPr>
          <w:rFonts w:asciiTheme="minorHAnsi" w:hAnsiTheme="minorHAnsi" w:cstheme="minorHAnsi"/>
          <w:szCs w:val="24"/>
        </w:rPr>
        <w:t xml:space="preserve">Folgende Leistungsprüfungen werden bei der Rasse </w:t>
      </w:r>
      <w:r w:rsidR="00BA4712" w:rsidRPr="002555CF">
        <w:rPr>
          <w:rFonts w:asciiTheme="minorHAnsi" w:hAnsiTheme="minorHAnsi" w:cstheme="minorHAnsi"/>
          <w:szCs w:val="24"/>
        </w:rPr>
        <w:t>Kerry Hill</w:t>
      </w:r>
      <w:r w:rsidRPr="002555CF">
        <w:rPr>
          <w:rFonts w:asciiTheme="minorHAnsi" w:hAnsiTheme="minorHAnsi" w:cstheme="minorHAnsi"/>
          <w:szCs w:val="24"/>
        </w:rPr>
        <w:t xml:space="preserve"> durchgeführt:</w:t>
      </w:r>
    </w:p>
    <w:p w14:paraId="38F1FA21" w14:textId="0500466D" w:rsidR="00C41864" w:rsidRPr="00865C63" w:rsidRDefault="00C41864" w:rsidP="00865C63">
      <w:pPr>
        <w:pStyle w:val="Listenabsatz"/>
        <w:numPr>
          <w:ilvl w:val="0"/>
          <w:numId w:val="1"/>
        </w:numPr>
        <w:spacing w:after="120"/>
        <w:ind w:left="709"/>
        <w:jc w:val="both"/>
        <w:rPr>
          <w:rFonts w:asciiTheme="minorHAnsi" w:hAnsiTheme="minorHAnsi" w:cstheme="minorHAnsi"/>
        </w:rPr>
      </w:pPr>
      <w:r w:rsidRPr="002555CF">
        <w:rPr>
          <w:rFonts w:asciiTheme="minorHAnsi" w:hAnsiTheme="minorHAnsi" w:cstheme="minorHAnsi"/>
          <w:szCs w:val="24"/>
        </w:rPr>
        <w:t xml:space="preserve">Exterieurbewertung mit den Merkmalen Wolle, Bemuskelung und Äußere Erscheinung. Diese Leistungsprüfung ist für alle weiblichen und männlichen Zuchtschafe, die in die Klassen A, C und D eingetragen werden sollen, verpflichtend. </w:t>
      </w:r>
      <w:bookmarkStart w:id="0" w:name="_Hlk85010256"/>
      <w:r w:rsidR="00865C63" w:rsidRPr="008B23A5">
        <w:rPr>
          <w:rFonts w:asciiTheme="minorHAnsi" w:hAnsiTheme="minorHAnsi" w:cstheme="minorHAnsi"/>
        </w:rPr>
        <w:t>D</w:t>
      </w:r>
      <w:r w:rsidR="00865C63">
        <w:rPr>
          <w:rFonts w:asciiTheme="minorHAnsi" w:hAnsiTheme="minorHAnsi" w:cstheme="minorHAnsi"/>
        </w:rPr>
        <w:t>as</w:t>
      </w:r>
      <w:r w:rsidR="00865C63" w:rsidRPr="008B23A5">
        <w:rPr>
          <w:rFonts w:asciiTheme="minorHAnsi" w:hAnsiTheme="minorHAnsi" w:cstheme="minorHAnsi"/>
        </w:rPr>
        <w:t xml:space="preserve"> jeweilige Exterieur</w:t>
      </w:r>
      <w:r w:rsidR="00865C63">
        <w:rPr>
          <w:rFonts w:asciiTheme="minorHAnsi" w:hAnsiTheme="minorHAnsi" w:cstheme="minorHAnsi"/>
        </w:rPr>
        <w:t>merkmal</w:t>
      </w:r>
      <w:r w:rsidR="00865C63" w:rsidRPr="008B23A5">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r w:rsidR="00865C63" w:rsidRPr="0012027D">
        <w:rPr>
          <w:rFonts w:asciiTheme="minorHAnsi" w:hAnsiTheme="minorHAnsi" w:cstheme="minorHAnsi"/>
        </w:rPr>
        <w:t>.</w:t>
      </w:r>
      <w:bookmarkEnd w:id="0"/>
      <w:r w:rsidR="00865C63">
        <w:rPr>
          <w:rFonts w:asciiTheme="minorHAnsi" w:hAnsiTheme="minorHAnsi" w:cstheme="minorHAnsi"/>
        </w:rPr>
        <w:t xml:space="preserve"> </w:t>
      </w:r>
      <w:r w:rsidR="00865C63" w:rsidRPr="00825867">
        <w:rPr>
          <w:rFonts w:asciiTheme="minorHAnsi" w:hAnsiTheme="minorHAnsi" w:cstheme="minorHAnsi"/>
        </w:rPr>
        <w:t>Anhand der Exterieurbewertung erfolgt die Einstufung in Zuchtwertklassen.</w:t>
      </w:r>
    </w:p>
    <w:p w14:paraId="36159C1B" w14:textId="77777777" w:rsidR="00C41864" w:rsidRPr="002555CF" w:rsidRDefault="00C41864" w:rsidP="00151280">
      <w:pPr>
        <w:pStyle w:val="Listenabsatz"/>
        <w:numPr>
          <w:ilvl w:val="0"/>
          <w:numId w:val="1"/>
        </w:numPr>
        <w:spacing w:after="120"/>
        <w:jc w:val="both"/>
        <w:rPr>
          <w:rFonts w:asciiTheme="minorHAnsi" w:hAnsiTheme="minorHAnsi" w:cstheme="minorHAnsi"/>
          <w:szCs w:val="24"/>
        </w:rPr>
      </w:pPr>
      <w:r w:rsidRPr="002555CF">
        <w:rPr>
          <w:rFonts w:asciiTheme="minorHAnsi" w:hAnsiTheme="minorHAnsi" w:cstheme="minorHAnsi"/>
          <w:szCs w:val="24"/>
        </w:rPr>
        <w:t>Fruchtbarkeitsprüfung im Feld. Diese Leistungsprüfung ist für alle weiblichen Zuchtschafe verpflichtend</w:t>
      </w:r>
    </w:p>
    <w:p w14:paraId="761282A9" w14:textId="77777777" w:rsidR="00C41864" w:rsidRPr="002555CF" w:rsidRDefault="00C41864" w:rsidP="00151280">
      <w:pPr>
        <w:pStyle w:val="Listenabsatz"/>
        <w:numPr>
          <w:ilvl w:val="0"/>
          <w:numId w:val="1"/>
        </w:numPr>
        <w:spacing w:after="120"/>
        <w:ind w:left="714" w:hanging="357"/>
        <w:jc w:val="both"/>
        <w:rPr>
          <w:rFonts w:asciiTheme="minorHAnsi" w:hAnsiTheme="minorHAnsi" w:cstheme="minorHAnsi"/>
          <w:szCs w:val="24"/>
        </w:rPr>
      </w:pPr>
      <w:r w:rsidRPr="002555CF">
        <w:rPr>
          <w:rFonts w:asciiTheme="minorHAnsi" w:hAnsiTheme="minorHAnsi" w:cstheme="minorHAnsi"/>
          <w:szCs w:val="24"/>
        </w:rPr>
        <w:t xml:space="preserve">Fleischleistungsprüfung im Feld. Diese ist für männliche Tiere verpflichtend. Jeder Züchter hat das Recht, sich auf Teilprüfungen (z.B. Ermittlung der täglichen Zunahmen) zu beschränken. </w:t>
      </w:r>
    </w:p>
    <w:p w14:paraId="3F2B78D8" w14:textId="77777777" w:rsidR="00C41864" w:rsidRPr="002555CF" w:rsidRDefault="00C41864" w:rsidP="00151280">
      <w:pPr>
        <w:spacing w:after="120"/>
        <w:jc w:val="both"/>
        <w:rPr>
          <w:rFonts w:asciiTheme="minorHAnsi" w:hAnsiTheme="minorHAnsi" w:cstheme="minorHAnsi"/>
          <w:szCs w:val="24"/>
        </w:rPr>
      </w:pPr>
      <w:r w:rsidRPr="002555CF">
        <w:rPr>
          <w:rFonts w:asciiTheme="minorHAnsi" w:hAnsiTheme="minorHAnsi" w:cstheme="minorHAnsi"/>
          <w:szCs w:val="24"/>
        </w:rPr>
        <w:lastRenderedPageBreak/>
        <w:t xml:space="preserve">Die Ergebnisse der Leistungsprüfungen (auch Teilprüfungen) werden im Zuchtbuch festgehalten und in der Tierzuchtbescheinigung ausgewiesen. </w:t>
      </w:r>
    </w:p>
    <w:p w14:paraId="01C7BC3B" w14:textId="77777777" w:rsidR="00C41864" w:rsidRPr="002555CF" w:rsidRDefault="00C41864" w:rsidP="00151280">
      <w:pPr>
        <w:spacing w:after="120"/>
        <w:jc w:val="both"/>
        <w:rPr>
          <w:rFonts w:asciiTheme="minorHAnsi" w:hAnsiTheme="minorHAnsi" w:cstheme="minorHAnsi"/>
          <w:szCs w:val="24"/>
        </w:rPr>
      </w:pPr>
      <w:r w:rsidRPr="002555CF">
        <w:rPr>
          <w:rFonts w:asciiTheme="minorHAnsi" w:hAnsiTheme="minorHAnsi" w:cstheme="minorHAnsi"/>
          <w:szCs w:val="24"/>
        </w:rPr>
        <w:t>Die Durchführung der Leistungsprüfungen obliegt:</w:t>
      </w:r>
    </w:p>
    <w:p w14:paraId="668CDB07" w14:textId="63C2E7F2" w:rsidR="00C41864" w:rsidRPr="002555CF" w:rsidRDefault="00B413AE" w:rsidP="00151280">
      <w:pPr>
        <w:pStyle w:val="Listenabsatz"/>
        <w:numPr>
          <w:ilvl w:val="0"/>
          <w:numId w:val="2"/>
        </w:numPr>
        <w:spacing w:after="120"/>
        <w:jc w:val="both"/>
        <w:rPr>
          <w:rFonts w:asciiTheme="minorHAnsi" w:hAnsiTheme="minorHAnsi" w:cstheme="minorHAnsi"/>
          <w:szCs w:val="24"/>
        </w:rPr>
      </w:pPr>
      <w:r w:rsidRPr="002555CF">
        <w:rPr>
          <w:rFonts w:asciiTheme="minorHAnsi" w:hAnsiTheme="minorHAnsi" w:cstheme="minorHAnsi"/>
          <w:szCs w:val="24"/>
        </w:rPr>
        <w:t xml:space="preserve">Exterieurbewertung: </w:t>
      </w:r>
      <w:r w:rsidRPr="002555CF">
        <w:rPr>
          <w:rFonts w:asciiTheme="minorHAnsi" w:hAnsiTheme="minorHAnsi" w:cstheme="minorHAnsi"/>
          <w:szCs w:val="24"/>
        </w:rPr>
        <w:tab/>
      </w:r>
      <w:r w:rsidRPr="002555CF">
        <w:rPr>
          <w:rFonts w:asciiTheme="minorHAnsi" w:hAnsiTheme="minorHAnsi" w:cstheme="minorHAnsi"/>
          <w:szCs w:val="24"/>
        </w:rPr>
        <w:tab/>
      </w:r>
      <w:r w:rsidRPr="002555CF">
        <w:rPr>
          <w:rFonts w:asciiTheme="minorHAnsi" w:hAnsiTheme="minorHAnsi" w:cstheme="minorHAnsi"/>
          <w:szCs w:val="24"/>
        </w:rPr>
        <w:tab/>
      </w:r>
      <w:r w:rsidR="00C41864" w:rsidRPr="002555CF">
        <w:rPr>
          <w:rFonts w:asciiTheme="minorHAnsi" w:hAnsiTheme="minorHAnsi" w:cstheme="minorHAnsi"/>
          <w:szCs w:val="24"/>
        </w:rPr>
        <w:t>Beauftragter des ZV</w:t>
      </w:r>
    </w:p>
    <w:p w14:paraId="44BB9335" w14:textId="77777777" w:rsidR="00C41864" w:rsidRPr="002555CF" w:rsidRDefault="00C41864" w:rsidP="00151280">
      <w:pPr>
        <w:pStyle w:val="Listenabsatz"/>
        <w:numPr>
          <w:ilvl w:val="0"/>
          <w:numId w:val="2"/>
        </w:numPr>
        <w:spacing w:after="120"/>
        <w:jc w:val="both"/>
        <w:rPr>
          <w:rFonts w:asciiTheme="minorHAnsi" w:hAnsiTheme="minorHAnsi" w:cstheme="minorHAnsi"/>
          <w:szCs w:val="24"/>
        </w:rPr>
      </w:pPr>
      <w:r w:rsidRPr="002555CF">
        <w:rPr>
          <w:rFonts w:asciiTheme="minorHAnsi" w:hAnsiTheme="minorHAnsi" w:cstheme="minorHAnsi"/>
          <w:szCs w:val="24"/>
        </w:rPr>
        <w:t>Fruchtbarkeitsprüfung im Feld:</w:t>
      </w:r>
      <w:r w:rsidRPr="002555CF">
        <w:rPr>
          <w:rFonts w:asciiTheme="minorHAnsi" w:hAnsiTheme="minorHAnsi" w:cstheme="minorHAnsi"/>
          <w:szCs w:val="24"/>
        </w:rPr>
        <w:tab/>
      </w:r>
      <w:r w:rsidRPr="002555CF">
        <w:rPr>
          <w:rFonts w:asciiTheme="minorHAnsi" w:hAnsiTheme="minorHAnsi" w:cstheme="minorHAnsi"/>
          <w:szCs w:val="24"/>
        </w:rPr>
        <w:tab/>
        <w:t>Züchter</w:t>
      </w:r>
    </w:p>
    <w:p w14:paraId="6B0B25CD" w14:textId="77777777" w:rsidR="00C41864" w:rsidRPr="002555CF" w:rsidRDefault="00C41864" w:rsidP="00151280">
      <w:pPr>
        <w:pStyle w:val="Listenabsatz"/>
        <w:numPr>
          <w:ilvl w:val="0"/>
          <w:numId w:val="2"/>
        </w:numPr>
        <w:spacing w:after="120"/>
        <w:jc w:val="both"/>
        <w:rPr>
          <w:rFonts w:asciiTheme="minorHAnsi" w:hAnsiTheme="minorHAnsi" w:cstheme="minorHAnsi"/>
          <w:szCs w:val="24"/>
        </w:rPr>
      </w:pPr>
      <w:r w:rsidRPr="002555CF">
        <w:rPr>
          <w:rFonts w:asciiTheme="minorHAnsi" w:hAnsiTheme="minorHAnsi" w:cstheme="minorHAnsi"/>
          <w:szCs w:val="24"/>
        </w:rPr>
        <w:t>Fleischleistungsprüfung</w:t>
      </w:r>
    </w:p>
    <w:p w14:paraId="25B6299A" w14:textId="77777777" w:rsidR="00C41864" w:rsidRPr="002555CF" w:rsidRDefault="00C41864" w:rsidP="00151280">
      <w:pPr>
        <w:pStyle w:val="Listenabsatz"/>
        <w:numPr>
          <w:ilvl w:val="1"/>
          <w:numId w:val="2"/>
        </w:numPr>
        <w:ind w:left="1434" w:hanging="357"/>
        <w:jc w:val="both"/>
        <w:rPr>
          <w:rFonts w:asciiTheme="minorHAnsi" w:hAnsiTheme="minorHAnsi" w:cstheme="minorHAnsi"/>
          <w:szCs w:val="24"/>
        </w:rPr>
      </w:pPr>
      <w:r w:rsidRPr="002555CF">
        <w:rPr>
          <w:rFonts w:asciiTheme="minorHAnsi" w:hAnsiTheme="minorHAnsi" w:cstheme="minorHAnsi"/>
          <w:szCs w:val="24"/>
        </w:rPr>
        <w:t>Gewichtserhebung im Feld:</w:t>
      </w:r>
      <w:r w:rsidRPr="002555CF">
        <w:rPr>
          <w:rFonts w:asciiTheme="minorHAnsi" w:hAnsiTheme="minorHAnsi" w:cstheme="minorHAnsi"/>
          <w:szCs w:val="24"/>
        </w:rPr>
        <w:tab/>
      </w:r>
      <w:r w:rsidRPr="002555CF">
        <w:rPr>
          <w:rFonts w:asciiTheme="minorHAnsi" w:hAnsiTheme="minorHAnsi" w:cstheme="minorHAnsi"/>
          <w:szCs w:val="24"/>
        </w:rPr>
        <w:tab/>
        <w:t>Züchter oder Beauftragter des ZV</w:t>
      </w:r>
    </w:p>
    <w:p w14:paraId="5866C3CC" w14:textId="77777777" w:rsidR="00C41864" w:rsidRPr="002555CF" w:rsidRDefault="00C41864" w:rsidP="00151280">
      <w:pPr>
        <w:pStyle w:val="Listenabsatz"/>
        <w:numPr>
          <w:ilvl w:val="1"/>
          <w:numId w:val="2"/>
        </w:numPr>
        <w:ind w:left="1434" w:hanging="357"/>
        <w:jc w:val="both"/>
        <w:rPr>
          <w:rFonts w:asciiTheme="minorHAnsi" w:hAnsiTheme="minorHAnsi" w:cstheme="minorHAnsi"/>
          <w:szCs w:val="24"/>
        </w:rPr>
      </w:pPr>
      <w:r w:rsidRPr="002555CF">
        <w:rPr>
          <w:rFonts w:asciiTheme="minorHAnsi" w:hAnsiTheme="minorHAnsi" w:cstheme="minorHAnsi"/>
          <w:szCs w:val="24"/>
        </w:rPr>
        <w:t>Ultraschallmessung im Feld:</w:t>
      </w:r>
      <w:r w:rsidRPr="002555CF">
        <w:rPr>
          <w:rFonts w:asciiTheme="minorHAnsi" w:hAnsiTheme="minorHAnsi" w:cstheme="minorHAnsi"/>
          <w:szCs w:val="24"/>
        </w:rPr>
        <w:tab/>
      </w:r>
      <w:r w:rsidRPr="002555CF">
        <w:rPr>
          <w:rFonts w:asciiTheme="minorHAnsi" w:hAnsiTheme="minorHAnsi" w:cstheme="minorHAnsi"/>
          <w:szCs w:val="24"/>
        </w:rPr>
        <w:tab/>
        <w:t>Beauftragter des ZV</w:t>
      </w:r>
    </w:p>
    <w:p w14:paraId="7972548E" w14:textId="77777777" w:rsidR="00C41864" w:rsidRPr="002555CF" w:rsidRDefault="00C41864" w:rsidP="00151280">
      <w:pPr>
        <w:pStyle w:val="Listenabsatz"/>
        <w:numPr>
          <w:ilvl w:val="1"/>
          <w:numId w:val="2"/>
        </w:numPr>
        <w:overflowPunct/>
        <w:autoSpaceDE/>
        <w:autoSpaceDN/>
        <w:adjustRightInd/>
        <w:ind w:left="1434" w:hanging="357"/>
        <w:jc w:val="both"/>
        <w:textAlignment w:val="auto"/>
        <w:rPr>
          <w:rFonts w:asciiTheme="minorHAnsi" w:hAnsiTheme="minorHAnsi" w:cstheme="minorHAnsi"/>
          <w:b/>
          <w:szCs w:val="24"/>
        </w:rPr>
      </w:pPr>
      <w:r w:rsidRPr="002555CF">
        <w:rPr>
          <w:rFonts w:asciiTheme="minorHAnsi" w:hAnsiTheme="minorHAnsi" w:cstheme="minorHAnsi"/>
          <w:szCs w:val="24"/>
        </w:rPr>
        <w:t>Fleischigkeitsnote im Feld:</w:t>
      </w:r>
      <w:r w:rsidRPr="002555CF">
        <w:rPr>
          <w:rFonts w:asciiTheme="minorHAnsi" w:hAnsiTheme="minorHAnsi" w:cstheme="minorHAnsi"/>
          <w:szCs w:val="24"/>
        </w:rPr>
        <w:tab/>
      </w:r>
      <w:r w:rsidRPr="002555CF">
        <w:rPr>
          <w:rFonts w:asciiTheme="minorHAnsi" w:hAnsiTheme="minorHAnsi" w:cstheme="minorHAnsi"/>
          <w:szCs w:val="24"/>
        </w:rPr>
        <w:tab/>
        <w:t>Beauftragter des ZV</w:t>
      </w:r>
    </w:p>
    <w:p w14:paraId="3222B78F" w14:textId="77777777" w:rsidR="003B020C" w:rsidRPr="002555CF" w:rsidRDefault="003B020C" w:rsidP="00151280">
      <w:pPr>
        <w:overflowPunct/>
        <w:autoSpaceDE/>
        <w:autoSpaceDN/>
        <w:adjustRightInd/>
        <w:spacing w:after="120"/>
        <w:jc w:val="both"/>
        <w:textAlignment w:val="auto"/>
        <w:rPr>
          <w:rFonts w:asciiTheme="minorHAnsi" w:hAnsiTheme="minorHAnsi" w:cstheme="minorHAnsi"/>
          <w:b/>
          <w:szCs w:val="24"/>
        </w:rPr>
      </w:pPr>
    </w:p>
    <w:p w14:paraId="78E8B90B" w14:textId="77777777" w:rsidR="00C41864" w:rsidRPr="002555CF" w:rsidRDefault="00C41864" w:rsidP="00865C63">
      <w:pPr>
        <w:tabs>
          <w:tab w:val="decimal" w:pos="0"/>
          <w:tab w:val="left" w:pos="284"/>
          <w:tab w:val="left" w:pos="567"/>
          <w:tab w:val="left" w:pos="9923"/>
        </w:tabs>
        <w:ind w:right="281"/>
        <w:jc w:val="both"/>
        <w:rPr>
          <w:rFonts w:asciiTheme="minorHAnsi" w:hAnsiTheme="minorHAnsi" w:cstheme="minorHAnsi"/>
          <w:b/>
          <w:szCs w:val="24"/>
        </w:rPr>
      </w:pPr>
      <w:r w:rsidRPr="002555CF">
        <w:rPr>
          <w:rFonts w:asciiTheme="minorHAnsi" w:hAnsiTheme="minorHAnsi" w:cstheme="minorHAnsi"/>
          <w:b/>
          <w:szCs w:val="24"/>
        </w:rPr>
        <w:t>5. Zuchtwertschätzung</w:t>
      </w:r>
    </w:p>
    <w:p w14:paraId="130FE1DF" w14:textId="77777777" w:rsidR="00C41864" w:rsidRPr="002555CF" w:rsidRDefault="00C41864" w:rsidP="00151280">
      <w:pPr>
        <w:tabs>
          <w:tab w:val="left" w:pos="1276"/>
        </w:tabs>
        <w:spacing w:after="120"/>
        <w:jc w:val="both"/>
        <w:rPr>
          <w:rFonts w:asciiTheme="minorHAnsi" w:hAnsiTheme="minorHAnsi" w:cstheme="minorHAnsi"/>
          <w:szCs w:val="24"/>
        </w:rPr>
      </w:pPr>
      <w:r w:rsidRPr="002555CF">
        <w:rPr>
          <w:rFonts w:asciiTheme="minorHAnsi" w:hAnsiTheme="minorHAnsi" w:cstheme="minorHAnsi"/>
          <w:szCs w:val="24"/>
        </w:rPr>
        <w:t xml:space="preserve">Eine Zuchtwertschätzung wird nicht durchgeführt. </w:t>
      </w:r>
    </w:p>
    <w:p w14:paraId="6358D9B0" w14:textId="77777777" w:rsidR="003B020C" w:rsidRPr="002555CF" w:rsidRDefault="003B020C" w:rsidP="00151280">
      <w:pPr>
        <w:tabs>
          <w:tab w:val="left" w:pos="1276"/>
        </w:tabs>
        <w:jc w:val="both"/>
        <w:rPr>
          <w:rFonts w:asciiTheme="minorHAnsi" w:hAnsiTheme="minorHAnsi" w:cstheme="minorHAnsi"/>
          <w:szCs w:val="24"/>
        </w:rPr>
      </w:pPr>
    </w:p>
    <w:p w14:paraId="62A41F2F" w14:textId="77777777" w:rsidR="00C41864" w:rsidRPr="002555CF" w:rsidRDefault="00C41864" w:rsidP="00865C63">
      <w:pPr>
        <w:tabs>
          <w:tab w:val="decimal" w:pos="0"/>
          <w:tab w:val="left" w:pos="284"/>
          <w:tab w:val="left" w:pos="567"/>
          <w:tab w:val="left" w:pos="9923"/>
        </w:tabs>
        <w:ind w:right="281"/>
        <w:jc w:val="both"/>
        <w:rPr>
          <w:rFonts w:asciiTheme="minorHAnsi" w:hAnsiTheme="minorHAnsi" w:cstheme="minorHAnsi"/>
          <w:b/>
          <w:szCs w:val="24"/>
        </w:rPr>
      </w:pPr>
      <w:r w:rsidRPr="002555CF">
        <w:rPr>
          <w:rFonts w:asciiTheme="minorHAnsi" w:hAnsiTheme="minorHAnsi" w:cstheme="minorHAnsi"/>
          <w:b/>
          <w:szCs w:val="24"/>
        </w:rPr>
        <w:t>6. Zuchtbuchführung</w:t>
      </w:r>
    </w:p>
    <w:p w14:paraId="4D4D3DA4" w14:textId="77777777" w:rsidR="00C41864" w:rsidRPr="002555CF" w:rsidRDefault="00C41864" w:rsidP="00151280">
      <w:pPr>
        <w:tabs>
          <w:tab w:val="decimal" w:pos="0"/>
          <w:tab w:val="left" w:pos="284"/>
          <w:tab w:val="left" w:pos="567"/>
          <w:tab w:val="left" w:pos="9923"/>
        </w:tabs>
        <w:spacing w:after="120"/>
        <w:ind w:right="-1"/>
        <w:jc w:val="both"/>
        <w:rPr>
          <w:rFonts w:asciiTheme="minorHAnsi" w:hAnsiTheme="minorHAnsi" w:cstheme="minorHAnsi"/>
          <w:szCs w:val="24"/>
        </w:rPr>
      </w:pPr>
      <w:r w:rsidRPr="002555CF">
        <w:rPr>
          <w:rFonts w:asciiTheme="minorHAnsi" w:hAnsiTheme="minorHAnsi" w:cstheme="minorHAnsi"/>
          <w:szCs w:val="24"/>
        </w:rPr>
        <w:t xml:space="preserve">Die Zuchtbuchführung erfolgt durch den Zuchtverband entsprechend der Satzung. Hierzu bedient sich der Zuchtverband entsprechend der vertraglichen Regelungen zur Datenbank „OviCap“ beim vit Verden(Vereinigte Informationssysteme Tierhaltung w.V., Heinrich-Schröder-Weg 1, 27283 Verden/Aller,  </w:t>
      </w:r>
      <w:hyperlink r:id="rId12" w:history="1">
        <w:r w:rsidRPr="002555CF">
          <w:rPr>
            <w:rStyle w:val="Hyperlink"/>
            <w:rFonts w:asciiTheme="minorHAnsi" w:hAnsiTheme="minorHAnsi" w:cstheme="minorHAnsi"/>
            <w:szCs w:val="24"/>
          </w:rPr>
          <w:t>info@vit.de</w:t>
        </w:r>
      </w:hyperlink>
      <w:r w:rsidRPr="002555CF">
        <w:rPr>
          <w:rFonts w:asciiTheme="minorHAnsi" w:hAnsiTheme="minorHAnsi" w:cstheme="minorHAnsi"/>
          <w:szCs w:val="24"/>
        </w:rPr>
        <w:t xml:space="preserve"> ). Das Zuchtbuch wird vom Zuchtverband im Sinne der tierzuchtrechtlichen Vorschriften und der ViehVerkehrV auf der Grundlage der durch das Mitglied gemeldeten Daten und Informationen geführt, die im Rahmen der Leistungsprüfung ermittelt werden. Vit Verden arbeitet im Auftrag und nach Weisung des Zuchtverbands.</w:t>
      </w:r>
    </w:p>
    <w:p w14:paraId="2742A82D" w14:textId="77777777" w:rsidR="003B020C" w:rsidRPr="002555CF" w:rsidRDefault="003B020C" w:rsidP="00151280">
      <w:pPr>
        <w:tabs>
          <w:tab w:val="decimal" w:pos="0"/>
          <w:tab w:val="left" w:pos="284"/>
          <w:tab w:val="left" w:pos="567"/>
          <w:tab w:val="left" w:pos="9923"/>
        </w:tabs>
        <w:jc w:val="both"/>
        <w:rPr>
          <w:rFonts w:asciiTheme="minorHAnsi" w:hAnsiTheme="minorHAnsi" w:cstheme="minorHAnsi"/>
          <w:szCs w:val="24"/>
        </w:rPr>
      </w:pPr>
    </w:p>
    <w:p w14:paraId="433A99E5" w14:textId="77777777" w:rsidR="00C41864" w:rsidRPr="002555CF" w:rsidRDefault="00C41864" w:rsidP="00865C63">
      <w:pPr>
        <w:tabs>
          <w:tab w:val="decimal" w:pos="0"/>
          <w:tab w:val="left" w:pos="284"/>
          <w:tab w:val="left" w:pos="567"/>
          <w:tab w:val="left" w:pos="9923"/>
        </w:tabs>
        <w:ind w:right="281"/>
        <w:jc w:val="both"/>
        <w:rPr>
          <w:rFonts w:asciiTheme="minorHAnsi" w:hAnsiTheme="minorHAnsi" w:cstheme="minorHAnsi"/>
          <w:b/>
          <w:szCs w:val="24"/>
        </w:rPr>
      </w:pPr>
      <w:r w:rsidRPr="002555CF">
        <w:rPr>
          <w:rFonts w:asciiTheme="minorHAnsi" w:hAnsiTheme="minorHAnsi" w:cstheme="minorHAnsi"/>
          <w:b/>
          <w:szCs w:val="24"/>
        </w:rPr>
        <w:t xml:space="preserve">7. Zuchtdokumentation </w:t>
      </w:r>
    </w:p>
    <w:p w14:paraId="3A2EADF9" w14:textId="77777777" w:rsidR="00C41864" w:rsidRPr="002555CF" w:rsidRDefault="00C41864" w:rsidP="00151280">
      <w:pPr>
        <w:spacing w:after="120"/>
        <w:jc w:val="both"/>
        <w:rPr>
          <w:rFonts w:asciiTheme="minorHAnsi" w:hAnsiTheme="minorHAnsi" w:cstheme="minorHAnsi"/>
          <w:szCs w:val="24"/>
        </w:rPr>
      </w:pPr>
      <w:r w:rsidRPr="002555CF">
        <w:rPr>
          <w:rFonts w:asciiTheme="minorHAnsi" w:hAnsiTheme="minorHAnsi" w:cstheme="minorHAnsi"/>
          <w:szCs w:val="24"/>
        </w:rPr>
        <w:t>Die Zuchtdokumentation erfolgt entsprechend den Regelungen der Satzung.</w:t>
      </w:r>
    </w:p>
    <w:p w14:paraId="2BD503BF" w14:textId="77777777" w:rsidR="003B020C" w:rsidRPr="002555CF" w:rsidRDefault="003B020C" w:rsidP="00151280">
      <w:pPr>
        <w:jc w:val="both"/>
        <w:rPr>
          <w:rFonts w:asciiTheme="minorHAnsi" w:hAnsiTheme="minorHAnsi" w:cstheme="minorHAnsi"/>
          <w:szCs w:val="24"/>
        </w:rPr>
      </w:pPr>
    </w:p>
    <w:p w14:paraId="180F6452" w14:textId="77777777" w:rsidR="00273237" w:rsidRPr="00B763D6" w:rsidRDefault="00273237" w:rsidP="00273237">
      <w:pPr>
        <w:tabs>
          <w:tab w:val="decimal" w:pos="0"/>
          <w:tab w:val="left" w:pos="284"/>
          <w:tab w:val="left" w:pos="567"/>
          <w:tab w:val="left" w:pos="9923"/>
        </w:tabs>
        <w:ind w:right="281"/>
        <w:jc w:val="both"/>
        <w:rPr>
          <w:rFonts w:asciiTheme="minorHAnsi" w:hAnsiTheme="minorHAnsi" w:cstheme="minorHAnsi"/>
          <w:b/>
        </w:rPr>
      </w:pPr>
      <w:r w:rsidRPr="00B763D6">
        <w:rPr>
          <w:rFonts w:asciiTheme="minorHAnsi" w:hAnsiTheme="minorHAnsi" w:cstheme="minorHAnsi"/>
          <w:b/>
        </w:rPr>
        <w:t>8. Zuchtbucheinteilung</w:t>
      </w:r>
    </w:p>
    <w:p w14:paraId="21886546" w14:textId="5B7B956B" w:rsidR="00273237" w:rsidRPr="00B763D6" w:rsidRDefault="00273237" w:rsidP="00273237">
      <w:pPr>
        <w:overflowPunct/>
        <w:autoSpaceDE/>
        <w:autoSpaceDN/>
        <w:adjustRightInd/>
        <w:ind w:right="-2"/>
        <w:jc w:val="both"/>
        <w:textAlignment w:val="auto"/>
        <w:rPr>
          <w:rFonts w:asciiTheme="minorHAnsi" w:eastAsia="Calibri" w:hAnsiTheme="minorHAnsi" w:cstheme="minorHAnsi"/>
          <w:lang w:eastAsia="en-US"/>
        </w:rPr>
      </w:pPr>
      <w:r w:rsidRPr="00B763D6">
        <w:rPr>
          <w:rFonts w:asciiTheme="minorHAnsi" w:eastAsia="Calibri" w:hAnsiTheme="minorHAnsi" w:cstheme="minorHAnsi"/>
          <w:lang w:eastAsia="en-US"/>
        </w:rPr>
        <w:t xml:space="preserve">Das Zuchtbuch für männliche und weibliche Tiere umfasst eine Hauptabteilung mit den Klassen A und B und für weibliche Tiere eine zusätzliche Abteilung (Vorbuch) mit den Klassen C und D. </w:t>
      </w:r>
      <w:bookmarkStart w:id="1" w:name="_Hlk85011267"/>
      <w:r w:rsidR="00865C63" w:rsidRPr="00825867">
        <w:rPr>
          <w:rFonts w:asciiTheme="minorHAnsi" w:eastAsiaTheme="minorHAnsi" w:hAnsiTheme="minorHAnsi" w:cstheme="minorHAnsi"/>
          <w:szCs w:val="24"/>
          <w:lang w:eastAsia="en-US"/>
        </w:rPr>
        <w:t>Von der Ausnahmegenehmigung nach Anhang II, Teil 1, Kapitel III, Nr. 2 der VO (EU) 2016/1012 wird Gebrauch gemacht.</w:t>
      </w:r>
      <w:bookmarkEnd w:id="1"/>
    </w:p>
    <w:p w14:paraId="08A1ECD9" w14:textId="77777777" w:rsidR="00273237" w:rsidRPr="00B763D6" w:rsidRDefault="00273237" w:rsidP="00273237">
      <w:pPr>
        <w:tabs>
          <w:tab w:val="left" w:pos="9923"/>
        </w:tabs>
        <w:ind w:right="281"/>
        <w:jc w:val="both"/>
        <w:rPr>
          <w:rFonts w:asciiTheme="minorHAnsi" w:eastAsia="Calibri" w:hAnsiTheme="minorHAnsi" w:cstheme="minorHAnsi"/>
          <w:lang w:eastAsia="en-US"/>
        </w:rPr>
      </w:pPr>
      <w:r w:rsidRPr="00B763D6">
        <w:rPr>
          <w:rFonts w:asciiTheme="minorHAnsi" w:eastAsia="Calibri" w:hAnsiTheme="minorHAnsi" w:cstheme="minorHAnsi"/>
          <w:lang w:eastAsia="en-US"/>
        </w:rPr>
        <w:t xml:space="preserve">Die Zuordnung der Zuchttiere in eine Abteilung und Klasse erfolgt bei der Eintragung unter Berücksichtigung des Geschlechts, der Abstammung und der Leistung. </w:t>
      </w:r>
    </w:p>
    <w:p w14:paraId="18F79812" w14:textId="77777777" w:rsidR="00273237" w:rsidRPr="00B763D6" w:rsidRDefault="00273237" w:rsidP="00273237">
      <w:pPr>
        <w:tabs>
          <w:tab w:val="left" w:pos="9923"/>
        </w:tabs>
        <w:ind w:right="284"/>
        <w:jc w:val="both"/>
        <w:rPr>
          <w:rFonts w:asciiTheme="minorHAnsi" w:eastAsia="Calibri" w:hAnsiTheme="minorHAnsi" w:cstheme="minorHAnsi"/>
          <w:lang w:eastAsia="en-US"/>
        </w:rPr>
      </w:pPr>
    </w:p>
    <w:tbl>
      <w:tblPr>
        <w:tblStyle w:val="Tabellenraster1211"/>
        <w:tblW w:w="10350" w:type="dxa"/>
        <w:tblLayout w:type="fixed"/>
        <w:tblLook w:val="04A0" w:firstRow="1" w:lastRow="0" w:firstColumn="1" w:lastColumn="0" w:noHBand="0" w:noVBand="1"/>
      </w:tblPr>
      <w:tblGrid>
        <w:gridCol w:w="1272"/>
        <w:gridCol w:w="4539"/>
        <w:gridCol w:w="4539"/>
      </w:tblGrid>
      <w:tr w:rsidR="00273237" w:rsidRPr="00B763D6" w14:paraId="7A8F0E52" w14:textId="77777777" w:rsidTr="003D51B3">
        <w:tc>
          <w:tcPr>
            <w:tcW w:w="1271" w:type="dxa"/>
            <w:tcBorders>
              <w:top w:val="single" w:sz="4" w:space="0" w:color="auto"/>
              <w:left w:val="single" w:sz="4" w:space="0" w:color="auto"/>
              <w:bottom w:val="single" w:sz="4" w:space="0" w:color="auto"/>
              <w:right w:val="single" w:sz="4" w:space="0" w:color="auto"/>
            </w:tcBorders>
            <w:hideMark/>
          </w:tcPr>
          <w:p w14:paraId="6D91A2BC" w14:textId="77777777" w:rsidR="00273237" w:rsidRPr="00B763D6" w:rsidRDefault="00273237" w:rsidP="004911CB">
            <w:pPr>
              <w:tabs>
                <w:tab w:val="left" w:pos="9923"/>
              </w:tabs>
              <w:spacing w:after="120"/>
              <w:ind w:right="-108"/>
              <w:jc w:val="both"/>
              <w:textAlignment w:val="auto"/>
              <w:rPr>
                <w:rFonts w:asciiTheme="minorHAnsi" w:hAnsiTheme="minorHAnsi" w:cstheme="minorHAnsi"/>
              </w:rPr>
            </w:pPr>
            <w:r w:rsidRPr="00B763D6">
              <w:rPr>
                <w:rFonts w:asciiTheme="minorHAnsi" w:hAnsiTheme="minorHAnsi" w:cstheme="minorHAnsi"/>
                <w:b/>
                <w:i/>
              </w:rPr>
              <w:t>Einteilung</w:t>
            </w:r>
          </w:p>
        </w:tc>
        <w:tc>
          <w:tcPr>
            <w:tcW w:w="4536" w:type="dxa"/>
            <w:tcBorders>
              <w:top w:val="single" w:sz="4" w:space="0" w:color="auto"/>
              <w:left w:val="single" w:sz="4" w:space="0" w:color="auto"/>
              <w:bottom w:val="single" w:sz="4" w:space="0" w:color="auto"/>
              <w:right w:val="single" w:sz="4" w:space="0" w:color="auto"/>
            </w:tcBorders>
            <w:hideMark/>
          </w:tcPr>
          <w:p w14:paraId="071CE8FB" w14:textId="77777777" w:rsidR="00273237" w:rsidRPr="00B763D6" w:rsidRDefault="00273237" w:rsidP="004911CB">
            <w:pPr>
              <w:tabs>
                <w:tab w:val="left" w:pos="9923"/>
              </w:tabs>
              <w:spacing w:after="120"/>
              <w:ind w:right="-108"/>
              <w:jc w:val="both"/>
              <w:textAlignment w:val="auto"/>
              <w:rPr>
                <w:rFonts w:asciiTheme="minorHAnsi" w:hAnsiTheme="minorHAnsi" w:cstheme="minorHAnsi"/>
              </w:rPr>
            </w:pPr>
            <w:r w:rsidRPr="00B763D6">
              <w:rPr>
                <w:rFonts w:asciiTheme="minorHAnsi" w:hAnsiTheme="minorHAnsi" w:cstheme="minorHAnsi"/>
                <w:b/>
                <w:i/>
              </w:rPr>
              <w:t>Anforderungen an männliche Tiere</w:t>
            </w:r>
          </w:p>
        </w:tc>
        <w:tc>
          <w:tcPr>
            <w:tcW w:w="4536" w:type="dxa"/>
            <w:tcBorders>
              <w:top w:val="single" w:sz="4" w:space="0" w:color="auto"/>
              <w:left w:val="single" w:sz="4" w:space="0" w:color="auto"/>
              <w:bottom w:val="single" w:sz="4" w:space="0" w:color="auto"/>
              <w:right w:val="single" w:sz="4" w:space="0" w:color="auto"/>
            </w:tcBorders>
            <w:hideMark/>
          </w:tcPr>
          <w:p w14:paraId="7B22A133" w14:textId="77777777" w:rsidR="00273237" w:rsidRPr="00B763D6" w:rsidRDefault="00273237" w:rsidP="004911CB">
            <w:pPr>
              <w:tabs>
                <w:tab w:val="left" w:pos="9923"/>
              </w:tabs>
              <w:spacing w:after="120"/>
              <w:ind w:right="-108"/>
              <w:jc w:val="both"/>
              <w:textAlignment w:val="auto"/>
              <w:rPr>
                <w:rFonts w:asciiTheme="minorHAnsi" w:hAnsiTheme="minorHAnsi" w:cstheme="minorHAnsi"/>
              </w:rPr>
            </w:pPr>
            <w:r w:rsidRPr="00B763D6">
              <w:rPr>
                <w:rFonts w:asciiTheme="minorHAnsi" w:hAnsiTheme="minorHAnsi" w:cstheme="minorHAnsi"/>
                <w:b/>
                <w:i/>
              </w:rPr>
              <w:t>Anforderungen an weibliche Tiere</w:t>
            </w:r>
          </w:p>
        </w:tc>
      </w:tr>
      <w:tr w:rsidR="00273237" w:rsidRPr="00B763D6" w14:paraId="41B996F9" w14:textId="77777777" w:rsidTr="003D51B3">
        <w:tc>
          <w:tcPr>
            <w:tcW w:w="1271" w:type="dxa"/>
            <w:tcBorders>
              <w:top w:val="single" w:sz="4" w:space="0" w:color="auto"/>
              <w:left w:val="single" w:sz="4" w:space="0" w:color="auto"/>
              <w:bottom w:val="single" w:sz="4" w:space="0" w:color="auto"/>
              <w:right w:val="single" w:sz="4" w:space="0" w:color="auto"/>
            </w:tcBorders>
            <w:vAlign w:val="center"/>
            <w:hideMark/>
          </w:tcPr>
          <w:p w14:paraId="5D255619" w14:textId="77777777" w:rsidR="00273237" w:rsidRPr="00B763D6" w:rsidRDefault="00273237" w:rsidP="004911CB">
            <w:pPr>
              <w:tabs>
                <w:tab w:val="left" w:pos="9923"/>
              </w:tabs>
              <w:spacing w:after="120"/>
              <w:ind w:right="-108"/>
              <w:jc w:val="center"/>
              <w:textAlignment w:val="auto"/>
              <w:rPr>
                <w:rFonts w:asciiTheme="minorHAnsi" w:hAnsiTheme="minorHAnsi" w:cstheme="minorHAnsi"/>
              </w:rPr>
            </w:pPr>
            <w:r w:rsidRPr="00B763D6">
              <w:rPr>
                <w:rFonts w:asciiTheme="minorHAnsi" w:hAnsiTheme="minorHAnsi" w:cstheme="minorHAnsi"/>
              </w:rPr>
              <w:t>Haupt-     abteilung</w:t>
            </w:r>
          </w:p>
          <w:p w14:paraId="7C64F616" w14:textId="77777777" w:rsidR="00273237" w:rsidRPr="00B763D6" w:rsidRDefault="00273237" w:rsidP="004911CB">
            <w:pPr>
              <w:tabs>
                <w:tab w:val="left" w:pos="9923"/>
              </w:tabs>
              <w:spacing w:after="120"/>
              <w:ind w:right="-108"/>
              <w:jc w:val="center"/>
              <w:textAlignment w:val="auto"/>
              <w:rPr>
                <w:rFonts w:asciiTheme="minorHAnsi" w:hAnsiTheme="minorHAnsi" w:cstheme="minorHAnsi"/>
              </w:rPr>
            </w:pPr>
            <w:r w:rsidRPr="00B763D6">
              <w:rPr>
                <w:rFonts w:asciiTheme="minorHAnsi" w:hAnsiTheme="minorHAnsi" w:cstheme="minorHAnsi"/>
              </w:rPr>
              <w:t>Klasse A</w:t>
            </w:r>
          </w:p>
        </w:tc>
        <w:tc>
          <w:tcPr>
            <w:tcW w:w="4536" w:type="dxa"/>
            <w:tcBorders>
              <w:top w:val="single" w:sz="4" w:space="0" w:color="auto"/>
              <w:left w:val="single" w:sz="4" w:space="0" w:color="auto"/>
              <w:bottom w:val="single" w:sz="4" w:space="0" w:color="auto"/>
              <w:right w:val="single" w:sz="4" w:space="0" w:color="auto"/>
            </w:tcBorders>
            <w:hideMark/>
          </w:tcPr>
          <w:p w14:paraId="4841B79B" w14:textId="77777777" w:rsidR="00273237" w:rsidRPr="00B763D6" w:rsidRDefault="00273237" w:rsidP="004911CB">
            <w:pPr>
              <w:overflowPunct/>
              <w:autoSpaceDE/>
              <w:adjustRightInd/>
              <w:spacing w:after="120"/>
              <w:jc w:val="both"/>
              <w:textAlignment w:val="auto"/>
              <w:rPr>
                <w:rFonts w:asciiTheme="minorHAnsi" w:hAnsiTheme="minorHAnsi" w:cstheme="minorHAnsi"/>
              </w:rPr>
            </w:pPr>
            <w:r w:rsidRPr="00B763D6">
              <w:rPr>
                <w:rFonts w:asciiTheme="minorHAnsi" w:hAnsiTheme="minorHAnsi" w:cstheme="minorHAnsi"/>
              </w:rPr>
              <w:t>Vater und Großväter in der Hauptabteilung, Mutter und Großmütter mindestens in der zusätzlichen Abteilung eines Zuchtbuchs der Rasse eingetragen</w:t>
            </w:r>
          </w:p>
          <w:p w14:paraId="1C2D9AD7" w14:textId="77777777" w:rsidR="00273237" w:rsidRPr="00B763D6" w:rsidRDefault="00273237" w:rsidP="004911CB">
            <w:pPr>
              <w:tabs>
                <w:tab w:val="left" w:pos="9923"/>
              </w:tabs>
              <w:spacing w:after="120"/>
              <w:ind w:right="-108"/>
              <w:jc w:val="both"/>
              <w:textAlignment w:val="auto"/>
              <w:rPr>
                <w:rFonts w:asciiTheme="minorHAnsi" w:hAnsiTheme="minorHAnsi" w:cstheme="minorHAnsi"/>
              </w:rPr>
            </w:pPr>
            <w:r w:rsidRPr="00B763D6">
              <w:rPr>
                <w:rFonts w:asciiTheme="minorHAnsi" w:hAnsiTheme="minorHAnsi" w:cstheme="minorHAnsi"/>
              </w:rPr>
              <w:t>Körung mit mindestens Zuchtwertklasse II</w:t>
            </w:r>
          </w:p>
        </w:tc>
        <w:tc>
          <w:tcPr>
            <w:tcW w:w="4536" w:type="dxa"/>
            <w:tcBorders>
              <w:top w:val="single" w:sz="4" w:space="0" w:color="auto"/>
              <w:left w:val="single" w:sz="4" w:space="0" w:color="auto"/>
              <w:bottom w:val="single" w:sz="4" w:space="0" w:color="auto"/>
              <w:right w:val="single" w:sz="4" w:space="0" w:color="auto"/>
            </w:tcBorders>
            <w:hideMark/>
          </w:tcPr>
          <w:p w14:paraId="1C99E24E" w14:textId="77777777" w:rsidR="00273237" w:rsidRPr="00B763D6" w:rsidRDefault="00273237" w:rsidP="004911CB">
            <w:pPr>
              <w:spacing w:after="120"/>
              <w:jc w:val="both"/>
              <w:textAlignment w:val="auto"/>
              <w:rPr>
                <w:rFonts w:asciiTheme="minorHAnsi" w:hAnsiTheme="minorHAnsi" w:cstheme="minorHAnsi"/>
              </w:rPr>
            </w:pPr>
            <w:r w:rsidRPr="00B763D6">
              <w:rPr>
                <w:rFonts w:asciiTheme="minorHAnsi" w:hAnsiTheme="minorHAnsi" w:cstheme="minorHAnsi"/>
              </w:rPr>
              <w:t>Vater und Großväter in der Hauptabteilung, Mutter und Großmütter mindestens in der zusätz</w:t>
            </w:r>
            <w:r w:rsidRPr="00B763D6">
              <w:rPr>
                <w:rFonts w:asciiTheme="minorHAnsi" w:hAnsiTheme="minorHAnsi" w:cstheme="minorHAnsi"/>
              </w:rPr>
              <w:softHyphen/>
              <w:t xml:space="preserve">lichen Abteilung eines Zuchtbuchs der Rasse eingetragen </w:t>
            </w:r>
          </w:p>
          <w:p w14:paraId="568B86A7" w14:textId="77777777" w:rsidR="00273237" w:rsidRPr="00B763D6" w:rsidRDefault="00273237" w:rsidP="004911CB">
            <w:pPr>
              <w:tabs>
                <w:tab w:val="left" w:pos="9923"/>
              </w:tabs>
              <w:spacing w:after="120"/>
              <w:ind w:right="-108"/>
              <w:jc w:val="both"/>
              <w:textAlignment w:val="auto"/>
              <w:rPr>
                <w:rFonts w:asciiTheme="minorHAnsi" w:hAnsiTheme="minorHAnsi" w:cstheme="minorHAnsi"/>
              </w:rPr>
            </w:pPr>
            <w:r w:rsidRPr="00B763D6">
              <w:rPr>
                <w:rFonts w:asciiTheme="minorHAnsi" w:hAnsiTheme="minorHAnsi" w:cstheme="minorHAnsi"/>
              </w:rPr>
              <w:t>bewertet mit mindestens Zuchtwertklasse II</w:t>
            </w:r>
          </w:p>
        </w:tc>
      </w:tr>
      <w:tr w:rsidR="00273237" w:rsidRPr="00B763D6" w14:paraId="4E4EC3A7" w14:textId="77777777" w:rsidTr="003D51B3">
        <w:tc>
          <w:tcPr>
            <w:tcW w:w="1271" w:type="dxa"/>
            <w:tcBorders>
              <w:top w:val="single" w:sz="4" w:space="0" w:color="auto"/>
              <w:left w:val="single" w:sz="4" w:space="0" w:color="auto"/>
              <w:bottom w:val="single" w:sz="4" w:space="0" w:color="auto"/>
              <w:right w:val="single" w:sz="4" w:space="0" w:color="auto"/>
            </w:tcBorders>
            <w:vAlign w:val="center"/>
            <w:hideMark/>
          </w:tcPr>
          <w:p w14:paraId="07E1B44A" w14:textId="77777777" w:rsidR="00273237" w:rsidRPr="00B763D6" w:rsidRDefault="00273237" w:rsidP="004911CB">
            <w:pPr>
              <w:tabs>
                <w:tab w:val="left" w:pos="9923"/>
              </w:tabs>
              <w:spacing w:after="120"/>
              <w:ind w:right="-108"/>
              <w:jc w:val="center"/>
              <w:textAlignment w:val="auto"/>
              <w:rPr>
                <w:rFonts w:asciiTheme="minorHAnsi" w:hAnsiTheme="minorHAnsi" w:cstheme="minorHAnsi"/>
              </w:rPr>
            </w:pPr>
            <w:r w:rsidRPr="00B763D6">
              <w:rPr>
                <w:rFonts w:asciiTheme="minorHAnsi" w:hAnsiTheme="minorHAnsi" w:cstheme="minorHAnsi"/>
              </w:rPr>
              <w:t>Haupt-     abteilung</w:t>
            </w:r>
          </w:p>
          <w:p w14:paraId="78CE2896" w14:textId="77777777" w:rsidR="00273237" w:rsidRPr="00B763D6" w:rsidRDefault="00273237" w:rsidP="004911CB">
            <w:pPr>
              <w:tabs>
                <w:tab w:val="left" w:pos="9923"/>
              </w:tabs>
              <w:spacing w:after="120"/>
              <w:ind w:right="-108"/>
              <w:jc w:val="center"/>
              <w:textAlignment w:val="auto"/>
              <w:rPr>
                <w:rFonts w:asciiTheme="minorHAnsi" w:hAnsiTheme="minorHAnsi" w:cstheme="minorHAnsi"/>
              </w:rPr>
            </w:pPr>
            <w:r w:rsidRPr="00B763D6">
              <w:rPr>
                <w:rFonts w:asciiTheme="minorHAnsi" w:hAnsiTheme="minorHAnsi" w:cstheme="minorHAnsi"/>
              </w:rPr>
              <w:t>Klasse B</w:t>
            </w:r>
          </w:p>
        </w:tc>
        <w:tc>
          <w:tcPr>
            <w:tcW w:w="4536" w:type="dxa"/>
            <w:tcBorders>
              <w:top w:val="single" w:sz="4" w:space="0" w:color="auto"/>
              <w:left w:val="single" w:sz="4" w:space="0" w:color="auto"/>
              <w:bottom w:val="single" w:sz="4" w:space="0" w:color="auto"/>
              <w:right w:val="single" w:sz="4" w:space="0" w:color="auto"/>
            </w:tcBorders>
            <w:hideMark/>
          </w:tcPr>
          <w:p w14:paraId="17F7FB0E" w14:textId="77777777" w:rsidR="00273237" w:rsidRPr="00B763D6" w:rsidRDefault="00273237" w:rsidP="004911CB">
            <w:pPr>
              <w:tabs>
                <w:tab w:val="left" w:pos="9923"/>
              </w:tabs>
              <w:spacing w:after="120"/>
              <w:ind w:right="-108"/>
              <w:jc w:val="both"/>
              <w:textAlignment w:val="auto"/>
              <w:rPr>
                <w:rFonts w:asciiTheme="minorHAnsi" w:hAnsiTheme="minorHAnsi" w:cstheme="minorHAnsi"/>
              </w:rPr>
            </w:pPr>
            <w:r w:rsidRPr="00B763D6">
              <w:rPr>
                <w:rFonts w:asciiTheme="minorHAnsi" w:hAnsiTheme="minorHAnsi" w:cstheme="minorHAnsi"/>
              </w:rPr>
              <w:t>Vater und Großväter in der Hauptabteilung, Mutter und Großmütter mindestens in der zusätzlichen Abteilung eines Zuchtbuchs der Rasse eingetragen</w:t>
            </w:r>
          </w:p>
        </w:tc>
        <w:tc>
          <w:tcPr>
            <w:tcW w:w="4536" w:type="dxa"/>
            <w:tcBorders>
              <w:top w:val="single" w:sz="4" w:space="0" w:color="auto"/>
              <w:left w:val="single" w:sz="4" w:space="0" w:color="auto"/>
              <w:bottom w:val="single" w:sz="4" w:space="0" w:color="auto"/>
              <w:right w:val="single" w:sz="4" w:space="0" w:color="auto"/>
            </w:tcBorders>
            <w:hideMark/>
          </w:tcPr>
          <w:p w14:paraId="1F67059B" w14:textId="77777777" w:rsidR="00273237" w:rsidRPr="00B763D6" w:rsidRDefault="00273237" w:rsidP="004911CB">
            <w:pPr>
              <w:tabs>
                <w:tab w:val="left" w:pos="9923"/>
              </w:tabs>
              <w:spacing w:after="120"/>
              <w:ind w:right="-108"/>
              <w:jc w:val="both"/>
              <w:textAlignment w:val="auto"/>
              <w:rPr>
                <w:rFonts w:asciiTheme="minorHAnsi" w:hAnsiTheme="minorHAnsi" w:cstheme="minorHAnsi"/>
              </w:rPr>
            </w:pPr>
            <w:r w:rsidRPr="00B763D6">
              <w:rPr>
                <w:rFonts w:asciiTheme="minorHAnsi" w:hAnsiTheme="minorHAnsi" w:cstheme="minorHAnsi"/>
              </w:rPr>
              <w:t>Vater und Großväter in der Hauptabteilung, Mutter und Großmütter mindestens in der zusätzlichen Abteilung eines Zuchtbuchs der Rasse eingetragen</w:t>
            </w:r>
          </w:p>
        </w:tc>
      </w:tr>
      <w:tr w:rsidR="00273237" w:rsidRPr="00B763D6" w14:paraId="5738C3EA" w14:textId="77777777" w:rsidTr="003D51B3">
        <w:tc>
          <w:tcPr>
            <w:tcW w:w="1271" w:type="dxa"/>
            <w:tcBorders>
              <w:top w:val="single" w:sz="4" w:space="0" w:color="auto"/>
              <w:left w:val="single" w:sz="4" w:space="0" w:color="auto"/>
              <w:bottom w:val="single" w:sz="4" w:space="0" w:color="auto"/>
              <w:right w:val="single" w:sz="4" w:space="0" w:color="auto"/>
            </w:tcBorders>
            <w:hideMark/>
          </w:tcPr>
          <w:p w14:paraId="3EB4CE49" w14:textId="77777777" w:rsidR="00273237" w:rsidRPr="00B763D6" w:rsidRDefault="00273237" w:rsidP="004911CB">
            <w:pPr>
              <w:tabs>
                <w:tab w:val="left" w:pos="9923"/>
              </w:tabs>
              <w:spacing w:after="120"/>
              <w:ind w:right="-108"/>
              <w:jc w:val="center"/>
              <w:textAlignment w:val="auto"/>
              <w:rPr>
                <w:rFonts w:asciiTheme="minorHAnsi" w:hAnsiTheme="minorHAnsi" w:cstheme="minorHAnsi"/>
              </w:rPr>
            </w:pPr>
            <w:r w:rsidRPr="00B763D6">
              <w:rPr>
                <w:rFonts w:asciiTheme="minorHAnsi" w:hAnsiTheme="minorHAnsi" w:cstheme="minorHAnsi"/>
              </w:rPr>
              <w:t>Zusätzliche Abteilung</w:t>
            </w:r>
          </w:p>
          <w:p w14:paraId="395AA096" w14:textId="77777777" w:rsidR="00273237" w:rsidRPr="00B763D6" w:rsidRDefault="00273237" w:rsidP="004911CB">
            <w:pPr>
              <w:tabs>
                <w:tab w:val="left" w:pos="9923"/>
              </w:tabs>
              <w:spacing w:after="120"/>
              <w:ind w:right="-108"/>
              <w:jc w:val="center"/>
              <w:textAlignment w:val="auto"/>
              <w:rPr>
                <w:rFonts w:asciiTheme="minorHAnsi" w:hAnsiTheme="minorHAnsi" w:cstheme="minorHAnsi"/>
              </w:rPr>
            </w:pPr>
            <w:r w:rsidRPr="00B763D6">
              <w:rPr>
                <w:rFonts w:asciiTheme="minorHAnsi" w:hAnsiTheme="minorHAnsi" w:cstheme="minorHAnsi"/>
              </w:rPr>
              <w:t>Klasse C (Vorbuch)</w:t>
            </w:r>
          </w:p>
        </w:tc>
        <w:tc>
          <w:tcPr>
            <w:tcW w:w="4536" w:type="dxa"/>
            <w:tcBorders>
              <w:top w:val="single" w:sz="4" w:space="0" w:color="auto"/>
              <w:left w:val="single" w:sz="4" w:space="0" w:color="auto"/>
              <w:bottom w:val="single" w:sz="4" w:space="0" w:color="auto"/>
              <w:right w:val="single" w:sz="4" w:space="0" w:color="auto"/>
            </w:tcBorders>
          </w:tcPr>
          <w:p w14:paraId="64CF5AB4" w14:textId="77777777" w:rsidR="00273237" w:rsidRPr="00B763D6" w:rsidRDefault="00273237" w:rsidP="004911CB">
            <w:pPr>
              <w:tabs>
                <w:tab w:val="left" w:pos="9923"/>
              </w:tabs>
              <w:spacing w:after="120"/>
              <w:ind w:left="-108" w:right="-108"/>
              <w:jc w:val="both"/>
              <w:textAlignment w:val="auto"/>
              <w:rPr>
                <w:rFonts w:asciiTheme="minorHAnsi" w:hAnsiTheme="minorHAnsi" w:cstheme="minorHAnsi"/>
              </w:rPr>
            </w:pPr>
          </w:p>
        </w:tc>
        <w:tc>
          <w:tcPr>
            <w:tcW w:w="4536" w:type="dxa"/>
            <w:tcBorders>
              <w:top w:val="single" w:sz="4" w:space="0" w:color="auto"/>
              <w:left w:val="single" w:sz="4" w:space="0" w:color="auto"/>
              <w:bottom w:val="single" w:sz="4" w:space="0" w:color="auto"/>
              <w:right w:val="single" w:sz="4" w:space="0" w:color="auto"/>
            </w:tcBorders>
            <w:hideMark/>
          </w:tcPr>
          <w:p w14:paraId="01D79EC9" w14:textId="77777777" w:rsidR="00273237" w:rsidRPr="00B763D6" w:rsidRDefault="00273237" w:rsidP="004911CB">
            <w:pPr>
              <w:overflowPunct/>
              <w:autoSpaceDE/>
              <w:adjustRightInd/>
              <w:spacing w:after="120"/>
              <w:jc w:val="both"/>
              <w:textAlignment w:val="auto"/>
              <w:rPr>
                <w:rFonts w:asciiTheme="minorHAnsi" w:hAnsiTheme="minorHAnsi" w:cstheme="minorHAnsi"/>
              </w:rPr>
            </w:pPr>
            <w:r w:rsidRPr="00B763D6">
              <w:rPr>
                <w:rFonts w:asciiTheme="minorHAnsi" w:hAnsiTheme="minorHAnsi" w:cstheme="minorHAnsi"/>
              </w:rPr>
              <w:t>Vater in der Hauptabteilung und Mutter mindestens in Klasse D eines Zuchtbuchs der Rasse eingetragen</w:t>
            </w:r>
          </w:p>
          <w:p w14:paraId="47F32E01" w14:textId="77777777" w:rsidR="00273237" w:rsidRPr="00B763D6" w:rsidRDefault="00273237" w:rsidP="004911CB">
            <w:pPr>
              <w:tabs>
                <w:tab w:val="left" w:pos="9923"/>
              </w:tabs>
              <w:spacing w:after="120"/>
              <w:ind w:left="-108" w:right="-108"/>
              <w:jc w:val="both"/>
              <w:textAlignment w:val="auto"/>
              <w:rPr>
                <w:rFonts w:asciiTheme="minorHAnsi" w:hAnsiTheme="minorHAnsi" w:cstheme="minorHAnsi"/>
              </w:rPr>
            </w:pPr>
            <w:r w:rsidRPr="00B763D6">
              <w:rPr>
                <w:rFonts w:asciiTheme="minorHAnsi" w:hAnsiTheme="minorHAnsi" w:cstheme="minorHAnsi"/>
              </w:rPr>
              <w:t xml:space="preserve">  bewertet mit mindestens Zuchtwertklasse II </w:t>
            </w:r>
          </w:p>
        </w:tc>
      </w:tr>
      <w:tr w:rsidR="00273237" w:rsidRPr="00B763D6" w14:paraId="3880D86D" w14:textId="77777777" w:rsidTr="003D51B3">
        <w:trPr>
          <w:trHeight w:val="1152"/>
        </w:trPr>
        <w:tc>
          <w:tcPr>
            <w:tcW w:w="1271" w:type="dxa"/>
            <w:tcBorders>
              <w:top w:val="single" w:sz="4" w:space="0" w:color="auto"/>
              <w:left w:val="single" w:sz="4" w:space="0" w:color="auto"/>
              <w:bottom w:val="single" w:sz="4" w:space="0" w:color="auto"/>
              <w:right w:val="single" w:sz="4" w:space="0" w:color="auto"/>
            </w:tcBorders>
            <w:hideMark/>
          </w:tcPr>
          <w:p w14:paraId="37C0D9E6" w14:textId="77777777" w:rsidR="00273237" w:rsidRPr="00B763D6" w:rsidRDefault="00273237" w:rsidP="004911CB">
            <w:pPr>
              <w:tabs>
                <w:tab w:val="left" w:pos="9923"/>
              </w:tabs>
              <w:spacing w:after="120"/>
              <w:ind w:right="-108"/>
              <w:jc w:val="center"/>
              <w:textAlignment w:val="auto"/>
              <w:rPr>
                <w:rFonts w:asciiTheme="minorHAnsi" w:hAnsiTheme="minorHAnsi" w:cstheme="minorHAnsi"/>
              </w:rPr>
            </w:pPr>
            <w:r w:rsidRPr="00B763D6">
              <w:rPr>
                <w:rFonts w:asciiTheme="minorHAnsi" w:hAnsiTheme="minorHAnsi" w:cstheme="minorHAnsi"/>
              </w:rPr>
              <w:t>Zusätzliche Abteilung</w:t>
            </w:r>
          </w:p>
          <w:p w14:paraId="7C7429FD" w14:textId="77777777" w:rsidR="00273237" w:rsidRPr="00B763D6" w:rsidRDefault="00273237" w:rsidP="004911CB">
            <w:pPr>
              <w:tabs>
                <w:tab w:val="left" w:pos="9923"/>
              </w:tabs>
              <w:spacing w:after="120"/>
              <w:ind w:right="-108"/>
              <w:jc w:val="center"/>
              <w:textAlignment w:val="auto"/>
              <w:rPr>
                <w:rFonts w:asciiTheme="minorHAnsi" w:hAnsiTheme="minorHAnsi" w:cstheme="minorHAnsi"/>
              </w:rPr>
            </w:pPr>
            <w:r w:rsidRPr="00B763D6">
              <w:rPr>
                <w:rFonts w:asciiTheme="minorHAnsi" w:hAnsiTheme="minorHAnsi" w:cstheme="minorHAnsi"/>
              </w:rPr>
              <w:t>Klasse D (Vorbuch)</w:t>
            </w:r>
          </w:p>
        </w:tc>
        <w:tc>
          <w:tcPr>
            <w:tcW w:w="4536" w:type="dxa"/>
            <w:tcBorders>
              <w:top w:val="single" w:sz="4" w:space="0" w:color="auto"/>
              <w:left w:val="single" w:sz="4" w:space="0" w:color="auto"/>
              <w:bottom w:val="single" w:sz="4" w:space="0" w:color="auto"/>
              <w:right w:val="single" w:sz="4" w:space="0" w:color="auto"/>
            </w:tcBorders>
          </w:tcPr>
          <w:p w14:paraId="0F7BBC29" w14:textId="77777777" w:rsidR="00273237" w:rsidRPr="00B763D6" w:rsidRDefault="00273237" w:rsidP="004911CB">
            <w:pPr>
              <w:tabs>
                <w:tab w:val="left" w:pos="9923"/>
              </w:tabs>
              <w:spacing w:after="120"/>
              <w:ind w:right="-108"/>
              <w:jc w:val="both"/>
              <w:textAlignment w:val="auto"/>
              <w:rPr>
                <w:rFonts w:asciiTheme="minorHAnsi" w:hAnsiTheme="minorHAnsi" w:cstheme="minorHAnsi"/>
              </w:rPr>
            </w:pPr>
          </w:p>
        </w:tc>
        <w:tc>
          <w:tcPr>
            <w:tcW w:w="4536" w:type="dxa"/>
            <w:tcBorders>
              <w:top w:val="single" w:sz="4" w:space="0" w:color="auto"/>
              <w:left w:val="single" w:sz="4" w:space="0" w:color="auto"/>
              <w:bottom w:val="single" w:sz="4" w:space="0" w:color="auto"/>
              <w:right w:val="single" w:sz="4" w:space="0" w:color="auto"/>
            </w:tcBorders>
          </w:tcPr>
          <w:p w14:paraId="18EE1E14" w14:textId="77777777" w:rsidR="00273237" w:rsidRPr="00B763D6" w:rsidRDefault="00273237" w:rsidP="004911CB">
            <w:pPr>
              <w:overflowPunct/>
              <w:autoSpaceDE/>
              <w:adjustRightInd/>
              <w:spacing w:after="120"/>
              <w:jc w:val="both"/>
              <w:textAlignment w:val="auto"/>
              <w:rPr>
                <w:rFonts w:asciiTheme="minorHAnsi" w:hAnsiTheme="minorHAnsi" w:cstheme="minorHAnsi"/>
              </w:rPr>
            </w:pPr>
            <w:r w:rsidRPr="00B763D6">
              <w:rPr>
                <w:rFonts w:asciiTheme="minorHAnsi" w:hAnsiTheme="minorHAnsi" w:cstheme="minorHAnsi"/>
              </w:rPr>
              <w:t>als rassetypisch beurteilt</w:t>
            </w:r>
          </w:p>
          <w:p w14:paraId="0204AD0D" w14:textId="77777777" w:rsidR="00273237" w:rsidRPr="00B763D6" w:rsidRDefault="00273237" w:rsidP="004911CB">
            <w:pPr>
              <w:overflowPunct/>
              <w:autoSpaceDE/>
              <w:adjustRightInd/>
              <w:spacing w:after="120"/>
              <w:jc w:val="both"/>
              <w:textAlignment w:val="auto"/>
              <w:rPr>
                <w:rFonts w:asciiTheme="minorHAnsi" w:hAnsiTheme="minorHAnsi" w:cstheme="minorHAnsi"/>
              </w:rPr>
            </w:pPr>
          </w:p>
          <w:p w14:paraId="086F7FA7" w14:textId="77777777" w:rsidR="00273237" w:rsidRPr="00B763D6" w:rsidRDefault="00273237" w:rsidP="004911CB">
            <w:pPr>
              <w:tabs>
                <w:tab w:val="left" w:pos="9923"/>
              </w:tabs>
              <w:spacing w:after="120"/>
              <w:ind w:right="-108"/>
              <w:jc w:val="both"/>
              <w:textAlignment w:val="auto"/>
              <w:rPr>
                <w:rFonts w:asciiTheme="minorHAnsi" w:hAnsiTheme="minorHAnsi" w:cstheme="minorHAnsi"/>
              </w:rPr>
            </w:pPr>
            <w:r w:rsidRPr="00B763D6">
              <w:rPr>
                <w:rFonts w:asciiTheme="minorHAnsi" w:hAnsiTheme="minorHAnsi" w:cstheme="minorHAnsi"/>
              </w:rPr>
              <w:t>bewertet mit mindestens Zuchtwert</w:t>
            </w:r>
            <w:r w:rsidRPr="00B763D6">
              <w:rPr>
                <w:rFonts w:asciiTheme="minorHAnsi" w:hAnsiTheme="minorHAnsi" w:cstheme="minorHAnsi"/>
              </w:rPr>
              <w:softHyphen/>
              <w:t>klasse II</w:t>
            </w:r>
          </w:p>
        </w:tc>
      </w:tr>
    </w:tbl>
    <w:p w14:paraId="41FBA541" w14:textId="77777777" w:rsidR="00273237" w:rsidRPr="00B763D6" w:rsidRDefault="00273237" w:rsidP="00273237">
      <w:pPr>
        <w:tabs>
          <w:tab w:val="left" w:pos="9923"/>
        </w:tabs>
        <w:ind w:right="281"/>
        <w:jc w:val="both"/>
        <w:rPr>
          <w:rFonts w:asciiTheme="minorHAnsi" w:eastAsia="Calibri" w:hAnsiTheme="minorHAnsi" w:cstheme="minorHAnsi"/>
          <w:lang w:eastAsia="en-US"/>
        </w:rPr>
      </w:pPr>
    </w:p>
    <w:p w14:paraId="104EAB93" w14:textId="77777777" w:rsidR="00444FAF" w:rsidRDefault="00444FAF" w:rsidP="00444FAF">
      <w:pPr>
        <w:tabs>
          <w:tab w:val="left" w:pos="9923"/>
        </w:tabs>
        <w:ind w:right="284"/>
        <w:jc w:val="both"/>
        <w:rPr>
          <w:rFonts w:asciiTheme="minorHAnsi" w:hAnsiTheme="minorHAnsi" w:cstheme="minorHAnsi"/>
          <w:b/>
          <w:szCs w:val="24"/>
        </w:rPr>
      </w:pPr>
      <w:r>
        <w:rPr>
          <w:rFonts w:asciiTheme="minorHAnsi" w:hAnsiTheme="minorHAnsi" w:cstheme="minorHAnsi"/>
          <w:b/>
          <w:szCs w:val="24"/>
        </w:rPr>
        <w:t>9. Selektion und Körung</w:t>
      </w:r>
    </w:p>
    <w:p w14:paraId="3518DAC7" w14:textId="77777777" w:rsidR="00444FAF" w:rsidRPr="00865C63" w:rsidRDefault="00444FAF" w:rsidP="00865C63">
      <w:pPr>
        <w:ind w:right="-2"/>
        <w:jc w:val="both"/>
        <w:rPr>
          <w:rFonts w:asciiTheme="minorHAnsi" w:hAnsiTheme="minorHAnsi" w:cstheme="minorHAnsi"/>
          <w:szCs w:val="24"/>
        </w:rPr>
      </w:pPr>
      <w:r w:rsidRPr="00865C63">
        <w:rPr>
          <w:rFonts w:asciiTheme="minorHAnsi" w:hAnsiTheme="minorHAnsi" w:cstheme="minorHAnsi"/>
          <w:szCs w:val="24"/>
        </w:rPr>
        <w:t>Die Selektion der Tiere und Zuordnung in die Klassen des Zuchtbuches erfolgt entsprechend der Exterieurbeurteilung unter Berücksichtigung ihrer Abstammung. Die Ergebnisse der Leistungsprüfung dienen der innerbetrieblichen Selektionsentscheidung.</w:t>
      </w:r>
    </w:p>
    <w:p w14:paraId="158DDCDC" w14:textId="77777777" w:rsidR="00444FAF" w:rsidRPr="00865C63" w:rsidRDefault="00444FAF" w:rsidP="00865C63">
      <w:pPr>
        <w:ind w:right="-2"/>
        <w:jc w:val="both"/>
        <w:rPr>
          <w:rFonts w:asciiTheme="minorHAnsi" w:hAnsiTheme="minorHAnsi" w:cstheme="minorHAnsi"/>
          <w:szCs w:val="24"/>
        </w:rPr>
      </w:pPr>
      <w:r w:rsidRPr="00865C63">
        <w:rPr>
          <w:rFonts w:asciiTheme="minorHAnsi" w:hAnsiTheme="minorHAnsi" w:cstheme="minorHAnsi"/>
          <w:szCs w:val="24"/>
        </w:rPr>
        <w:t>Die Körung ist Voraussetzung für die Zuchtbucheintragung eines Bockes in die Klasse A des Zuchtbuches. Sie erfolgt entsprechend den Regelungen in der Satzung.</w:t>
      </w:r>
    </w:p>
    <w:p w14:paraId="7E5EB238" w14:textId="77777777" w:rsidR="00444FAF" w:rsidRPr="00865C63" w:rsidRDefault="00444FAF" w:rsidP="00865C63">
      <w:pPr>
        <w:ind w:right="-2"/>
        <w:jc w:val="both"/>
        <w:rPr>
          <w:rFonts w:asciiTheme="minorHAnsi" w:hAnsiTheme="minorHAnsi" w:cstheme="minorHAnsi"/>
          <w:szCs w:val="24"/>
        </w:rPr>
      </w:pPr>
      <w:r w:rsidRPr="00865C63">
        <w:rPr>
          <w:rFonts w:asciiTheme="minorHAnsi" w:hAnsiTheme="minorHAnsi" w:cstheme="minorHAnsi"/>
          <w:szCs w:val="24"/>
        </w:rPr>
        <w:t xml:space="preserve">Zur Körung werden nur Böcke zugelassen, </w:t>
      </w:r>
    </w:p>
    <w:p w14:paraId="11E8076E" w14:textId="77777777" w:rsidR="00444FAF" w:rsidRPr="00865C63" w:rsidRDefault="00444FAF" w:rsidP="00865C63">
      <w:pPr>
        <w:ind w:right="-2"/>
        <w:jc w:val="both"/>
        <w:rPr>
          <w:rFonts w:asciiTheme="minorHAnsi" w:hAnsiTheme="minorHAnsi" w:cstheme="minorHAnsi"/>
          <w:szCs w:val="24"/>
        </w:rPr>
      </w:pPr>
      <w:r w:rsidRPr="00865C63">
        <w:rPr>
          <w:rFonts w:asciiTheme="minorHAnsi" w:hAnsiTheme="minorHAnsi" w:cstheme="minorHAnsi"/>
          <w:szCs w:val="24"/>
        </w:rPr>
        <w:t xml:space="preserve">die in der Hauptabteilung des Zuchtbuchs eingetragen werden können, </w:t>
      </w:r>
    </w:p>
    <w:p w14:paraId="0D71CED2" w14:textId="77777777" w:rsidR="00444FAF" w:rsidRPr="00865C63" w:rsidRDefault="00444FAF" w:rsidP="00865C63">
      <w:pPr>
        <w:ind w:right="-2"/>
        <w:jc w:val="both"/>
        <w:rPr>
          <w:rFonts w:asciiTheme="minorHAnsi" w:hAnsiTheme="minorHAnsi" w:cstheme="minorHAnsi"/>
          <w:szCs w:val="24"/>
        </w:rPr>
      </w:pPr>
      <w:r w:rsidRPr="00865C63">
        <w:rPr>
          <w:rFonts w:asciiTheme="minorHAnsi" w:hAnsiTheme="minorHAnsi" w:cstheme="minorHAnsi"/>
          <w:szCs w:val="24"/>
        </w:rPr>
        <w:t>deren Väter in der Klasse A des Zuchtbuchs eingetragen und leistungsgeprüft sind,</w:t>
      </w:r>
    </w:p>
    <w:p w14:paraId="6218092E" w14:textId="77777777" w:rsidR="00444FAF" w:rsidRPr="00865C63" w:rsidRDefault="00444FAF" w:rsidP="00865C63">
      <w:pPr>
        <w:ind w:right="-2"/>
        <w:jc w:val="both"/>
        <w:rPr>
          <w:rFonts w:asciiTheme="minorHAnsi" w:hAnsiTheme="minorHAnsi" w:cstheme="minorHAnsi"/>
          <w:szCs w:val="24"/>
        </w:rPr>
      </w:pPr>
      <w:r w:rsidRPr="00865C63">
        <w:rPr>
          <w:rFonts w:asciiTheme="minorHAnsi" w:hAnsiTheme="minorHAnsi" w:cstheme="minorHAnsi"/>
          <w:szCs w:val="24"/>
        </w:rPr>
        <w:t>deren Mütter leistungsgeprüft und mindestens mit Zuchtwertklasse II bewertet ist</w:t>
      </w:r>
    </w:p>
    <w:p w14:paraId="4F252112" w14:textId="77777777" w:rsidR="00444FAF" w:rsidRPr="00865C63" w:rsidRDefault="00444FAF" w:rsidP="00865C63">
      <w:pPr>
        <w:ind w:right="-2"/>
        <w:jc w:val="both"/>
        <w:rPr>
          <w:rFonts w:asciiTheme="minorHAnsi" w:hAnsiTheme="minorHAnsi" w:cstheme="minorHAnsi"/>
          <w:szCs w:val="24"/>
        </w:rPr>
      </w:pPr>
      <w:r w:rsidRPr="00865C63">
        <w:rPr>
          <w:rFonts w:asciiTheme="minorHAnsi" w:hAnsiTheme="minorHAnsi" w:cstheme="minorHAnsi"/>
          <w:szCs w:val="24"/>
        </w:rPr>
        <w:t>die keine gesundheitlichen Beeinträchtigungen aufweisen (Zuchttauglichkeit, keine Gebiss- und Hodenanomalien).</w:t>
      </w:r>
    </w:p>
    <w:p w14:paraId="5E7296F0" w14:textId="77777777" w:rsidR="00444FAF" w:rsidRPr="00865C63" w:rsidRDefault="00444FAF" w:rsidP="00865C63">
      <w:pPr>
        <w:ind w:right="-2"/>
        <w:jc w:val="both"/>
        <w:rPr>
          <w:rFonts w:asciiTheme="minorHAnsi" w:hAnsiTheme="minorHAnsi" w:cstheme="minorHAnsi"/>
          <w:szCs w:val="24"/>
        </w:rPr>
      </w:pPr>
    </w:p>
    <w:p w14:paraId="6D156880" w14:textId="77777777" w:rsidR="00444FAF" w:rsidRPr="00865C63" w:rsidRDefault="00444FAF" w:rsidP="00865C63">
      <w:pPr>
        <w:ind w:right="-2"/>
        <w:jc w:val="both"/>
        <w:rPr>
          <w:rFonts w:asciiTheme="minorHAnsi" w:hAnsiTheme="minorHAnsi" w:cstheme="minorHAnsi"/>
          <w:szCs w:val="24"/>
        </w:rPr>
      </w:pPr>
      <w:r w:rsidRPr="00865C63">
        <w:rPr>
          <w:rFonts w:asciiTheme="minorHAnsi" w:hAnsiTheme="minorHAnsi" w:cstheme="minorHAnsi"/>
          <w:szCs w:val="24"/>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444FAF" w14:paraId="2C4ABF28" w14:textId="77777777" w:rsidTr="00865C63">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56E53E" w14:textId="77777777" w:rsidR="00444FAF" w:rsidRDefault="00444FAF" w:rsidP="00865C63">
            <w:pPr>
              <w:jc w:val="center"/>
              <w:rPr>
                <w:rFonts w:ascii="Calibri" w:hAnsi="Calibri" w:cs="Calibri"/>
                <w:sz w:val="22"/>
              </w:rPr>
            </w:pPr>
            <w:r>
              <w:rPr>
                <w:rFonts w:ascii="Calibri" w:hAnsi="Calibri" w:cs="Calibri"/>
                <w:color w:val="222A35"/>
                <w:szCs w:val="24"/>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A56758" w14:textId="07922FB7" w:rsidR="00444FAF" w:rsidRDefault="00444FAF" w:rsidP="00865C63">
            <w:pPr>
              <w:jc w:val="center"/>
              <w:rPr>
                <w:rFonts w:ascii="Calibri" w:hAnsi="Calibri" w:cs="Calibri"/>
              </w:rPr>
            </w:pPr>
            <w:r>
              <w:rPr>
                <w:rFonts w:ascii="Calibri" w:hAnsi="Calibri" w:cs="Calibri"/>
                <w:color w:val="000000"/>
                <w:szCs w:val="24"/>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7A836A" w14:textId="77777777" w:rsidR="00444FAF" w:rsidRDefault="00444FAF" w:rsidP="00865C63">
            <w:pPr>
              <w:jc w:val="center"/>
              <w:rPr>
                <w:rFonts w:ascii="Calibri" w:hAnsi="Calibri" w:cs="Calibri"/>
              </w:rPr>
            </w:pPr>
            <w:r>
              <w:rPr>
                <w:rFonts w:ascii="Calibri" w:hAnsi="Calibri" w:cs="Calibri"/>
                <w:color w:val="222A35"/>
                <w:szCs w:val="24"/>
              </w:rPr>
              <w:t>A</w:t>
            </w:r>
            <w:r>
              <w:rPr>
                <w:rFonts w:ascii="Calibri" w:hAnsi="Calibri" w:cs="Calibri"/>
                <w:color w:val="000000"/>
                <w:szCs w:val="24"/>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1081A6" w14:textId="0E3D4278" w:rsidR="00444FAF" w:rsidRDefault="00444FAF" w:rsidP="00865C63">
            <w:pPr>
              <w:jc w:val="center"/>
              <w:rPr>
                <w:rFonts w:ascii="Calibri" w:hAnsi="Calibri" w:cs="Calibri"/>
              </w:rPr>
            </w:pPr>
            <w:r>
              <w:rPr>
                <w:rFonts w:ascii="Calibri" w:hAnsi="Calibri" w:cs="Calibri"/>
                <w:color w:val="222A35"/>
                <w:szCs w:val="24"/>
              </w:rPr>
              <w:t>A</w:t>
            </w:r>
          </w:p>
        </w:tc>
      </w:tr>
      <w:tr w:rsidR="00444FAF" w14:paraId="517F75AB" w14:textId="77777777" w:rsidTr="00865C63">
        <w:tc>
          <w:tcPr>
            <w:tcW w:w="0" w:type="auto"/>
            <w:vMerge/>
            <w:tcBorders>
              <w:top w:val="single" w:sz="8" w:space="0" w:color="auto"/>
              <w:left w:val="single" w:sz="8" w:space="0" w:color="auto"/>
              <w:bottom w:val="single" w:sz="8" w:space="0" w:color="auto"/>
              <w:right w:val="single" w:sz="8" w:space="0" w:color="auto"/>
            </w:tcBorders>
            <w:vAlign w:val="center"/>
            <w:hideMark/>
          </w:tcPr>
          <w:p w14:paraId="4A943321" w14:textId="77777777" w:rsidR="00444FAF" w:rsidRDefault="00444FAF" w:rsidP="00865C63">
            <w:pPr>
              <w:overflowPunct/>
              <w:autoSpaceDE/>
              <w:autoSpaceDN/>
              <w:adjustRightInd/>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327A4B69" w14:textId="77777777" w:rsidR="00444FAF" w:rsidRDefault="00444FAF" w:rsidP="00865C63">
            <w:pPr>
              <w:overflowPunct/>
              <w:autoSpaceDE/>
              <w:autoSpaceDN/>
              <w:adjustRightInd/>
              <w:jc w:val="center"/>
              <w:rPr>
                <w:rFonts w:ascii="Calibri"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14:paraId="18ABCD7E" w14:textId="77777777" w:rsidR="00444FAF" w:rsidRDefault="00444FAF" w:rsidP="00865C63">
            <w:pPr>
              <w:overflowPunct/>
              <w:autoSpaceDE/>
              <w:autoSpaceDN/>
              <w:adjustRightInd/>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F72628" w14:textId="5F2BB7E7" w:rsidR="00444FAF" w:rsidRDefault="00444FAF" w:rsidP="00865C63">
            <w:pPr>
              <w:jc w:val="center"/>
              <w:rPr>
                <w:rFonts w:ascii="Calibri" w:hAnsi="Calibri" w:cs="Calibri"/>
              </w:rPr>
            </w:pPr>
            <w:r>
              <w:rPr>
                <w:rFonts w:ascii="Calibri" w:hAnsi="Calibri" w:cs="Calibri"/>
                <w:color w:val="222A35"/>
                <w:szCs w:val="24"/>
              </w:rPr>
              <w:t>C</w:t>
            </w:r>
          </w:p>
        </w:tc>
      </w:tr>
      <w:tr w:rsidR="00444FAF" w14:paraId="6EA2DDC4" w14:textId="77777777" w:rsidTr="00865C63">
        <w:tc>
          <w:tcPr>
            <w:tcW w:w="0" w:type="auto"/>
            <w:vMerge/>
            <w:tcBorders>
              <w:top w:val="single" w:sz="8" w:space="0" w:color="auto"/>
              <w:left w:val="single" w:sz="8" w:space="0" w:color="auto"/>
              <w:bottom w:val="single" w:sz="8" w:space="0" w:color="auto"/>
              <w:right w:val="single" w:sz="8" w:space="0" w:color="auto"/>
            </w:tcBorders>
            <w:vAlign w:val="center"/>
            <w:hideMark/>
          </w:tcPr>
          <w:p w14:paraId="21D1F03F" w14:textId="77777777" w:rsidR="00444FAF" w:rsidRDefault="00444FAF" w:rsidP="00865C63">
            <w:pPr>
              <w:overflowPunct/>
              <w:autoSpaceDE/>
              <w:autoSpaceDN/>
              <w:adjustRightInd/>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0DFA7389" w14:textId="77777777" w:rsidR="00444FAF" w:rsidRDefault="00444FAF" w:rsidP="00865C63">
            <w:pPr>
              <w:overflowPunct/>
              <w:autoSpaceDE/>
              <w:autoSpaceDN/>
              <w:adjustRightInd/>
              <w:jc w:val="center"/>
              <w:rPr>
                <w:rFonts w:ascii="Calibri" w:hAnsi="Calibri" w:cs="Calibri"/>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2F0FA8" w14:textId="2B3B0F9B" w:rsidR="00444FAF" w:rsidRDefault="00444FAF" w:rsidP="00865C63">
            <w:pPr>
              <w:jc w:val="center"/>
              <w:rPr>
                <w:rFonts w:ascii="Calibri" w:hAnsi="Calibri" w:cs="Calibri"/>
              </w:rPr>
            </w:pPr>
            <w:r>
              <w:rPr>
                <w:rFonts w:ascii="Calibri" w:hAnsi="Calibri" w:cs="Calibri"/>
                <w:color w:val="222A35"/>
                <w:szCs w:val="24"/>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78856A" w14:textId="13D27C5C" w:rsidR="00444FAF" w:rsidRDefault="00444FAF" w:rsidP="00865C63">
            <w:pPr>
              <w:jc w:val="center"/>
              <w:rPr>
                <w:rFonts w:ascii="Calibri" w:hAnsi="Calibri" w:cs="Calibri"/>
              </w:rPr>
            </w:pPr>
            <w:r>
              <w:rPr>
                <w:rFonts w:ascii="Calibri" w:hAnsi="Calibri" w:cs="Calibri"/>
                <w:color w:val="000000"/>
                <w:szCs w:val="24"/>
              </w:rPr>
              <w:t>A</w:t>
            </w:r>
          </w:p>
        </w:tc>
      </w:tr>
      <w:tr w:rsidR="00444FAF" w14:paraId="0F8570E8" w14:textId="77777777" w:rsidTr="00865C63">
        <w:tc>
          <w:tcPr>
            <w:tcW w:w="0" w:type="auto"/>
            <w:vMerge/>
            <w:tcBorders>
              <w:top w:val="single" w:sz="8" w:space="0" w:color="auto"/>
              <w:left w:val="single" w:sz="8" w:space="0" w:color="auto"/>
              <w:bottom w:val="single" w:sz="8" w:space="0" w:color="auto"/>
              <w:right w:val="single" w:sz="8" w:space="0" w:color="auto"/>
            </w:tcBorders>
            <w:vAlign w:val="center"/>
            <w:hideMark/>
          </w:tcPr>
          <w:p w14:paraId="7922931F" w14:textId="77777777" w:rsidR="00444FAF" w:rsidRDefault="00444FAF" w:rsidP="00865C63">
            <w:pPr>
              <w:overflowPunct/>
              <w:autoSpaceDE/>
              <w:autoSpaceDN/>
              <w:adjustRightInd/>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3E731442" w14:textId="77777777" w:rsidR="00444FAF" w:rsidRDefault="00444FAF" w:rsidP="00865C63">
            <w:pPr>
              <w:overflowPunct/>
              <w:autoSpaceDE/>
              <w:autoSpaceDN/>
              <w:adjustRightInd/>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5FDCF587" w14:textId="77777777" w:rsidR="00444FAF" w:rsidRDefault="00444FAF" w:rsidP="00865C63">
            <w:pPr>
              <w:overflowPunct/>
              <w:autoSpaceDE/>
              <w:autoSpaceDN/>
              <w:adjustRightInd/>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C415CF" w14:textId="0CF9A11A" w:rsidR="00444FAF" w:rsidRDefault="00444FAF" w:rsidP="00865C63">
            <w:pPr>
              <w:jc w:val="center"/>
              <w:rPr>
                <w:rFonts w:ascii="Calibri" w:hAnsi="Calibri" w:cs="Calibri"/>
              </w:rPr>
            </w:pPr>
            <w:r>
              <w:rPr>
                <w:rFonts w:ascii="Calibri" w:hAnsi="Calibri" w:cs="Calibri"/>
                <w:color w:val="222A35"/>
                <w:szCs w:val="24"/>
              </w:rPr>
              <w:t>D</w:t>
            </w:r>
          </w:p>
        </w:tc>
      </w:tr>
      <w:tr w:rsidR="00444FAF" w14:paraId="36160B2A" w14:textId="77777777" w:rsidTr="00865C63">
        <w:tc>
          <w:tcPr>
            <w:tcW w:w="0" w:type="auto"/>
            <w:vMerge/>
            <w:tcBorders>
              <w:top w:val="single" w:sz="8" w:space="0" w:color="auto"/>
              <w:left w:val="single" w:sz="8" w:space="0" w:color="auto"/>
              <w:bottom w:val="single" w:sz="8" w:space="0" w:color="auto"/>
              <w:right w:val="single" w:sz="8" w:space="0" w:color="auto"/>
            </w:tcBorders>
            <w:vAlign w:val="center"/>
            <w:hideMark/>
          </w:tcPr>
          <w:p w14:paraId="0D492B6F" w14:textId="77777777" w:rsidR="00444FAF" w:rsidRDefault="00444FAF" w:rsidP="00865C63">
            <w:pPr>
              <w:overflowPunct/>
              <w:autoSpaceDE/>
              <w:autoSpaceDN/>
              <w:adjustRightInd/>
              <w:jc w:val="center"/>
              <w:rPr>
                <w:rFonts w:ascii="Calibri" w:hAnsi="Calibri" w:cs="Calibri"/>
                <w:sz w:val="22"/>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13E8D0" w14:textId="77777777" w:rsidR="00444FAF" w:rsidRDefault="00444FAF" w:rsidP="00865C63">
            <w:pPr>
              <w:jc w:val="center"/>
              <w:rPr>
                <w:rFonts w:ascii="Calibri" w:hAnsi="Calibri" w:cs="Calibri"/>
              </w:rPr>
            </w:pPr>
            <w:r>
              <w:rPr>
                <w:rFonts w:ascii="Calibri" w:hAnsi="Calibri" w:cs="Calibri"/>
                <w:color w:val="222A35"/>
                <w:szCs w:val="24"/>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D742D6" w14:textId="77777777" w:rsidR="00444FAF" w:rsidRDefault="00444FAF" w:rsidP="00865C63">
            <w:pPr>
              <w:jc w:val="center"/>
              <w:rPr>
                <w:rFonts w:ascii="Calibri" w:hAnsi="Calibri" w:cs="Calibri"/>
                <w:color w:val="222A35"/>
                <w:szCs w:val="24"/>
              </w:rPr>
            </w:pPr>
            <w:r>
              <w:rPr>
                <w:rFonts w:ascii="Calibri" w:hAnsi="Calibri" w:cs="Calibri"/>
                <w:color w:val="000000"/>
                <w:szCs w:val="24"/>
              </w:rPr>
              <w:t>A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2BEC53" w14:textId="5FA62774" w:rsidR="00444FAF" w:rsidRDefault="00444FAF" w:rsidP="00865C63">
            <w:pPr>
              <w:jc w:val="center"/>
              <w:rPr>
                <w:rFonts w:ascii="Calibri" w:hAnsi="Calibri" w:cs="Calibri"/>
                <w:color w:val="000000"/>
                <w:szCs w:val="24"/>
              </w:rPr>
            </w:pPr>
            <w:r>
              <w:rPr>
                <w:rFonts w:ascii="Calibri" w:hAnsi="Calibri" w:cs="Calibri"/>
                <w:color w:val="222A35"/>
                <w:szCs w:val="24"/>
              </w:rPr>
              <w:t>A</w:t>
            </w:r>
          </w:p>
        </w:tc>
      </w:tr>
      <w:tr w:rsidR="00444FAF" w14:paraId="305A11B3" w14:textId="77777777" w:rsidTr="00865C63">
        <w:tc>
          <w:tcPr>
            <w:tcW w:w="0" w:type="auto"/>
            <w:vMerge/>
            <w:tcBorders>
              <w:top w:val="single" w:sz="8" w:space="0" w:color="auto"/>
              <w:left w:val="single" w:sz="8" w:space="0" w:color="auto"/>
              <w:bottom w:val="single" w:sz="8" w:space="0" w:color="auto"/>
              <w:right w:val="single" w:sz="8" w:space="0" w:color="auto"/>
            </w:tcBorders>
            <w:vAlign w:val="center"/>
            <w:hideMark/>
          </w:tcPr>
          <w:p w14:paraId="06B70A07" w14:textId="77777777" w:rsidR="00444FAF" w:rsidRDefault="00444FAF" w:rsidP="00865C63">
            <w:pPr>
              <w:overflowPunct/>
              <w:autoSpaceDE/>
              <w:autoSpaceDN/>
              <w:adjustRightInd/>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370851C3" w14:textId="77777777" w:rsidR="00444FAF" w:rsidRDefault="00444FAF" w:rsidP="00865C63">
            <w:pPr>
              <w:overflowPunct/>
              <w:autoSpaceDE/>
              <w:autoSpaceDN/>
              <w:adjustRightInd/>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5535678D" w14:textId="77777777" w:rsidR="00444FAF" w:rsidRDefault="00444FAF" w:rsidP="00865C63">
            <w:pPr>
              <w:overflowPunct/>
              <w:autoSpaceDE/>
              <w:autoSpaceDN/>
              <w:adjustRightInd/>
              <w:jc w:val="center"/>
              <w:rPr>
                <w:rFonts w:ascii="Calibri" w:hAnsi="Calibri" w:cs="Calibri"/>
                <w:color w:val="222A35"/>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D27186" w14:textId="04447226" w:rsidR="00444FAF" w:rsidRDefault="00444FAF" w:rsidP="00865C63">
            <w:pPr>
              <w:jc w:val="center"/>
              <w:rPr>
                <w:rFonts w:ascii="Calibri" w:hAnsi="Calibri" w:cs="Calibri"/>
                <w:sz w:val="22"/>
                <w:szCs w:val="22"/>
              </w:rPr>
            </w:pPr>
            <w:r>
              <w:rPr>
                <w:rFonts w:ascii="Calibri" w:hAnsi="Calibri" w:cs="Calibri"/>
                <w:color w:val="222A35"/>
                <w:szCs w:val="24"/>
              </w:rPr>
              <w:t>C</w:t>
            </w:r>
          </w:p>
        </w:tc>
      </w:tr>
      <w:tr w:rsidR="00444FAF" w14:paraId="2BA68EAE" w14:textId="77777777" w:rsidTr="00865C63">
        <w:tc>
          <w:tcPr>
            <w:tcW w:w="0" w:type="auto"/>
            <w:vMerge/>
            <w:tcBorders>
              <w:top w:val="single" w:sz="8" w:space="0" w:color="auto"/>
              <w:left w:val="single" w:sz="8" w:space="0" w:color="auto"/>
              <w:bottom w:val="single" w:sz="8" w:space="0" w:color="auto"/>
              <w:right w:val="single" w:sz="8" w:space="0" w:color="auto"/>
            </w:tcBorders>
            <w:vAlign w:val="center"/>
            <w:hideMark/>
          </w:tcPr>
          <w:p w14:paraId="0A65C8C9" w14:textId="77777777" w:rsidR="00444FAF" w:rsidRDefault="00444FAF" w:rsidP="00865C63">
            <w:pPr>
              <w:overflowPunct/>
              <w:autoSpaceDE/>
              <w:autoSpaceDN/>
              <w:adjustRightInd/>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7DD488CE" w14:textId="77777777" w:rsidR="00444FAF" w:rsidRDefault="00444FAF" w:rsidP="00865C63">
            <w:pPr>
              <w:overflowPunct/>
              <w:autoSpaceDE/>
              <w:autoSpaceDN/>
              <w:adjustRightInd/>
              <w:jc w:val="center"/>
              <w:rPr>
                <w:rFonts w:ascii="Calibri" w:hAnsi="Calibri" w:cs="Calibri"/>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91331B" w14:textId="77777777" w:rsidR="00444FAF" w:rsidRDefault="00444FAF" w:rsidP="00865C63">
            <w:pPr>
              <w:jc w:val="center"/>
              <w:rPr>
                <w:rFonts w:ascii="Calibri" w:hAnsi="Calibri" w:cs="Calibri"/>
              </w:rPr>
            </w:pPr>
            <w:r>
              <w:rPr>
                <w:rFonts w:ascii="Calibri" w:hAnsi="Calibri" w:cs="Calibri"/>
                <w:color w:val="222A35"/>
                <w:szCs w:val="24"/>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627EC8" w14:textId="50DBC996" w:rsidR="00444FAF" w:rsidRDefault="00444FAF" w:rsidP="00865C63">
            <w:pPr>
              <w:jc w:val="center"/>
              <w:rPr>
                <w:rFonts w:ascii="Calibri" w:hAnsi="Calibri" w:cs="Calibri"/>
              </w:rPr>
            </w:pPr>
          </w:p>
        </w:tc>
      </w:tr>
      <w:tr w:rsidR="00444FAF" w14:paraId="779509B4" w14:textId="77777777" w:rsidTr="00865C63">
        <w:tc>
          <w:tcPr>
            <w:tcW w:w="0" w:type="auto"/>
            <w:vMerge/>
            <w:tcBorders>
              <w:top w:val="single" w:sz="8" w:space="0" w:color="auto"/>
              <w:left w:val="single" w:sz="8" w:space="0" w:color="auto"/>
              <w:bottom w:val="single" w:sz="8" w:space="0" w:color="auto"/>
              <w:right w:val="single" w:sz="8" w:space="0" w:color="auto"/>
            </w:tcBorders>
            <w:vAlign w:val="center"/>
            <w:hideMark/>
          </w:tcPr>
          <w:p w14:paraId="2FBC82C0" w14:textId="77777777" w:rsidR="00444FAF" w:rsidRDefault="00444FAF" w:rsidP="00865C63">
            <w:pPr>
              <w:overflowPunct/>
              <w:autoSpaceDE/>
              <w:autoSpaceDN/>
              <w:adjustRightInd/>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6DF0DBE9" w14:textId="77777777" w:rsidR="00444FAF" w:rsidRDefault="00444FAF" w:rsidP="00865C63">
            <w:pPr>
              <w:overflowPunct/>
              <w:autoSpaceDE/>
              <w:autoSpaceDN/>
              <w:adjustRightInd/>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4C316385" w14:textId="77777777" w:rsidR="00444FAF" w:rsidRDefault="00444FAF" w:rsidP="00865C63">
            <w:pPr>
              <w:overflowPunct/>
              <w:autoSpaceDE/>
              <w:autoSpaceDN/>
              <w:adjustRightInd/>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C3B21F" w14:textId="1AD158A9" w:rsidR="00444FAF" w:rsidRDefault="00444FAF" w:rsidP="00865C63">
            <w:pPr>
              <w:jc w:val="center"/>
              <w:rPr>
                <w:rFonts w:ascii="Calibri" w:hAnsi="Calibri" w:cs="Calibri"/>
              </w:rPr>
            </w:pPr>
          </w:p>
        </w:tc>
      </w:tr>
    </w:tbl>
    <w:p w14:paraId="2BA2324E" w14:textId="77777777" w:rsidR="00444FAF" w:rsidRDefault="00444FAF" w:rsidP="00444FAF">
      <w:pPr>
        <w:tabs>
          <w:tab w:val="decimal" w:pos="0"/>
          <w:tab w:val="left" w:pos="284"/>
          <w:tab w:val="left" w:pos="567"/>
          <w:tab w:val="left" w:pos="9923"/>
        </w:tabs>
        <w:ind w:right="281"/>
        <w:jc w:val="both"/>
        <w:rPr>
          <w:rFonts w:asciiTheme="minorHAnsi" w:hAnsiTheme="minorHAnsi" w:cstheme="minorHAnsi"/>
          <w:szCs w:val="24"/>
        </w:rPr>
      </w:pPr>
    </w:p>
    <w:p w14:paraId="0870B42E" w14:textId="77777777" w:rsidR="00444FAF" w:rsidRDefault="00444FAF" w:rsidP="00444FAF">
      <w:pPr>
        <w:tabs>
          <w:tab w:val="decimal" w:pos="0"/>
          <w:tab w:val="left" w:pos="284"/>
          <w:tab w:val="left" w:pos="567"/>
          <w:tab w:val="left" w:pos="9923"/>
        </w:tabs>
        <w:ind w:right="281"/>
        <w:jc w:val="both"/>
        <w:rPr>
          <w:rFonts w:asciiTheme="minorHAnsi" w:hAnsiTheme="minorHAnsi" w:cstheme="minorHAnsi"/>
          <w:szCs w:val="24"/>
        </w:rPr>
      </w:pPr>
      <w:r>
        <w:rPr>
          <w:rFonts w:asciiTheme="minorHAnsi" w:hAnsiTheme="minorHAnsi" w:cstheme="minorHAnsi"/>
          <w:szCs w:val="24"/>
        </w:rPr>
        <w:t xml:space="preserve">Ein Bock wird gekört, wenn er in allen Merkmalen der Exterieurbewertung (siehe Punkt 4.) mit mindestens Note 4 bewertet wird. </w:t>
      </w:r>
    </w:p>
    <w:p w14:paraId="66BCF404" w14:textId="77777777" w:rsidR="00444FAF" w:rsidRDefault="00444FAF" w:rsidP="00444FAF">
      <w:pPr>
        <w:tabs>
          <w:tab w:val="decimal" w:pos="0"/>
          <w:tab w:val="left" w:pos="284"/>
          <w:tab w:val="left" w:pos="567"/>
          <w:tab w:val="left" w:pos="9923"/>
        </w:tabs>
        <w:ind w:right="281"/>
        <w:jc w:val="both"/>
        <w:rPr>
          <w:rFonts w:asciiTheme="minorHAnsi" w:hAnsiTheme="minorHAnsi" w:cstheme="minorHAnsi"/>
          <w:szCs w:val="24"/>
        </w:rPr>
      </w:pPr>
      <w:r>
        <w:rPr>
          <w:rFonts w:asciiTheme="minorHAnsi" w:hAnsiTheme="minorHAnsi" w:cstheme="minorHAnsi"/>
          <w:szCs w:val="24"/>
        </w:rPr>
        <w:t xml:space="preserve">Seltene Vaterlinien sollen erhalten werden. Dazu können im Zuchtbuch die Bocklinien erfasst werden. Als Hilfsmittel bietet das Herdbuchprogramm OviCap Inzuchtberechnungen </w:t>
      </w:r>
      <w:bookmarkStart w:id="2" w:name="_GoBack"/>
      <w:bookmarkEnd w:id="2"/>
      <w:r>
        <w:rPr>
          <w:rFonts w:asciiTheme="minorHAnsi" w:hAnsiTheme="minorHAnsi" w:cstheme="minorHAnsi"/>
          <w:szCs w:val="24"/>
        </w:rPr>
        <w:t xml:space="preserve">und Anpaarungsempfehlungen zum Einsatz potentieller Vatertiere an. </w:t>
      </w:r>
    </w:p>
    <w:p w14:paraId="4BCE7FBB" w14:textId="77777777" w:rsidR="00243BE0" w:rsidRPr="002555CF" w:rsidRDefault="00243BE0" w:rsidP="002555CF">
      <w:pPr>
        <w:tabs>
          <w:tab w:val="decimal" w:pos="0"/>
          <w:tab w:val="left" w:pos="284"/>
          <w:tab w:val="left" w:pos="567"/>
        </w:tabs>
        <w:ind w:right="567"/>
        <w:jc w:val="both"/>
        <w:rPr>
          <w:rFonts w:asciiTheme="minorHAnsi" w:hAnsiTheme="minorHAnsi" w:cstheme="minorHAnsi"/>
          <w:szCs w:val="24"/>
        </w:rPr>
      </w:pPr>
    </w:p>
    <w:p w14:paraId="03138758" w14:textId="77777777" w:rsidR="00C41864" w:rsidRPr="002555CF" w:rsidRDefault="00C41864" w:rsidP="00151280">
      <w:pPr>
        <w:tabs>
          <w:tab w:val="decimal" w:pos="0"/>
          <w:tab w:val="left" w:pos="284"/>
          <w:tab w:val="left" w:pos="567"/>
        </w:tabs>
        <w:spacing w:after="120"/>
        <w:ind w:right="567"/>
        <w:jc w:val="both"/>
        <w:rPr>
          <w:rFonts w:asciiTheme="minorHAnsi" w:hAnsiTheme="minorHAnsi" w:cstheme="minorHAnsi"/>
          <w:b/>
          <w:szCs w:val="24"/>
        </w:rPr>
      </w:pPr>
      <w:r w:rsidRPr="002555CF">
        <w:rPr>
          <w:rFonts w:asciiTheme="minorHAnsi" w:hAnsiTheme="minorHAnsi" w:cstheme="minorHAnsi"/>
          <w:b/>
          <w:szCs w:val="24"/>
        </w:rPr>
        <w:t>10. Abstammungssicherung</w:t>
      </w:r>
    </w:p>
    <w:p w14:paraId="1F3BEA8D" w14:textId="77777777" w:rsidR="00C41864" w:rsidRPr="002555CF" w:rsidRDefault="00C41864" w:rsidP="002555CF">
      <w:pPr>
        <w:jc w:val="both"/>
        <w:rPr>
          <w:rFonts w:asciiTheme="minorHAnsi" w:hAnsiTheme="minorHAnsi" w:cstheme="minorHAnsi"/>
          <w:szCs w:val="24"/>
        </w:rPr>
      </w:pPr>
      <w:r w:rsidRPr="002555CF">
        <w:rPr>
          <w:rFonts w:asciiTheme="minorHAnsi" w:hAnsiTheme="minorHAnsi" w:cstheme="minorHAnsi"/>
          <w:szCs w:val="24"/>
        </w:rPr>
        <w:t xml:space="preserve">Die Abstammungssicherung erfolgt nach den Regelungen der Satzung. Als zugelassene Methode zur Abstammungssicherung wird das Verfahren der DNA-Profile aus Mikrosatelliten angewendet. </w:t>
      </w:r>
    </w:p>
    <w:p w14:paraId="58A1E3D0" w14:textId="77777777" w:rsidR="003B020C" w:rsidRPr="002555CF" w:rsidRDefault="003B020C" w:rsidP="002555CF">
      <w:pPr>
        <w:jc w:val="both"/>
        <w:rPr>
          <w:rFonts w:asciiTheme="minorHAnsi" w:hAnsiTheme="minorHAnsi" w:cstheme="minorHAnsi"/>
          <w:szCs w:val="24"/>
        </w:rPr>
      </w:pPr>
    </w:p>
    <w:p w14:paraId="55AD8312" w14:textId="77777777" w:rsidR="00C41864" w:rsidRPr="002555CF" w:rsidRDefault="00C41864" w:rsidP="00151280">
      <w:pPr>
        <w:spacing w:after="120"/>
        <w:jc w:val="both"/>
        <w:rPr>
          <w:rFonts w:asciiTheme="minorHAnsi" w:hAnsiTheme="minorHAnsi" w:cstheme="minorHAnsi"/>
          <w:b/>
          <w:szCs w:val="24"/>
        </w:rPr>
      </w:pPr>
      <w:r w:rsidRPr="002555CF">
        <w:rPr>
          <w:rFonts w:asciiTheme="minorHAnsi" w:hAnsiTheme="minorHAnsi" w:cstheme="minorHAnsi"/>
          <w:b/>
          <w:szCs w:val="24"/>
        </w:rPr>
        <w:t>11. Zugelassene Reproduktions</w:t>
      </w:r>
      <w:r w:rsidR="003B020C" w:rsidRPr="002555CF">
        <w:rPr>
          <w:rFonts w:asciiTheme="minorHAnsi" w:hAnsiTheme="minorHAnsi" w:cstheme="minorHAnsi"/>
          <w:b/>
          <w:szCs w:val="24"/>
        </w:rPr>
        <w:t>techniken</w:t>
      </w:r>
      <w:r w:rsidRPr="002555CF">
        <w:rPr>
          <w:rFonts w:asciiTheme="minorHAnsi" w:hAnsiTheme="minorHAnsi" w:cstheme="minorHAnsi"/>
          <w:b/>
          <w:szCs w:val="24"/>
        </w:rPr>
        <w:t xml:space="preserve"> und Bestimmungen für Tiere von denen Zuchtmaterial </w:t>
      </w:r>
      <w:r w:rsidRPr="002555CF">
        <w:rPr>
          <w:rFonts w:asciiTheme="minorHAnsi" w:hAnsiTheme="minorHAnsi" w:cstheme="minorHAnsi"/>
          <w:b/>
          <w:szCs w:val="24"/>
        </w:rPr>
        <w:br/>
        <w:t>gewonnen wird</w:t>
      </w:r>
    </w:p>
    <w:p w14:paraId="7C8A2194" w14:textId="77777777" w:rsidR="00C41864" w:rsidRPr="002555CF" w:rsidRDefault="00C41864" w:rsidP="002555CF">
      <w:pPr>
        <w:jc w:val="both"/>
        <w:rPr>
          <w:rFonts w:asciiTheme="minorHAnsi" w:hAnsiTheme="minorHAnsi" w:cstheme="minorHAnsi"/>
          <w:szCs w:val="24"/>
        </w:rPr>
      </w:pPr>
      <w:r w:rsidRPr="002555CF">
        <w:rPr>
          <w:rFonts w:asciiTheme="minorHAnsi" w:hAnsiTheme="minorHAnsi" w:cstheme="minorHAnsi"/>
          <w:szCs w:val="24"/>
        </w:rPr>
        <w:t>Künstliche Besamung und Embryotransfer sind zugelassen. Tiere von denen Zuchtmaterial gewonnen wird, müssen im Zuchtbuch Klasse A eingetragen sein.</w:t>
      </w:r>
    </w:p>
    <w:p w14:paraId="5A371503" w14:textId="77777777" w:rsidR="00C41864" w:rsidRPr="002555CF" w:rsidRDefault="00C41864" w:rsidP="002555CF">
      <w:pPr>
        <w:jc w:val="both"/>
        <w:rPr>
          <w:rFonts w:asciiTheme="minorHAnsi" w:hAnsiTheme="minorHAnsi" w:cstheme="minorHAnsi"/>
          <w:szCs w:val="24"/>
        </w:rPr>
      </w:pPr>
    </w:p>
    <w:p w14:paraId="052A4C76" w14:textId="2038C3CF" w:rsidR="00B2616F" w:rsidRPr="002555CF" w:rsidRDefault="00C41864" w:rsidP="00151280">
      <w:pPr>
        <w:spacing w:after="120"/>
        <w:jc w:val="both"/>
        <w:rPr>
          <w:rFonts w:asciiTheme="minorHAnsi" w:hAnsiTheme="minorHAnsi" w:cstheme="minorHAnsi"/>
          <w:szCs w:val="24"/>
        </w:rPr>
      </w:pPr>
      <w:r w:rsidRPr="002555CF">
        <w:rPr>
          <w:rFonts w:asciiTheme="minorHAnsi" w:hAnsiTheme="minorHAnsi" w:cstheme="minorHAnsi"/>
          <w:szCs w:val="24"/>
        </w:rPr>
        <w:t xml:space="preserve">Das Zuchtprogramm wurde am </w:t>
      </w:r>
      <w:r w:rsidRPr="002555CF">
        <w:rPr>
          <w:rFonts w:asciiTheme="minorHAnsi" w:hAnsiTheme="minorHAnsi" w:cstheme="minorHAnsi"/>
          <w:szCs w:val="24"/>
          <w:highlight w:val="yellow"/>
        </w:rPr>
        <w:t>xx.xx.xxxx</w:t>
      </w:r>
      <w:r w:rsidRPr="002555CF">
        <w:rPr>
          <w:rFonts w:asciiTheme="minorHAnsi" w:hAnsiTheme="minorHAnsi" w:cstheme="minorHAnsi"/>
          <w:szCs w:val="24"/>
        </w:rPr>
        <w:t xml:space="preserve"> beschlossen und tritt am </w:t>
      </w:r>
      <w:r w:rsidRPr="002555CF">
        <w:rPr>
          <w:rFonts w:asciiTheme="minorHAnsi" w:hAnsiTheme="minorHAnsi" w:cstheme="minorHAnsi"/>
          <w:szCs w:val="24"/>
          <w:highlight w:val="yellow"/>
        </w:rPr>
        <w:t>xx.xx.xxxx</w:t>
      </w:r>
      <w:r w:rsidRPr="002555CF">
        <w:rPr>
          <w:rFonts w:asciiTheme="minorHAnsi" w:hAnsiTheme="minorHAnsi" w:cstheme="minorHAnsi"/>
          <w:szCs w:val="24"/>
        </w:rPr>
        <w:t xml:space="preserve"> in Kraft.</w:t>
      </w:r>
      <w:r w:rsidR="00243BE0" w:rsidRPr="002555CF">
        <w:rPr>
          <w:rFonts w:asciiTheme="minorHAnsi" w:hAnsiTheme="minorHAnsi" w:cstheme="minorHAnsi"/>
          <w:szCs w:val="24"/>
        </w:rPr>
        <w:t xml:space="preserve"> </w:t>
      </w:r>
    </w:p>
    <w:sectPr w:rsidR="00B2616F" w:rsidRPr="002555CF" w:rsidSect="008425AD">
      <w:pgSz w:w="11906" w:h="16838"/>
      <w:pgMar w:top="567" w:right="851"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E10AF" w14:textId="77777777" w:rsidR="001A221F" w:rsidRDefault="001A221F" w:rsidP="00BD100C">
      <w:r>
        <w:separator/>
      </w:r>
    </w:p>
  </w:endnote>
  <w:endnote w:type="continuationSeparator" w:id="0">
    <w:p w14:paraId="4EAFE7C3" w14:textId="77777777" w:rsidR="001A221F" w:rsidRDefault="001A221F" w:rsidP="00BD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0A186" w14:textId="77777777" w:rsidR="001A221F" w:rsidRDefault="001A221F" w:rsidP="00BD100C">
      <w:r>
        <w:separator/>
      </w:r>
    </w:p>
  </w:footnote>
  <w:footnote w:type="continuationSeparator" w:id="0">
    <w:p w14:paraId="353DA85B" w14:textId="77777777" w:rsidR="001A221F" w:rsidRDefault="001A221F" w:rsidP="00BD1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92962B9"/>
    <w:multiLevelType w:val="hybridMultilevel"/>
    <w:tmpl w:val="26F60F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352AE9"/>
    <w:multiLevelType w:val="hybridMultilevel"/>
    <w:tmpl w:val="4740AEF8"/>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57"/>
    <w:rsid w:val="00013271"/>
    <w:rsid w:val="00067329"/>
    <w:rsid w:val="000A2118"/>
    <w:rsid w:val="000A50F4"/>
    <w:rsid w:val="000C0485"/>
    <w:rsid w:val="000E38EC"/>
    <w:rsid w:val="000F29D3"/>
    <w:rsid w:val="000F3DA3"/>
    <w:rsid w:val="00102162"/>
    <w:rsid w:val="00110F71"/>
    <w:rsid w:val="0012596A"/>
    <w:rsid w:val="0012753D"/>
    <w:rsid w:val="00135085"/>
    <w:rsid w:val="00151280"/>
    <w:rsid w:val="00162976"/>
    <w:rsid w:val="00170D6B"/>
    <w:rsid w:val="00186A53"/>
    <w:rsid w:val="00192C02"/>
    <w:rsid w:val="00193833"/>
    <w:rsid w:val="00193A77"/>
    <w:rsid w:val="0019631F"/>
    <w:rsid w:val="001A221F"/>
    <w:rsid w:val="001A4F3D"/>
    <w:rsid w:val="001B77B7"/>
    <w:rsid w:val="001F658C"/>
    <w:rsid w:val="001F6936"/>
    <w:rsid w:val="00203518"/>
    <w:rsid w:val="002160FA"/>
    <w:rsid w:val="0023018A"/>
    <w:rsid w:val="00243BE0"/>
    <w:rsid w:val="002465A0"/>
    <w:rsid w:val="00246FB9"/>
    <w:rsid w:val="002472BF"/>
    <w:rsid w:val="002545CB"/>
    <w:rsid w:val="002555CF"/>
    <w:rsid w:val="00257973"/>
    <w:rsid w:val="00273237"/>
    <w:rsid w:val="0027342C"/>
    <w:rsid w:val="0029750D"/>
    <w:rsid w:val="002D016A"/>
    <w:rsid w:val="00301C25"/>
    <w:rsid w:val="00302548"/>
    <w:rsid w:val="00332BA9"/>
    <w:rsid w:val="00340362"/>
    <w:rsid w:val="00351451"/>
    <w:rsid w:val="00364D7C"/>
    <w:rsid w:val="003730A5"/>
    <w:rsid w:val="003774DC"/>
    <w:rsid w:val="00387EB9"/>
    <w:rsid w:val="003B020C"/>
    <w:rsid w:val="003E01F8"/>
    <w:rsid w:val="003E624C"/>
    <w:rsid w:val="003E7565"/>
    <w:rsid w:val="004001E0"/>
    <w:rsid w:val="00405F20"/>
    <w:rsid w:val="00406FBA"/>
    <w:rsid w:val="00444FAF"/>
    <w:rsid w:val="0045192F"/>
    <w:rsid w:val="0046375D"/>
    <w:rsid w:val="00473768"/>
    <w:rsid w:val="004815BA"/>
    <w:rsid w:val="004911CB"/>
    <w:rsid w:val="004C2700"/>
    <w:rsid w:val="004D42F6"/>
    <w:rsid w:val="004F6BC9"/>
    <w:rsid w:val="005031A1"/>
    <w:rsid w:val="005056D6"/>
    <w:rsid w:val="00507CAB"/>
    <w:rsid w:val="005301C6"/>
    <w:rsid w:val="00540C3D"/>
    <w:rsid w:val="00542489"/>
    <w:rsid w:val="00542F2C"/>
    <w:rsid w:val="005614A7"/>
    <w:rsid w:val="005668A0"/>
    <w:rsid w:val="00572294"/>
    <w:rsid w:val="00580D0A"/>
    <w:rsid w:val="005A7B1A"/>
    <w:rsid w:val="005C7C1A"/>
    <w:rsid w:val="005D5420"/>
    <w:rsid w:val="005F5E9D"/>
    <w:rsid w:val="005F7DDD"/>
    <w:rsid w:val="006022D6"/>
    <w:rsid w:val="0063284F"/>
    <w:rsid w:val="00671396"/>
    <w:rsid w:val="00676BFF"/>
    <w:rsid w:val="006A7958"/>
    <w:rsid w:val="006C15E5"/>
    <w:rsid w:val="006E0770"/>
    <w:rsid w:val="006E6851"/>
    <w:rsid w:val="006F4B2C"/>
    <w:rsid w:val="007168C4"/>
    <w:rsid w:val="0077647A"/>
    <w:rsid w:val="00786B97"/>
    <w:rsid w:val="007B504D"/>
    <w:rsid w:val="007D38A4"/>
    <w:rsid w:val="007F7412"/>
    <w:rsid w:val="0080644F"/>
    <w:rsid w:val="00816839"/>
    <w:rsid w:val="0081769C"/>
    <w:rsid w:val="008425AD"/>
    <w:rsid w:val="0084779D"/>
    <w:rsid w:val="0085276D"/>
    <w:rsid w:val="0086335B"/>
    <w:rsid w:val="00865C63"/>
    <w:rsid w:val="008672F8"/>
    <w:rsid w:val="00883BD8"/>
    <w:rsid w:val="00892902"/>
    <w:rsid w:val="008A3835"/>
    <w:rsid w:val="008A71CD"/>
    <w:rsid w:val="008C42F6"/>
    <w:rsid w:val="008D425E"/>
    <w:rsid w:val="008F3AFC"/>
    <w:rsid w:val="008F40A5"/>
    <w:rsid w:val="008F4F65"/>
    <w:rsid w:val="009070AD"/>
    <w:rsid w:val="00912D91"/>
    <w:rsid w:val="00912FC9"/>
    <w:rsid w:val="00915C5E"/>
    <w:rsid w:val="00917771"/>
    <w:rsid w:val="00940C61"/>
    <w:rsid w:val="0097129C"/>
    <w:rsid w:val="00971583"/>
    <w:rsid w:val="00971879"/>
    <w:rsid w:val="009A384E"/>
    <w:rsid w:val="009B2DD4"/>
    <w:rsid w:val="009C4240"/>
    <w:rsid w:val="009D54B7"/>
    <w:rsid w:val="009F2E01"/>
    <w:rsid w:val="009F6559"/>
    <w:rsid w:val="00A10D52"/>
    <w:rsid w:val="00A3102E"/>
    <w:rsid w:val="00A83FB8"/>
    <w:rsid w:val="00A93633"/>
    <w:rsid w:val="00AA0758"/>
    <w:rsid w:val="00AC4975"/>
    <w:rsid w:val="00AC4B9D"/>
    <w:rsid w:val="00B0186F"/>
    <w:rsid w:val="00B06471"/>
    <w:rsid w:val="00B15C6E"/>
    <w:rsid w:val="00B20FD3"/>
    <w:rsid w:val="00B2616F"/>
    <w:rsid w:val="00B4047F"/>
    <w:rsid w:val="00B413AE"/>
    <w:rsid w:val="00B610A3"/>
    <w:rsid w:val="00B62510"/>
    <w:rsid w:val="00B909C9"/>
    <w:rsid w:val="00BA4712"/>
    <w:rsid w:val="00BB7B94"/>
    <w:rsid w:val="00BC4C4E"/>
    <w:rsid w:val="00BC7C9C"/>
    <w:rsid w:val="00BD6D0D"/>
    <w:rsid w:val="00C054B5"/>
    <w:rsid w:val="00C11A8D"/>
    <w:rsid w:val="00C13FED"/>
    <w:rsid w:val="00C15350"/>
    <w:rsid w:val="00C155C6"/>
    <w:rsid w:val="00C20A2F"/>
    <w:rsid w:val="00C32466"/>
    <w:rsid w:val="00C409D0"/>
    <w:rsid w:val="00C41864"/>
    <w:rsid w:val="00C5767E"/>
    <w:rsid w:val="00C64E57"/>
    <w:rsid w:val="00C8015F"/>
    <w:rsid w:val="00C95E6A"/>
    <w:rsid w:val="00CA0D17"/>
    <w:rsid w:val="00CA4777"/>
    <w:rsid w:val="00D009C3"/>
    <w:rsid w:val="00D07D32"/>
    <w:rsid w:val="00D342AD"/>
    <w:rsid w:val="00D402FF"/>
    <w:rsid w:val="00D72262"/>
    <w:rsid w:val="00D7512E"/>
    <w:rsid w:val="00D75D52"/>
    <w:rsid w:val="00D94B13"/>
    <w:rsid w:val="00DD7983"/>
    <w:rsid w:val="00DF1BD2"/>
    <w:rsid w:val="00E01C9D"/>
    <w:rsid w:val="00E30FAE"/>
    <w:rsid w:val="00E36B29"/>
    <w:rsid w:val="00E510D4"/>
    <w:rsid w:val="00EE763F"/>
    <w:rsid w:val="00F03A1F"/>
    <w:rsid w:val="00F1067F"/>
    <w:rsid w:val="00F41844"/>
    <w:rsid w:val="00F543FB"/>
    <w:rsid w:val="00F555BD"/>
    <w:rsid w:val="00F628AD"/>
    <w:rsid w:val="00F66A31"/>
    <w:rsid w:val="00FC7798"/>
    <w:rsid w:val="00FE702B"/>
    <w:rsid w:val="00FF0FFE"/>
    <w:rsid w:val="00FF1A37"/>
    <w:rsid w:val="00FF590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E93D0"/>
  <w15:docId w15:val="{5312F134-6F23-4DA0-909C-3FBB6853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2F2C"/>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42F2C"/>
    <w:pPr>
      <w:tabs>
        <w:tab w:val="center" w:pos="4536"/>
        <w:tab w:val="right" w:pos="9072"/>
      </w:tabs>
    </w:pPr>
  </w:style>
  <w:style w:type="paragraph" w:styleId="Fuzeile">
    <w:name w:val="footer"/>
    <w:basedOn w:val="Standard"/>
    <w:semiHidden/>
    <w:rsid w:val="00542F2C"/>
    <w:pPr>
      <w:tabs>
        <w:tab w:val="center" w:pos="4536"/>
        <w:tab w:val="right" w:pos="9072"/>
      </w:tabs>
    </w:pPr>
  </w:style>
  <w:style w:type="table" w:styleId="Tabellenraster">
    <w:name w:val="Table Grid"/>
    <w:basedOn w:val="NormaleTabelle"/>
    <w:uiPriority w:val="59"/>
    <w:rsid w:val="00351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409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09D0"/>
    <w:rPr>
      <w:rFonts w:ascii="Tahoma" w:hAnsi="Tahoma" w:cs="Tahoma"/>
      <w:sz w:val="16"/>
      <w:szCs w:val="16"/>
    </w:rPr>
  </w:style>
  <w:style w:type="character" w:styleId="Hyperlink">
    <w:name w:val="Hyperlink"/>
    <w:basedOn w:val="Absatz-Standardschriftart"/>
    <w:uiPriority w:val="99"/>
    <w:unhideWhenUsed/>
    <w:rsid w:val="00C41864"/>
    <w:rPr>
      <w:color w:val="0000FF" w:themeColor="hyperlink"/>
      <w:u w:val="single"/>
    </w:rPr>
  </w:style>
  <w:style w:type="paragraph" w:styleId="Listenabsatz">
    <w:name w:val="List Paragraph"/>
    <w:basedOn w:val="Standard"/>
    <w:uiPriority w:val="34"/>
    <w:qFormat/>
    <w:rsid w:val="00C41864"/>
    <w:pPr>
      <w:ind w:left="720"/>
      <w:contextualSpacing/>
    </w:pPr>
  </w:style>
  <w:style w:type="table" w:customStyle="1" w:styleId="Tabellenraster1">
    <w:name w:val="Tabellenraster1"/>
    <w:basedOn w:val="NormaleTabelle"/>
    <w:next w:val="Tabellenraster"/>
    <w:uiPriority w:val="59"/>
    <w:rsid w:val="00C418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AA0758"/>
    <w:rPr>
      <w:rFonts w:ascii="Consolas" w:hAnsi="Consolas" w:cs="Consolas"/>
      <w:sz w:val="21"/>
      <w:szCs w:val="21"/>
    </w:rPr>
  </w:style>
  <w:style w:type="character" w:customStyle="1" w:styleId="NurTextZchn">
    <w:name w:val="Nur Text Zchn"/>
    <w:basedOn w:val="Absatz-Standardschriftart"/>
    <w:link w:val="NurText"/>
    <w:uiPriority w:val="99"/>
    <w:semiHidden/>
    <w:rsid w:val="00AA0758"/>
    <w:rPr>
      <w:rFonts w:ascii="Consolas" w:hAnsi="Consolas" w:cs="Consolas"/>
      <w:sz w:val="21"/>
      <w:szCs w:val="21"/>
    </w:rPr>
  </w:style>
  <w:style w:type="table" w:customStyle="1" w:styleId="Tabellenraster121">
    <w:name w:val="Tabellenraster121"/>
    <w:basedOn w:val="NormaleTabelle"/>
    <w:next w:val="Tabellenraster"/>
    <w:uiPriority w:val="59"/>
    <w:rsid w:val="00243B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11">
    <w:name w:val="Tabellenraster1211"/>
    <w:basedOn w:val="NormaleTabelle"/>
    <w:next w:val="Tabellenraster"/>
    <w:uiPriority w:val="59"/>
    <w:rsid w:val="002732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39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vit.de/dateien/ovicap/vdl_richtlinie_leistungspruefungen.pdf"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A4FB7-3296-4FB2-A286-810E8318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8747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StMELF</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cp:lastModifiedBy>Lenz, Fides</cp:lastModifiedBy>
  <cp:revision>2</cp:revision>
  <cp:lastPrinted>2011-02-01T11:51:00Z</cp:lastPrinted>
  <dcterms:created xsi:type="dcterms:W3CDTF">2021-11-17T13:24:00Z</dcterms:created>
  <dcterms:modified xsi:type="dcterms:W3CDTF">2021-11-17T13:24:00Z</dcterms:modified>
</cp:coreProperties>
</file>