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90725" w14:textId="77777777" w:rsidR="001E5AEE" w:rsidRPr="009A3250" w:rsidRDefault="001E5AEE">
      <w:pPr>
        <w:rPr>
          <w:rFonts w:asciiTheme="minorHAnsi" w:hAnsiTheme="minorHAnsi" w:cstheme="minorHAnsi"/>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gridCol w:w="1156"/>
      </w:tblGrid>
      <w:tr w:rsidR="00473768" w:rsidRPr="009A3250" w14:paraId="348C818A" w14:textId="77777777" w:rsidTr="001E5AEE">
        <w:trPr>
          <w:trHeight w:val="993"/>
        </w:trPr>
        <w:tc>
          <w:tcPr>
            <w:tcW w:w="8862" w:type="dxa"/>
            <w:tcMar>
              <w:left w:w="0" w:type="dxa"/>
            </w:tcMar>
            <w:vAlign w:val="center"/>
          </w:tcPr>
          <w:p w14:paraId="0F43DE60" w14:textId="77777777" w:rsidR="00473768" w:rsidRPr="009B30A9" w:rsidRDefault="000746FB" w:rsidP="000746FB">
            <w:pPr>
              <w:jc w:val="center"/>
              <w:rPr>
                <w:rFonts w:asciiTheme="minorHAnsi" w:hAnsiTheme="minorHAnsi" w:cstheme="minorHAnsi"/>
                <w:b/>
                <w:smallCaps/>
                <w:sz w:val="44"/>
                <w:szCs w:val="44"/>
              </w:rPr>
            </w:pPr>
            <w:r w:rsidRPr="009B30A9">
              <w:rPr>
                <w:rFonts w:asciiTheme="minorHAnsi" w:hAnsiTheme="minorHAnsi" w:cstheme="minorHAnsi"/>
                <w:b/>
                <w:smallCaps/>
                <w:sz w:val="44"/>
                <w:szCs w:val="44"/>
              </w:rPr>
              <w:t xml:space="preserve">Zuchtprogramm </w:t>
            </w:r>
            <w:r w:rsidR="003033A2" w:rsidRPr="009B30A9">
              <w:rPr>
                <w:rFonts w:asciiTheme="minorHAnsi" w:hAnsiTheme="minorHAnsi" w:cstheme="minorHAnsi"/>
                <w:b/>
                <w:smallCaps/>
                <w:sz w:val="44"/>
                <w:szCs w:val="44"/>
              </w:rPr>
              <w:t>Skudde</w:t>
            </w:r>
          </w:p>
        </w:tc>
        <w:tc>
          <w:tcPr>
            <w:tcW w:w="1168" w:type="dxa"/>
          </w:tcPr>
          <w:p w14:paraId="39B6CABD" w14:textId="77777777" w:rsidR="00473768" w:rsidRPr="009A3250" w:rsidRDefault="00B62510">
            <w:pPr>
              <w:rPr>
                <w:rFonts w:asciiTheme="minorHAnsi" w:hAnsiTheme="minorHAnsi" w:cstheme="minorHAnsi"/>
                <w:b/>
                <w:sz w:val="36"/>
              </w:rPr>
            </w:pPr>
            <w:r w:rsidRPr="009A3250">
              <w:rPr>
                <w:rFonts w:asciiTheme="minorHAnsi" w:hAnsiTheme="minorHAnsi" w:cstheme="minorHAnsi"/>
                <w:b/>
                <w:noProof/>
                <w:sz w:val="36"/>
              </w:rPr>
              <w:drawing>
                <wp:anchor distT="0" distB="0" distL="114300" distR="114300" simplePos="0" relativeHeight="251658240" behindDoc="0" locked="0" layoutInCell="1" allowOverlap="1" wp14:anchorId="3A7C317F" wp14:editId="4983B558">
                  <wp:simplePos x="0" y="0"/>
                  <wp:positionH relativeFrom="margin">
                    <wp:posOffset>97790</wp:posOffset>
                  </wp:positionH>
                  <wp:positionV relativeFrom="margin">
                    <wp:align>top</wp:align>
                  </wp:positionV>
                  <wp:extent cx="628650" cy="571500"/>
                  <wp:effectExtent l="19050" t="0" r="0" b="0"/>
                  <wp:wrapNone/>
                  <wp:docPr id="1"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DL2.jpg"/>
                          <pic:cNvPicPr/>
                        </pic:nvPicPr>
                        <pic:blipFill>
                          <a:blip r:embed="rId8" cstate="screen"/>
                          <a:stretch>
                            <a:fillRect/>
                          </a:stretch>
                        </pic:blipFill>
                        <pic:spPr>
                          <a:xfrm>
                            <a:off x="0" y="0"/>
                            <a:ext cx="628650" cy="571500"/>
                          </a:xfrm>
                          <a:prstGeom prst="rect">
                            <a:avLst/>
                          </a:prstGeom>
                        </pic:spPr>
                      </pic:pic>
                    </a:graphicData>
                  </a:graphic>
                </wp:anchor>
              </w:drawing>
            </w:r>
          </w:p>
        </w:tc>
      </w:tr>
    </w:tbl>
    <w:p w14:paraId="0D524C8C" w14:textId="77777777" w:rsidR="00F1067F" w:rsidRPr="009A3250" w:rsidRDefault="00F1067F">
      <w:pPr>
        <w:rPr>
          <w:rFonts w:asciiTheme="minorHAnsi" w:hAnsiTheme="minorHAnsi" w:cstheme="minorHAnsi"/>
          <w:sz w:val="16"/>
          <w:szCs w:val="16"/>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2"/>
        <w:gridCol w:w="5034"/>
      </w:tblGrid>
      <w:tr w:rsidR="008A71CD" w:rsidRPr="009A3250" w14:paraId="5CCF1806" w14:textId="77777777" w:rsidTr="0080623C">
        <w:trPr>
          <w:trHeight w:val="4167"/>
        </w:trPr>
        <w:tc>
          <w:tcPr>
            <w:tcW w:w="5172" w:type="dxa"/>
          </w:tcPr>
          <w:p w14:paraId="294F604A" w14:textId="7E4F09B3" w:rsidR="008672F8" w:rsidRPr="009A3250" w:rsidRDefault="002E1270">
            <w:pPr>
              <w:rPr>
                <w:rFonts w:asciiTheme="minorHAnsi" w:hAnsiTheme="minorHAnsi" w:cstheme="minorHAnsi"/>
              </w:rPr>
            </w:pPr>
            <w:r>
              <w:rPr>
                <w:rFonts w:asciiTheme="minorHAnsi" w:hAnsiTheme="minorHAnsi" w:cstheme="minorHAnsi"/>
                <w:noProof/>
              </w:rPr>
              <w:drawing>
                <wp:inline distT="0" distB="0" distL="0" distR="0" wp14:anchorId="0F21C6C3" wp14:editId="1A7F824F">
                  <wp:extent cx="3063240" cy="2366103"/>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8675" r="11272"/>
                          <a:stretch/>
                        </pic:blipFill>
                        <pic:spPr bwMode="auto">
                          <a:xfrm>
                            <a:off x="0" y="0"/>
                            <a:ext cx="3074276" cy="2374627"/>
                          </a:xfrm>
                          <a:prstGeom prst="rect">
                            <a:avLst/>
                          </a:prstGeom>
                          <a:noFill/>
                          <a:ln>
                            <a:noFill/>
                          </a:ln>
                          <a:extLst>
                            <a:ext uri="{53640926-AAD7-44D8-BBD7-CCE9431645EC}">
                              <a14:shadowObscured xmlns:a14="http://schemas.microsoft.com/office/drawing/2010/main"/>
                            </a:ext>
                          </a:extLst>
                        </pic:spPr>
                      </pic:pic>
                    </a:graphicData>
                  </a:graphic>
                </wp:inline>
              </w:drawing>
            </w:r>
          </w:p>
          <w:p w14:paraId="652DD105" w14:textId="7BB4E2B2" w:rsidR="00D020AC" w:rsidRPr="009A3250" w:rsidRDefault="00D020AC">
            <w:pPr>
              <w:rPr>
                <w:rFonts w:asciiTheme="minorHAnsi" w:hAnsiTheme="minorHAnsi" w:cstheme="minorHAnsi"/>
              </w:rPr>
            </w:pPr>
            <w:r w:rsidRPr="009A3250">
              <w:rPr>
                <w:rFonts w:asciiTheme="minorHAnsi" w:hAnsiTheme="minorHAnsi" w:cstheme="minorHAnsi"/>
                <w:sz w:val="16"/>
              </w:rPr>
              <w:t xml:space="preserve">Foto: </w:t>
            </w:r>
            <w:r w:rsidR="00984004">
              <w:rPr>
                <w:rFonts w:asciiTheme="minorHAnsi" w:hAnsiTheme="minorHAnsi" w:cstheme="minorHAnsi"/>
                <w:sz w:val="16"/>
              </w:rPr>
              <w:t>Gernot Pohl</w:t>
            </w:r>
          </w:p>
        </w:tc>
        <w:tc>
          <w:tcPr>
            <w:tcW w:w="5034" w:type="dxa"/>
          </w:tcPr>
          <w:p w14:paraId="29B89A5D" w14:textId="77777777" w:rsidR="00D020AC" w:rsidRPr="009A3250" w:rsidRDefault="00C2169F" w:rsidP="008C42F6">
            <w:pPr>
              <w:jc w:val="right"/>
              <w:rPr>
                <w:rFonts w:asciiTheme="minorHAnsi" w:hAnsiTheme="minorHAnsi" w:cstheme="minorHAnsi"/>
              </w:rPr>
            </w:pPr>
            <w:r w:rsidRPr="009A3250">
              <w:rPr>
                <w:rFonts w:asciiTheme="minorHAnsi" w:hAnsiTheme="minorHAnsi" w:cstheme="minorHAnsi"/>
                <w:noProof/>
              </w:rPr>
              <w:drawing>
                <wp:inline distT="0" distB="0" distL="0" distR="0" wp14:anchorId="2ED797B8" wp14:editId="1FE4412B">
                  <wp:extent cx="3143689" cy="2388865"/>
                  <wp:effectExtent l="19050" t="0" r="0" b="0"/>
                  <wp:docPr id="2" name="Grafik 1" descr="Skudde 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udde MV.JPG"/>
                          <pic:cNvPicPr/>
                        </pic:nvPicPr>
                        <pic:blipFill>
                          <a:blip r:embed="rId10" cstate="print"/>
                          <a:srcRect r="6578"/>
                          <a:stretch>
                            <a:fillRect/>
                          </a:stretch>
                        </pic:blipFill>
                        <pic:spPr>
                          <a:xfrm flipH="1">
                            <a:off x="0" y="0"/>
                            <a:ext cx="3143689" cy="2388865"/>
                          </a:xfrm>
                          <a:prstGeom prst="rect">
                            <a:avLst/>
                          </a:prstGeom>
                        </pic:spPr>
                      </pic:pic>
                    </a:graphicData>
                  </a:graphic>
                </wp:inline>
              </w:drawing>
            </w:r>
          </w:p>
          <w:p w14:paraId="2A06AAB1" w14:textId="77777777" w:rsidR="008A71CD" w:rsidRPr="009A3250" w:rsidRDefault="009B4ED2" w:rsidP="009B4ED2">
            <w:pPr>
              <w:tabs>
                <w:tab w:val="left" w:pos="1425"/>
              </w:tabs>
              <w:jc w:val="right"/>
              <w:rPr>
                <w:rFonts w:asciiTheme="minorHAnsi" w:hAnsiTheme="minorHAnsi" w:cstheme="minorHAnsi"/>
              </w:rPr>
            </w:pPr>
            <w:r w:rsidRPr="009A3250">
              <w:rPr>
                <w:rFonts w:asciiTheme="minorHAnsi" w:hAnsiTheme="minorHAnsi" w:cstheme="minorHAnsi"/>
                <w:sz w:val="16"/>
              </w:rPr>
              <w:t>Foto: BY</w:t>
            </w:r>
          </w:p>
        </w:tc>
      </w:tr>
    </w:tbl>
    <w:p w14:paraId="0FD98236" w14:textId="77777777" w:rsidR="00C84E13" w:rsidRPr="009A3250" w:rsidRDefault="00C84E13" w:rsidP="00CB268C">
      <w:pPr>
        <w:spacing w:after="120"/>
        <w:rPr>
          <w:rFonts w:asciiTheme="minorHAnsi" w:hAnsiTheme="minorHAnsi" w:cstheme="minorHAnsi"/>
          <w:b/>
          <w:i/>
        </w:rPr>
      </w:pPr>
      <w:r w:rsidRPr="009A3250">
        <w:rPr>
          <w:rFonts w:asciiTheme="minorHAnsi" w:hAnsiTheme="minorHAnsi" w:cstheme="minorHAnsi"/>
          <w:b/>
        </w:rPr>
        <w:t>1. Eigenschaften und Definition der Rasse</w:t>
      </w:r>
    </w:p>
    <w:tbl>
      <w:tblPr>
        <w:tblpPr w:leftFromText="141" w:rightFromText="141" w:vertAnchor="text" w:tblpY="1"/>
        <w:tblOverlap w:val="never"/>
        <w:tblW w:w="10031" w:type="dxa"/>
        <w:tblLayout w:type="fixed"/>
        <w:tblLook w:val="0000" w:firstRow="0" w:lastRow="0" w:firstColumn="0" w:lastColumn="0" w:noHBand="0" w:noVBand="0"/>
      </w:tblPr>
      <w:tblGrid>
        <w:gridCol w:w="3448"/>
        <w:gridCol w:w="3748"/>
        <w:gridCol w:w="2835"/>
      </w:tblGrid>
      <w:tr w:rsidR="00C84E13" w:rsidRPr="009A3250" w14:paraId="10BBB7F7" w14:textId="77777777" w:rsidTr="004D0805">
        <w:tc>
          <w:tcPr>
            <w:tcW w:w="3448" w:type="dxa"/>
            <w:tcBorders>
              <w:top w:val="nil"/>
              <w:left w:val="nil"/>
              <w:bottom w:val="nil"/>
              <w:right w:val="nil"/>
            </w:tcBorders>
          </w:tcPr>
          <w:p w14:paraId="266517E7" w14:textId="77777777" w:rsidR="00C84E13" w:rsidRPr="009A3250" w:rsidRDefault="00C84E13" w:rsidP="00CB268C">
            <w:pPr>
              <w:rPr>
                <w:rFonts w:asciiTheme="minorHAnsi" w:hAnsiTheme="minorHAnsi" w:cstheme="minorHAnsi"/>
              </w:rPr>
            </w:pPr>
            <w:r w:rsidRPr="009A3250">
              <w:rPr>
                <w:rFonts w:asciiTheme="minorHAnsi" w:hAnsiTheme="minorHAnsi" w:cstheme="minorHAnsi"/>
                <w:u w:val="single"/>
              </w:rPr>
              <w:t>Rassename:</w:t>
            </w:r>
            <w:r w:rsidR="0064485F" w:rsidRPr="009A3250">
              <w:rPr>
                <w:rFonts w:asciiTheme="minorHAnsi" w:hAnsiTheme="minorHAnsi" w:cstheme="minorHAnsi"/>
              </w:rPr>
              <w:t xml:space="preserve"> Skudde</w:t>
            </w:r>
          </w:p>
        </w:tc>
        <w:tc>
          <w:tcPr>
            <w:tcW w:w="3748" w:type="dxa"/>
            <w:tcBorders>
              <w:top w:val="nil"/>
              <w:left w:val="nil"/>
              <w:bottom w:val="nil"/>
              <w:right w:val="nil"/>
            </w:tcBorders>
          </w:tcPr>
          <w:p w14:paraId="0F52BAEF" w14:textId="77777777" w:rsidR="00C84E13" w:rsidRPr="009A3250" w:rsidRDefault="00C84E13" w:rsidP="00CB268C">
            <w:pPr>
              <w:rPr>
                <w:rFonts w:asciiTheme="minorHAnsi" w:hAnsiTheme="minorHAnsi" w:cstheme="minorHAnsi"/>
              </w:rPr>
            </w:pPr>
            <w:r w:rsidRPr="009A3250">
              <w:rPr>
                <w:rFonts w:asciiTheme="minorHAnsi" w:hAnsiTheme="minorHAnsi" w:cstheme="minorHAnsi"/>
                <w:u w:val="single"/>
              </w:rPr>
              <w:t>Abkürzung:</w:t>
            </w:r>
            <w:r w:rsidRPr="009A3250">
              <w:rPr>
                <w:rFonts w:asciiTheme="minorHAnsi" w:hAnsiTheme="minorHAnsi" w:cstheme="minorHAnsi"/>
              </w:rPr>
              <w:t xml:space="preserve"> SKU</w:t>
            </w:r>
          </w:p>
        </w:tc>
        <w:tc>
          <w:tcPr>
            <w:tcW w:w="2835" w:type="dxa"/>
            <w:tcBorders>
              <w:top w:val="nil"/>
              <w:left w:val="nil"/>
              <w:bottom w:val="nil"/>
              <w:right w:val="nil"/>
            </w:tcBorders>
            <w:tcMar>
              <w:left w:w="0" w:type="dxa"/>
              <w:right w:w="0" w:type="dxa"/>
            </w:tcMar>
          </w:tcPr>
          <w:p w14:paraId="73DA1745" w14:textId="75589914" w:rsidR="00C84E13" w:rsidRPr="009A3250" w:rsidRDefault="00C84E13" w:rsidP="00CB268C">
            <w:pPr>
              <w:rPr>
                <w:rFonts w:asciiTheme="minorHAnsi" w:hAnsiTheme="minorHAnsi" w:cstheme="minorHAnsi"/>
                <w:u w:val="single"/>
              </w:rPr>
            </w:pPr>
            <w:r w:rsidRPr="009A3250">
              <w:rPr>
                <w:rFonts w:asciiTheme="minorHAnsi" w:hAnsiTheme="minorHAnsi" w:cstheme="minorHAnsi"/>
                <w:u w:val="single"/>
              </w:rPr>
              <w:t>VDL-Beschluss:</w:t>
            </w:r>
            <w:r w:rsidRPr="009A3250">
              <w:rPr>
                <w:rFonts w:asciiTheme="minorHAnsi" w:hAnsiTheme="minorHAnsi" w:cstheme="minorHAnsi"/>
              </w:rPr>
              <w:t xml:space="preserve"> 20</w:t>
            </w:r>
            <w:r w:rsidR="00984004">
              <w:rPr>
                <w:rFonts w:asciiTheme="minorHAnsi" w:hAnsiTheme="minorHAnsi" w:cstheme="minorHAnsi"/>
              </w:rPr>
              <w:t>21</w:t>
            </w:r>
          </w:p>
        </w:tc>
      </w:tr>
      <w:tr w:rsidR="00C84E13" w:rsidRPr="009A3250" w14:paraId="2C76DC47" w14:textId="77777777" w:rsidTr="004D0805">
        <w:tc>
          <w:tcPr>
            <w:tcW w:w="3448" w:type="dxa"/>
            <w:tcBorders>
              <w:top w:val="nil"/>
              <w:left w:val="nil"/>
              <w:bottom w:val="nil"/>
              <w:right w:val="nil"/>
            </w:tcBorders>
          </w:tcPr>
          <w:p w14:paraId="0C8D48FD" w14:textId="77777777" w:rsidR="00C84E13" w:rsidRPr="009A3250" w:rsidRDefault="00C84E13" w:rsidP="00CB268C">
            <w:pPr>
              <w:rPr>
                <w:rFonts w:asciiTheme="minorHAnsi" w:hAnsiTheme="minorHAnsi" w:cstheme="minorHAnsi"/>
              </w:rPr>
            </w:pPr>
            <w:r w:rsidRPr="009A3250">
              <w:rPr>
                <w:rFonts w:asciiTheme="minorHAnsi" w:hAnsiTheme="minorHAnsi" w:cstheme="minorHAnsi"/>
                <w:u w:val="single"/>
              </w:rPr>
              <w:t>Gefährdung:</w:t>
            </w:r>
            <w:r w:rsidRPr="009A3250">
              <w:rPr>
                <w:rFonts w:asciiTheme="minorHAnsi" w:hAnsiTheme="minorHAnsi" w:cstheme="minorHAnsi"/>
              </w:rPr>
              <w:t xml:space="preserve"> </w:t>
            </w:r>
            <w:r w:rsidR="0064485F" w:rsidRPr="009A3250">
              <w:rPr>
                <w:rFonts w:asciiTheme="minorHAnsi" w:hAnsiTheme="minorHAnsi" w:cstheme="minorHAnsi"/>
              </w:rPr>
              <w:t>gefährdet</w:t>
            </w:r>
            <w:r w:rsidRPr="009A3250">
              <w:rPr>
                <w:rFonts w:asciiTheme="minorHAnsi" w:hAnsiTheme="minorHAnsi" w:cstheme="minorHAnsi"/>
              </w:rPr>
              <w:t xml:space="preserve"> </w:t>
            </w:r>
          </w:p>
        </w:tc>
        <w:tc>
          <w:tcPr>
            <w:tcW w:w="3748" w:type="dxa"/>
            <w:tcBorders>
              <w:top w:val="nil"/>
              <w:left w:val="nil"/>
              <w:bottom w:val="nil"/>
              <w:right w:val="nil"/>
            </w:tcBorders>
          </w:tcPr>
          <w:p w14:paraId="2335C59D" w14:textId="77777777" w:rsidR="00C84E13" w:rsidRPr="009A3250" w:rsidRDefault="00C84E13" w:rsidP="00CB268C">
            <w:pPr>
              <w:rPr>
                <w:rFonts w:asciiTheme="minorHAnsi" w:hAnsiTheme="minorHAnsi" w:cstheme="minorHAnsi"/>
              </w:rPr>
            </w:pPr>
            <w:r w:rsidRPr="009A3250">
              <w:rPr>
                <w:rFonts w:asciiTheme="minorHAnsi" w:hAnsiTheme="minorHAnsi" w:cstheme="minorHAnsi"/>
                <w:u w:val="single"/>
              </w:rPr>
              <w:t>Herkunft:</w:t>
            </w:r>
            <w:r w:rsidRPr="009A3250">
              <w:rPr>
                <w:rFonts w:asciiTheme="minorHAnsi" w:hAnsiTheme="minorHAnsi" w:cstheme="minorHAnsi"/>
              </w:rPr>
              <w:t xml:space="preserve"> einheimisch</w:t>
            </w:r>
          </w:p>
        </w:tc>
        <w:tc>
          <w:tcPr>
            <w:tcW w:w="2835" w:type="dxa"/>
            <w:tcBorders>
              <w:top w:val="nil"/>
              <w:left w:val="nil"/>
              <w:bottom w:val="nil"/>
              <w:right w:val="nil"/>
            </w:tcBorders>
            <w:tcMar>
              <w:left w:w="0" w:type="dxa"/>
              <w:right w:w="0" w:type="dxa"/>
            </w:tcMar>
          </w:tcPr>
          <w:p w14:paraId="60EAD83F" w14:textId="77777777" w:rsidR="00C84E13" w:rsidRPr="009A3250" w:rsidRDefault="00C84E13" w:rsidP="00CB268C">
            <w:pPr>
              <w:rPr>
                <w:rFonts w:asciiTheme="minorHAnsi" w:hAnsiTheme="minorHAnsi" w:cstheme="minorHAnsi"/>
              </w:rPr>
            </w:pPr>
            <w:r w:rsidRPr="009A3250">
              <w:rPr>
                <w:rFonts w:asciiTheme="minorHAnsi" w:hAnsiTheme="minorHAnsi" w:cstheme="minorHAnsi"/>
                <w:u w:val="single"/>
              </w:rPr>
              <w:t>Rassengruppe:</w:t>
            </w:r>
            <w:r w:rsidRPr="009A3250">
              <w:rPr>
                <w:rFonts w:asciiTheme="minorHAnsi" w:hAnsiTheme="minorHAnsi" w:cstheme="minorHAnsi"/>
              </w:rPr>
              <w:t xml:space="preserve"> Landschafe </w:t>
            </w:r>
          </w:p>
        </w:tc>
      </w:tr>
    </w:tbl>
    <w:p w14:paraId="19DC55D7" w14:textId="77777777" w:rsidR="00474691" w:rsidRDefault="00474691" w:rsidP="00CB268C">
      <w:pPr>
        <w:spacing w:after="120"/>
        <w:rPr>
          <w:rFonts w:asciiTheme="minorHAnsi" w:hAnsiTheme="minorHAnsi" w:cstheme="minorHAnsi"/>
          <w:u w:val="single"/>
        </w:rPr>
      </w:pPr>
    </w:p>
    <w:p w14:paraId="3B67CFA1" w14:textId="1BAEBED9" w:rsidR="00C84E13" w:rsidRPr="009A3250" w:rsidRDefault="00C84E13" w:rsidP="00CB268C">
      <w:pPr>
        <w:spacing w:after="120"/>
        <w:rPr>
          <w:rFonts w:asciiTheme="minorHAnsi" w:hAnsiTheme="minorHAnsi" w:cstheme="minorHAnsi"/>
        </w:rPr>
      </w:pPr>
      <w:r w:rsidRPr="009A3250">
        <w:rPr>
          <w:rFonts w:asciiTheme="minorHAnsi" w:hAnsiTheme="minorHAnsi" w:cstheme="minorHAnsi"/>
          <w:u w:val="single"/>
        </w:rPr>
        <w:t>Äquirasse:</w:t>
      </w:r>
      <w:r w:rsidRPr="009A3250">
        <w:rPr>
          <w:rFonts w:asciiTheme="minorHAnsi" w:hAnsiTheme="minorHAnsi" w:cstheme="minorHAnsi"/>
        </w:rPr>
        <w:t xml:space="preserve"> entfällt</w:t>
      </w:r>
    </w:p>
    <w:p w14:paraId="18952E61" w14:textId="77777777" w:rsidR="00C84E13" w:rsidRPr="009A3250" w:rsidRDefault="00C84E13" w:rsidP="00984004">
      <w:pPr>
        <w:rPr>
          <w:rFonts w:asciiTheme="minorHAnsi" w:hAnsiTheme="minorHAnsi" w:cstheme="minorHAnsi"/>
          <w:b/>
        </w:rPr>
      </w:pPr>
    </w:p>
    <w:p w14:paraId="2E20FF61" w14:textId="77777777" w:rsidR="00C84E13" w:rsidRPr="009A3250" w:rsidRDefault="00C84E13" w:rsidP="00474691">
      <w:pPr>
        <w:jc w:val="both"/>
        <w:rPr>
          <w:rFonts w:asciiTheme="minorHAnsi" w:hAnsiTheme="minorHAnsi" w:cstheme="minorHAnsi"/>
        </w:rPr>
      </w:pPr>
      <w:r w:rsidRPr="009A3250">
        <w:rPr>
          <w:rFonts w:asciiTheme="minorHAnsi" w:hAnsiTheme="minorHAnsi" w:cstheme="minorHAnsi"/>
        </w:rPr>
        <w:t>Die Skudde ist eine ursprüngliche mischwollige Landschafrasse, die zur Gruppe der kurzschwänzigen, nordischen Heideschafe zählt. Ihren Ursprung hat diese Rasse in Ostpreußen und im Baltikum.</w:t>
      </w:r>
    </w:p>
    <w:p w14:paraId="68AE4CAC" w14:textId="317E16AC" w:rsidR="00BC7EE0" w:rsidRPr="009A3250" w:rsidRDefault="00C84E13" w:rsidP="00474691">
      <w:pPr>
        <w:pStyle w:val="Default"/>
        <w:jc w:val="both"/>
        <w:rPr>
          <w:rFonts w:asciiTheme="minorHAnsi" w:hAnsiTheme="minorHAnsi" w:cstheme="minorHAnsi"/>
        </w:rPr>
      </w:pPr>
      <w:r w:rsidRPr="009A3250">
        <w:rPr>
          <w:rFonts w:asciiTheme="minorHAnsi" w:hAnsiTheme="minorHAnsi" w:cstheme="minorHAnsi"/>
        </w:rPr>
        <w:t xml:space="preserve">Es handelt sich um das kleinste deutsche Schaf mit keilförmigem Kopf, der mit Stichelhaaren besetzt ist. </w:t>
      </w:r>
      <w:r w:rsidR="00604C7D">
        <w:rPr>
          <w:rFonts w:asciiTheme="minorHAnsi" w:hAnsiTheme="minorHAnsi" w:cstheme="minorHAnsi"/>
          <w:color w:val="FF0000"/>
        </w:rPr>
        <w:t xml:space="preserve">Die Ohren sind klein und seitwärtsstehend. </w:t>
      </w:r>
      <w:r w:rsidRPr="009A3250">
        <w:rPr>
          <w:rFonts w:asciiTheme="minorHAnsi" w:hAnsiTheme="minorHAnsi" w:cstheme="minorHAnsi"/>
        </w:rPr>
        <w:t>Die Böcke tragen ein schneckenförmiges Gehörn mit ausreichendem Abstand zum Kiefer, dessen Spitzen wenig nach außen gestellt sein sollte</w:t>
      </w:r>
      <w:r w:rsidR="00B6015A" w:rsidRPr="009A3250">
        <w:rPr>
          <w:rFonts w:asciiTheme="minorHAnsi" w:hAnsiTheme="minorHAnsi" w:cstheme="minorHAnsi"/>
        </w:rPr>
        <w:t>n</w:t>
      </w:r>
      <w:r w:rsidR="00334BB3">
        <w:rPr>
          <w:rFonts w:asciiTheme="minorHAnsi" w:hAnsiTheme="minorHAnsi" w:cstheme="minorHAnsi"/>
        </w:rPr>
        <w:t>.</w:t>
      </w:r>
      <w:r w:rsidR="00E83339">
        <w:rPr>
          <w:rFonts w:asciiTheme="minorHAnsi" w:hAnsiTheme="minorHAnsi" w:cstheme="minorHAnsi"/>
          <w:color w:val="FF0000"/>
        </w:rPr>
        <w:t xml:space="preserve"> </w:t>
      </w:r>
      <w:r w:rsidR="00E83339" w:rsidRPr="00E83339">
        <w:rPr>
          <w:rFonts w:asciiTheme="minorHAnsi" w:hAnsiTheme="minorHAnsi" w:cstheme="minorHAnsi"/>
          <w:color w:val="FF0000"/>
        </w:rPr>
        <w:t>Weibliche Tiere variieren von hornlos</w:t>
      </w:r>
      <w:r w:rsidR="00E83339">
        <w:rPr>
          <w:rFonts w:asciiTheme="minorHAnsi" w:hAnsiTheme="minorHAnsi" w:cstheme="minorHAnsi"/>
          <w:color w:val="FF0000"/>
        </w:rPr>
        <w:t>,</w:t>
      </w:r>
      <w:r w:rsidR="00E83339" w:rsidRPr="00E83339">
        <w:rPr>
          <w:rFonts w:asciiTheme="minorHAnsi" w:hAnsiTheme="minorHAnsi" w:cstheme="minorHAnsi"/>
          <w:color w:val="FF0000"/>
        </w:rPr>
        <w:t xml:space="preserve"> über kleine Hornstummel bis zu</w:t>
      </w:r>
      <w:r w:rsidR="00334BB3">
        <w:rPr>
          <w:rFonts w:asciiTheme="minorHAnsi" w:hAnsiTheme="minorHAnsi" w:cstheme="minorHAnsi"/>
          <w:color w:val="FF0000"/>
        </w:rPr>
        <w:t xml:space="preserve"> sichelförmig </w:t>
      </w:r>
      <w:r w:rsidR="00E83339" w:rsidRPr="00E83339">
        <w:rPr>
          <w:rFonts w:asciiTheme="minorHAnsi" w:hAnsiTheme="minorHAnsi" w:cstheme="minorHAnsi"/>
          <w:color w:val="FF0000"/>
        </w:rPr>
        <w:t>gebogenen Hörnern.</w:t>
      </w:r>
      <w:r w:rsidRPr="009A3250">
        <w:rPr>
          <w:rFonts w:asciiTheme="minorHAnsi" w:hAnsiTheme="minorHAnsi" w:cstheme="minorHAnsi"/>
        </w:rPr>
        <w:t xml:space="preserve"> Böcke besitzen eine Mähne. </w:t>
      </w:r>
    </w:p>
    <w:p w14:paraId="284757D8" w14:textId="0989D1DE" w:rsidR="002B7649" w:rsidRPr="009A3250" w:rsidRDefault="00BC7EE0" w:rsidP="00474691">
      <w:pPr>
        <w:jc w:val="both"/>
        <w:rPr>
          <w:rFonts w:asciiTheme="minorHAnsi" w:hAnsiTheme="minorHAnsi" w:cstheme="minorHAnsi"/>
          <w:sz w:val="23"/>
          <w:szCs w:val="23"/>
        </w:rPr>
      </w:pPr>
      <w:r w:rsidRPr="009A3250">
        <w:rPr>
          <w:rFonts w:asciiTheme="minorHAnsi" w:hAnsiTheme="minorHAnsi" w:cstheme="minorHAnsi"/>
          <w:szCs w:val="24"/>
        </w:rPr>
        <w:t xml:space="preserve">Das Vlies ist eine Mischwolle. Die Vliesfarbe ist in der Regel weiß, schwarz, braun oder grau. Tiere mit Scheckungen und Zeichnungen können auftreten. </w:t>
      </w:r>
      <w:r w:rsidR="00334BB3">
        <w:rPr>
          <w:rFonts w:asciiTheme="minorHAnsi" w:hAnsiTheme="minorHAnsi" w:cstheme="minorHAnsi"/>
          <w:color w:val="FF0000"/>
          <w:szCs w:val="24"/>
        </w:rPr>
        <w:t xml:space="preserve">Die Farben der Tiere werden im Zuchtbuch erfasst. </w:t>
      </w:r>
    </w:p>
    <w:p w14:paraId="48A6E371" w14:textId="5401BE2D" w:rsidR="00C84E13" w:rsidRPr="009A3250" w:rsidRDefault="00C84E13" w:rsidP="00474691">
      <w:pPr>
        <w:jc w:val="both"/>
        <w:rPr>
          <w:rFonts w:asciiTheme="minorHAnsi" w:hAnsiTheme="minorHAnsi" w:cstheme="minorHAnsi"/>
        </w:rPr>
      </w:pPr>
      <w:r w:rsidRPr="009A3250">
        <w:rPr>
          <w:rFonts w:asciiTheme="minorHAnsi" w:hAnsiTheme="minorHAnsi" w:cstheme="minorHAnsi"/>
        </w:rPr>
        <w:t>Die Brunst ist bedingt asaisonal. Die Erstzulassung kann in einem Alter von 8 Monaten erfolgen.</w:t>
      </w:r>
    </w:p>
    <w:p w14:paraId="45704476" w14:textId="67B0409C" w:rsidR="00C84E13" w:rsidRDefault="00C84E13" w:rsidP="00474691">
      <w:pPr>
        <w:spacing w:after="120"/>
        <w:jc w:val="both"/>
        <w:rPr>
          <w:rFonts w:asciiTheme="minorHAnsi" w:hAnsiTheme="minorHAnsi" w:cstheme="minorHAnsi"/>
        </w:rPr>
      </w:pPr>
    </w:p>
    <w:p w14:paraId="6FAB9D6D" w14:textId="39155913" w:rsidR="00604C7D" w:rsidRPr="00604C7D" w:rsidRDefault="00604C7D">
      <w:pPr>
        <w:spacing w:after="120"/>
        <w:rPr>
          <w:rFonts w:asciiTheme="minorHAnsi" w:hAnsiTheme="minorHAnsi" w:cstheme="minorHAnsi"/>
          <w:b/>
          <w:bCs/>
        </w:rPr>
      </w:pPr>
      <w:r>
        <w:rPr>
          <w:rFonts w:asciiTheme="minorHAnsi" w:hAnsiTheme="minorHAnsi" w:cstheme="minorHAnsi"/>
        </w:rPr>
        <w:t xml:space="preserve">  </w:t>
      </w:r>
      <w:r w:rsidRPr="00604C7D">
        <w:rPr>
          <w:rFonts w:asciiTheme="minorHAnsi" w:hAnsiTheme="minorHAnsi" w:cstheme="minorHAnsi"/>
          <w:b/>
          <w:bCs/>
        </w:rPr>
        <w:t>Leistungsdaten:</w:t>
      </w:r>
    </w:p>
    <w:tbl>
      <w:tblPr>
        <w:tblW w:w="8080" w:type="dxa"/>
        <w:tblInd w:w="212" w:type="dxa"/>
        <w:tblLayout w:type="fixed"/>
        <w:tblCellMar>
          <w:left w:w="70" w:type="dxa"/>
          <w:right w:w="70" w:type="dxa"/>
        </w:tblCellMar>
        <w:tblLook w:val="0000" w:firstRow="0" w:lastRow="0" w:firstColumn="0" w:lastColumn="0" w:noHBand="0" w:noVBand="0"/>
      </w:tblPr>
      <w:tblGrid>
        <w:gridCol w:w="2693"/>
        <w:gridCol w:w="1418"/>
        <w:gridCol w:w="1417"/>
        <w:gridCol w:w="1276"/>
        <w:gridCol w:w="1276"/>
      </w:tblGrid>
      <w:tr w:rsidR="007F74D2" w:rsidRPr="009A3250" w14:paraId="15DAAA29" w14:textId="77777777" w:rsidTr="00604C7D">
        <w:tc>
          <w:tcPr>
            <w:tcW w:w="2693" w:type="dxa"/>
            <w:tcBorders>
              <w:top w:val="single" w:sz="6" w:space="0" w:color="auto"/>
              <w:left w:val="single" w:sz="6" w:space="0" w:color="auto"/>
              <w:bottom w:val="nil"/>
              <w:right w:val="nil"/>
            </w:tcBorders>
          </w:tcPr>
          <w:p w14:paraId="7EFF379C" w14:textId="77777777" w:rsidR="007F74D2" w:rsidRPr="009A3250" w:rsidRDefault="007F74D2" w:rsidP="004D0805">
            <w:pPr>
              <w:rPr>
                <w:rFonts w:asciiTheme="minorHAnsi" w:hAnsiTheme="minorHAnsi" w:cstheme="minorHAnsi"/>
              </w:rPr>
            </w:pPr>
          </w:p>
        </w:tc>
        <w:tc>
          <w:tcPr>
            <w:tcW w:w="1418" w:type="dxa"/>
            <w:tcBorders>
              <w:top w:val="single" w:sz="6" w:space="0" w:color="auto"/>
              <w:left w:val="single" w:sz="6" w:space="0" w:color="auto"/>
              <w:bottom w:val="nil"/>
              <w:right w:val="single" w:sz="6" w:space="0" w:color="auto"/>
            </w:tcBorders>
          </w:tcPr>
          <w:p w14:paraId="20054639" w14:textId="5C582FE2" w:rsidR="007F74D2" w:rsidRPr="009A3250" w:rsidRDefault="007F74D2" w:rsidP="004D0805">
            <w:pPr>
              <w:jc w:val="center"/>
              <w:rPr>
                <w:rFonts w:asciiTheme="minorHAnsi" w:hAnsiTheme="minorHAnsi" w:cstheme="minorHAnsi"/>
              </w:rPr>
            </w:pPr>
            <w:r w:rsidRPr="009A3250">
              <w:rPr>
                <w:rFonts w:asciiTheme="minorHAnsi" w:hAnsiTheme="minorHAnsi" w:cstheme="minorHAnsi"/>
              </w:rPr>
              <w:t>Körper-gewicht (kg)</w:t>
            </w:r>
          </w:p>
        </w:tc>
        <w:tc>
          <w:tcPr>
            <w:tcW w:w="1417" w:type="dxa"/>
            <w:tcBorders>
              <w:top w:val="single" w:sz="6" w:space="0" w:color="auto"/>
              <w:left w:val="single" w:sz="6" w:space="0" w:color="auto"/>
              <w:bottom w:val="nil"/>
              <w:right w:val="single" w:sz="6" w:space="0" w:color="auto"/>
            </w:tcBorders>
          </w:tcPr>
          <w:p w14:paraId="0563B793" w14:textId="3E31E158" w:rsidR="007F74D2" w:rsidRPr="009A3250" w:rsidRDefault="007F74D2" w:rsidP="00CB268C">
            <w:pPr>
              <w:jc w:val="center"/>
              <w:rPr>
                <w:rFonts w:asciiTheme="minorHAnsi" w:hAnsiTheme="minorHAnsi" w:cstheme="minorHAnsi"/>
              </w:rPr>
            </w:pPr>
            <w:r w:rsidRPr="009A3250">
              <w:rPr>
                <w:rFonts w:asciiTheme="minorHAnsi" w:hAnsiTheme="minorHAnsi" w:cstheme="minorHAnsi"/>
              </w:rPr>
              <w:t>Vlies-gewicht (kg)</w:t>
            </w:r>
          </w:p>
        </w:tc>
        <w:tc>
          <w:tcPr>
            <w:tcW w:w="1276" w:type="dxa"/>
            <w:tcBorders>
              <w:top w:val="single" w:sz="6" w:space="0" w:color="auto"/>
              <w:left w:val="single" w:sz="6" w:space="0" w:color="auto"/>
              <w:bottom w:val="nil"/>
              <w:right w:val="single" w:sz="6" w:space="0" w:color="auto"/>
            </w:tcBorders>
          </w:tcPr>
          <w:p w14:paraId="5D864516" w14:textId="77777777" w:rsidR="007F74D2" w:rsidRPr="009A3250" w:rsidRDefault="007F74D2" w:rsidP="004D0805">
            <w:pPr>
              <w:jc w:val="center"/>
              <w:rPr>
                <w:rFonts w:asciiTheme="minorHAnsi" w:hAnsiTheme="minorHAnsi" w:cstheme="minorHAnsi"/>
              </w:rPr>
            </w:pPr>
            <w:r w:rsidRPr="009A3250">
              <w:rPr>
                <w:rFonts w:asciiTheme="minorHAnsi" w:hAnsiTheme="minorHAnsi" w:cstheme="minorHAnsi"/>
              </w:rPr>
              <w:t>Ablamm-</w:t>
            </w:r>
            <w:r w:rsidRPr="009A3250">
              <w:rPr>
                <w:rFonts w:asciiTheme="minorHAnsi" w:hAnsiTheme="minorHAnsi" w:cstheme="minorHAnsi"/>
              </w:rPr>
              <w:br/>
              <w:t>ergebnis</w:t>
            </w:r>
            <w:r w:rsidRPr="009A3250">
              <w:rPr>
                <w:rFonts w:asciiTheme="minorHAnsi" w:hAnsiTheme="minorHAnsi" w:cstheme="minorHAnsi"/>
              </w:rPr>
              <w:br/>
              <w:t>(%)</w:t>
            </w:r>
          </w:p>
        </w:tc>
        <w:tc>
          <w:tcPr>
            <w:tcW w:w="1276" w:type="dxa"/>
            <w:tcBorders>
              <w:top w:val="single" w:sz="6" w:space="0" w:color="auto"/>
              <w:left w:val="single" w:sz="6" w:space="0" w:color="auto"/>
              <w:bottom w:val="nil"/>
              <w:right w:val="single" w:sz="6" w:space="0" w:color="auto"/>
            </w:tcBorders>
          </w:tcPr>
          <w:p w14:paraId="03155029" w14:textId="77777777" w:rsidR="007F74D2" w:rsidRPr="009A3250" w:rsidRDefault="007F74D2" w:rsidP="004D0805">
            <w:pPr>
              <w:jc w:val="center"/>
              <w:rPr>
                <w:rFonts w:asciiTheme="minorHAnsi" w:hAnsiTheme="minorHAnsi" w:cstheme="minorHAnsi"/>
              </w:rPr>
            </w:pPr>
            <w:r w:rsidRPr="009A3250">
              <w:rPr>
                <w:rFonts w:asciiTheme="minorHAnsi" w:hAnsiTheme="minorHAnsi" w:cstheme="minorHAnsi"/>
              </w:rPr>
              <w:t>Widerrist-</w:t>
            </w:r>
            <w:r w:rsidRPr="009A3250">
              <w:rPr>
                <w:rFonts w:asciiTheme="minorHAnsi" w:hAnsiTheme="minorHAnsi" w:cstheme="minorHAnsi"/>
              </w:rPr>
              <w:br/>
              <w:t>höhe (cm)</w:t>
            </w:r>
          </w:p>
        </w:tc>
      </w:tr>
      <w:tr w:rsidR="007F74D2" w:rsidRPr="009A3250" w14:paraId="136B46DC" w14:textId="77777777" w:rsidTr="00604C7D">
        <w:tc>
          <w:tcPr>
            <w:tcW w:w="2693" w:type="dxa"/>
            <w:tcBorders>
              <w:top w:val="nil"/>
              <w:left w:val="single" w:sz="6" w:space="0" w:color="auto"/>
              <w:bottom w:val="nil"/>
              <w:right w:val="nil"/>
            </w:tcBorders>
          </w:tcPr>
          <w:p w14:paraId="00BEB14D" w14:textId="77777777" w:rsidR="007F74D2" w:rsidRPr="009A3250" w:rsidRDefault="007F74D2" w:rsidP="004D0805">
            <w:pPr>
              <w:rPr>
                <w:rFonts w:asciiTheme="minorHAnsi" w:hAnsiTheme="minorHAnsi" w:cstheme="minorHAnsi"/>
              </w:rPr>
            </w:pPr>
            <w:r w:rsidRPr="009A3250">
              <w:rPr>
                <w:rFonts w:asciiTheme="minorHAnsi" w:hAnsiTheme="minorHAnsi" w:cstheme="minorHAnsi"/>
              </w:rPr>
              <w:t>Altböcke</w:t>
            </w:r>
          </w:p>
        </w:tc>
        <w:tc>
          <w:tcPr>
            <w:tcW w:w="1418" w:type="dxa"/>
            <w:tcBorders>
              <w:top w:val="single" w:sz="6" w:space="0" w:color="auto"/>
              <w:left w:val="single" w:sz="6" w:space="0" w:color="auto"/>
              <w:bottom w:val="nil"/>
              <w:right w:val="single" w:sz="6" w:space="0" w:color="auto"/>
            </w:tcBorders>
          </w:tcPr>
          <w:p w14:paraId="2EA4989C" w14:textId="5E7726EF" w:rsidR="007F74D2" w:rsidRPr="009A3250" w:rsidRDefault="007F74D2" w:rsidP="00837165">
            <w:pPr>
              <w:jc w:val="center"/>
              <w:rPr>
                <w:rFonts w:asciiTheme="minorHAnsi" w:hAnsiTheme="minorHAnsi" w:cstheme="minorHAnsi"/>
              </w:rPr>
            </w:pPr>
            <w:r w:rsidRPr="009A3250">
              <w:rPr>
                <w:rFonts w:asciiTheme="minorHAnsi" w:hAnsiTheme="minorHAnsi" w:cstheme="minorHAnsi"/>
              </w:rPr>
              <w:t>40 - 50</w:t>
            </w:r>
          </w:p>
        </w:tc>
        <w:tc>
          <w:tcPr>
            <w:tcW w:w="1417" w:type="dxa"/>
            <w:tcBorders>
              <w:top w:val="single" w:sz="6" w:space="0" w:color="auto"/>
              <w:left w:val="nil"/>
              <w:bottom w:val="nil"/>
              <w:right w:val="single" w:sz="6" w:space="0" w:color="auto"/>
            </w:tcBorders>
          </w:tcPr>
          <w:p w14:paraId="7B7F7701" w14:textId="77777777" w:rsidR="007F74D2" w:rsidRPr="009A3250" w:rsidRDefault="007F74D2" w:rsidP="00C84E13">
            <w:pPr>
              <w:jc w:val="center"/>
              <w:rPr>
                <w:rFonts w:asciiTheme="minorHAnsi" w:hAnsiTheme="minorHAnsi" w:cstheme="minorHAnsi"/>
              </w:rPr>
            </w:pPr>
            <w:r w:rsidRPr="009A3250">
              <w:rPr>
                <w:rFonts w:asciiTheme="minorHAnsi" w:hAnsiTheme="minorHAnsi" w:cstheme="minorHAnsi"/>
              </w:rPr>
              <w:t>2,0 - 2,5</w:t>
            </w:r>
          </w:p>
        </w:tc>
        <w:tc>
          <w:tcPr>
            <w:tcW w:w="1276" w:type="dxa"/>
            <w:tcBorders>
              <w:top w:val="single" w:sz="6" w:space="0" w:color="auto"/>
              <w:left w:val="nil"/>
              <w:bottom w:val="nil"/>
              <w:right w:val="single" w:sz="6" w:space="0" w:color="auto"/>
            </w:tcBorders>
          </w:tcPr>
          <w:p w14:paraId="64056100" w14:textId="77777777" w:rsidR="007F74D2" w:rsidRPr="009A3250" w:rsidRDefault="007F74D2" w:rsidP="004D0805">
            <w:pPr>
              <w:jc w:val="center"/>
              <w:rPr>
                <w:rFonts w:asciiTheme="minorHAnsi" w:hAnsiTheme="minorHAnsi" w:cstheme="minorHAnsi"/>
              </w:rPr>
            </w:pPr>
          </w:p>
        </w:tc>
        <w:tc>
          <w:tcPr>
            <w:tcW w:w="1276" w:type="dxa"/>
            <w:tcBorders>
              <w:top w:val="single" w:sz="6" w:space="0" w:color="auto"/>
              <w:left w:val="nil"/>
              <w:bottom w:val="nil"/>
              <w:right w:val="single" w:sz="6" w:space="0" w:color="auto"/>
            </w:tcBorders>
          </w:tcPr>
          <w:p w14:paraId="3D673A5B" w14:textId="77777777" w:rsidR="007F74D2" w:rsidRPr="009A3250" w:rsidRDefault="007F74D2" w:rsidP="00C84E13">
            <w:pPr>
              <w:jc w:val="center"/>
              <w:rPr>
                <w:rFonts w:asciiTheme="minorHAnsi" w:hAnsiTheme="minorHAnsi" w:cstheme="minorHAnsi"/>
              </w:rPr>
            </w:pPr>
            <w:r w:rsidRPr="009A3250">
              <w:rPr>
                <w:rFonts w:asciiTheme="minorHAnsi" w:hAnsiTheme="minorHAnsi" w:cstheme="minorHAnsi"/>
              </w:rPr>
              <w:t>50 - 65</w:t>
            </w:r>
          </w:p>
        </w:tc>
      </w:tr>
      <w:tr w:rsidR="007F74D2" w:rsidRPr="009A3250" w14:paraId="3F79BD00" w14:textId="77777777" w:rsidTr="00604C7D">
        <w:tc>
          <w:tcPr>
            <w:tcW w:w="2693" w:type="dxa"/>
            <w:tcBorders>
              <w:top w:val="nil"/>
              <w:left w:val="single" w:sz="6" w:space="0" w:color="auto"/>
              <w:bottom w:val="nil"/>
              <w:right w:val="nil"/>
            </w:tcBorders>
          </w:tcPr>
          <w:p w14:paraId="158A25EA" w14:textId="77777777" w:rsidR="007F74D2" w:rsidRPr="009A3250" w:rsidRDefault="007F74D2" w:rsidP="004D0805">
            <w:pPr>
              <w:rPr>
                <w:rFonts w:asciiTheme="minorHAnsi" w:hAnsiTheme="minorHAnsi" w:cstheme="minorHAnsi"/>
              </w:rPr>
            </w:pPr>
            <w:r w:rsidRPr="009A3250">
              <w:rPr>
                <w:rFonts w:asciiTheme="minorHAnsi" w:hAnsiTheme="minorHAnsi" w:cstheme="minorHAnsi"/>
              </w:rPr>
              <w:t>Jährlingsböcke</w:t>
            </w:r>
          </w:p>
        </w:tc>
        <w:tc>
          <w:tcPr>
            <w:tcW w:w="1418" w:type="dxa"/>
            <w:tcBorders>
              <w:top w:val="nil"/>
              <w:left w:val="single" w:sz="6" w:space="0" w:color="auto"/>
              <w:bottom w:val="nil"/>
              <w:right w:val="single" w:sz="6" w:space="0" w:color="auto"/>
            </w:tcBorders>
          </w:tcPr>
          <w:p w14:paraId="6FDD3A20" w14:textId="32BBF725" w:rsidR="007F74D2" w:rsidRPr="009A3250" w:rsidRDefault="007F74D2" w:rsidP="00B6015A">
            <w:pPr>
              <w:jc w:val="center"/>
              <w:rPr>
                <w:rFonts w:asciiTheme="minorHAnsi" w:hAnsiTheme="minorHAnsi" w:cstheme="minorHAnsi"/>
              </w:rPr>
            </w:pPr>
            <w:r w:rsidRPr="009A3250">
              <w:rPr>
                <w:rFonts w:asciiTheme="minorHAnsi" w:hAnsiTheme="minorHAnsi" w:cstheme="minorHAnsi"/>
              </w:rPr>
              <w:t>30 - 40</w:t>
            </w:r>
          </w:p>
        </w:tc>
        <w:tc>
          <w:tcPr>
            <w:tcW w:w="1417" w:type="dxa"/>
            <w:tcBorders>
              <w:top w:val="nil"/>
              <w:left w:val="nil"/>
              <w:bottom w:val="nil"/>
              <w:right w:val="single" w:sz="6" w:space="0" w:color="auto"/>
            </w:tcBorders>
          </w:tcPr>
          <w:p w14:paraId="150BDFB4" w14:textId="77777777" w:rsidR="007F74D2" w:rsidRPr="009A3250" w:rsidRDefault="007F74D2" w:rsidP="00C84E13">
            <w:pPr>
              <w:jc w:val="center"/>
              <w:rPr>
                <w:rFonts w:asciiTheme="minorHAnsi" w:hAnsiTheme="minorHAnsi" w:cstheme="minorHAnsi"/>
              </w:rPr>
            </w:pPr>
            <w:r w:rsidRPr="009A3250">
              <w:rPr>
                <w:rFonts w:asciiTheme="minorHAnsi" w:hAnsiTheme="minorHAnsi" w:cstheme="minorHAnsi"/>
              </w:rPr>
              <w:t>1,5 - 2,0</w:t>
            </w:r>
          </w:p>
        </w:tc>
        <w:tc>
          <w:tcPr>
            <w:tcW w:w="1276" w:type="dxa"/>
            <w:tcBorders>
              <w:top w:val="nil"/>
              <w:left w:val="nil"/>
              <w:bottom w:val="nil"/>
              <w:right w:val="single" w:sz="6" w:space="0" w:color="auto"/>
            </w:tcBorders>
          </w:tcPr>
          <w:p w14:paraId="0391BC75" w14:textId="77777777" w:rsidR="007F74D2" w:rsidRPr="009A3250" w:rsidRDefault="007F74D2" w:rsidP="004D0805">
            <w:pPr>
              <w:jc w:val="center"/>
              <w:rPr>
                <w:rFonts w:asciiTheme="minorHAnsi" w:hAnsiTheme="minorHAnsi" w:cstheme="minorHAnsi"/>
              </w:rPr>
            </w:pPr>
          </w:p>
        </w:tc>
        <w:tc>
          <w:tcPr>
            <w:tcW w:w="1276" w:type="dxa"/>
            <w:tcBorders>
              <w:top w:val="nil"/>
              <w:left w:val="nil"/>
              <w:bottom w:val="nil"/>
              <w:right w:val="single" w:sz="6" w:space="0" w:color="auto"/>
            </w:tcBorders>
          </w:tcPr>
          <w:p w14:paraId="08F79399" w14:textId="77777777" w:rsidR="007F74D2" w:rsidRPr="009A3250" w:rsidRDefault="007F74D2" w:rsidP="004D0805">
            <w:pPr>
              <w:jc w:val="center"/>
              <w:rPr>
                <w:rFonts w:asciiTheme="minorHAnsi" w:hAnsiTheme="minorHAnsi" w:cstheme="minorHAnsi"/>
              </w:rPr>
            </w:pPr>
            <w:r w:rsidRPr="009A3250">
              <w:rPr>
                <w:rFonts w:asciiTheme="minorHAnsi" w:hAnsiTheme="minorHAnsi" w:cstheme="minorHAnsi"/>
              </w:rPr>
              <w:t>50 - 60</w:t>
            </w:r>
          </w:p>
        </w:tc>
      </w:tr>
      <w:tr w:rsidR="007F74D2" w:rsidRPr="009A3250" w14:paraId="74D68FEC" w14:textId="77777777" w:rsidTr="00604C7D">
        <w:tc>
          <w:tcPr>
            <w:tcW w:w="2693" w:type="dxa"/>
            <w:tcBorders>
              <w:top w:val="nil"/>
              <w:left w:val="single" w:sz="6" w:space="0" w:color="auto"/>
              <w:right w:val="nil"/>
            </w:tcBorders>
          </w:tcPr>
          <w:p w14:paraId="3C548AEF" w14:textId="77777777" w:rsidR="007F74D2" w:rsidRPr="009A3250" w:rsidRDefault="007F74D2" w:rsidP="004D0805">
            <w:pPr>
              <w:rPr>
                <w:rFonts w:asciiTheme="minorHAnsi" w:hAnsiTheme="minorHAnsi" w:cstheme="minorHAnsi"/>
              </w:rPr>
            </w:pPr>
            <w:r w:rsidRPr="009A3250">
              <w:rPr>
                <w:rFonts w:asciiTheme="minorHAnsi" w:hAnsiTheme="minorHAnsi" w:cstheme="minorHAnsi"/>
              </w:rPr>
              <w:t>Mutterschafe</w:t>
            </w:r>
          </w:p>
        </w:tc>
        <w:tc>
          <w:tcPr>
            <w:tcW w:w="1418" w:type="dxa"/>
            <w:tcBorders>
              <w:top w:val="nil"/>
              <w:left w:val="single" w:sz="6" w:space="0" w:color="auto"/>
              <w:right w:val="single" w:sz="6" w:space="0" w:color="auto"/>
            </w:tcBorders>
          </w:tcPr>
          <w:p w14:paraId="1262B5D0" w14:textId="0E752A30" w:rsidR="007F74D2" w:rsidRPr="009A3250" w:rsidRDefault="007F74D2" w:rsidP="00B6015A">
            <w:pPr>
              <w:jc w:val="center"/>
              <w:rPr>
                <w:rFonts w:asciiTheme="minorHAnsi" w:hAnsiTheme="minorHAnsi" w:cstheme="minorHAnsi"/>
              </w:rPr>
            </w:pPr>
            <w:r w:rsidRPr="009A3250">
              <w:rPr>
                <w:rFonts w:asciiTheme="minorHAnsi" w:hAnsiTheme="minorHAnsi" w:cstheme="minorHAnsi"/>
              </w:rPr>
              <w:t>30 - 40</w:t>
            </w:r>
          </w:p>
        </w:tc>
        <w:tc>
          <w:tcPr>
            <w:tcW w:w="1417" w:type="dxa"/>
            <w:tcBorders>
              <w:top w:val="nil"/>
              <w:left w:val="nil"/>
              <w:right w:val="single" w:sz="6" w:space="0" w:color="auto"/>
            </w:tcBorders>
          </w:tcPr>
          <w:p w14:paraId="6FE5AEDF" w14:textId="77777777" w:rsidR="007F74D2" w:rsidRPr="009A3250" w:rsidRDefault="007F74D2" w:rsidP="00C84E13">
            <w:pPr>
              <w:jc w:val="center"/>
              <w:rPr>
                <w:rFonts w:asciiTheme="minorHAnsi" w:hAnsiTheme="minorHAnsi" w:cstheme="minorHAnsi"/>
              </w:rPr>
            </w:pPr>
            <w:r w:rsidRPr="009A3250">
              <w:rPr>
                <w:rFonts w:asciiTheme="minorHAnsi" w:hAnsiTheme="minorHAnsi" w:cstheme="minorHAnsi"/>
              </w:rPr>
              <w:t>1,2 - 2,0</w:t>
            </w:r>
          </w:p>
        </w:tc>
        <w:tc>
          <w:tcPr>
            <w:tcW w:w="1276" w:type="dxa"/>
            <w:tcBorders>
              <w:top w:val="nil"/>
              <w:left w:val="nil"/>
              <w:right w:val="single" w:sz="6" w:space="0" w:color="auto"/>
            </w:tcBorders>
          </w:tcPr>
          <w:p w14:paraId="597297B2" w14:textId="2DB50540" w:rsidR="007F74D2" w:rsidRPr="009A3250" w:rsidRDefault="007F74D2" w:rsidP="00B6015A">
            <w:pPr>
              <w:jc w:val="center"/>
              <w:rPr>
                <w:rFonts w:asciiTheme="minorHAnsi" w:hAnsiTheme="minorHAnsi" w:cstheme="minorHAnsi"/>
              </w:rPr>
            </w:pPr>
            <w:r w:rsidRPr="009A3250">
              <w:rPr>
                <w:rFonts w:asciiTheme="minorHAnsi" w:hAnsiTheme="minorHAnsi" w:cstheme="minorHAnsi"/>
              </w:rPr>
              <w:t>130 - 180</w:t>
            </w:r>
          </w:p>
        </w:tc>
        <w:tc>
          <w:tcPr>
            <w:tcW w:w="1276" w:type="dxa"/>
            <w:tcBorders>
              <w:top w:val="nil"/>
              <w:left w:val="nil"/>
              <w:right w:val="single" w:sz="6" w:space="0" w:color="auto"/>
            </w:tcBorders>
          </w:tcPr>
          <w:p w14:paraId="1C327D14" w14:textId="77777777" w:rsidR="007F74D2" w:rsidRPr="009A3250" w:rsidRDefault="007F74D2" w:rsidP="00214D8E">
            <w:pPr>
              <w:jc w:val="center"/>
              <w:rPr>
                <w:rFonts w:asciiTheme="minorHAnsi" w:hAnsiTheme="minorHAnsi" w:cstheme="minorHAnsi"/>
              </w:rPr>
            </w:pPr>
            <w:r w:rsidRPr="009A3250">
              <w:rPr>
                <w:rFonts w:asciiTheme="minorHAnsi" w:hAnsiTheme="minorHAnsi" w:cstheme="minorHAnsi"/>
              </w:rPr>
              <w:t>45 - 60</w:t>
            </w:r>
          </w:p>
        </w:tc>
      </w:tr>
      <w:tr w:rsidR="007F74D2" w:rsidRPr="009A3250" w14:paraId="79761804" w14:textId="77777777" w:rsidTr="00604C7D">
        <w:tc>
          <w:tcPr>
            <w:tcW w:w="2693" w:type="dxa"/>
            <w:tcBorders>
              <w:top w:val="nil"/>
              <w:left w:val="single" w:sz="6" w:space="0" w:color="auto"/>
              <w:bottom w:val="single" w:sz="4" w:space="0" w:color="auto"/>
              <w:right w:val="nil"/>
            </w:tcBorders>
          </w:tcPr>
          <w:p w14:paraId="665C35BC" w14:textId="77777777" w:rsidR="007F74D2" w:rsidRPr="009A3250" w:rsidRDefault="007F74D2" w:rsidP="004D0805">
            <w:pPr>
              <w:rPr>
                <w:rFonts w:asciiTheme="minorHAnsi" w:hAnsiTheme="minorHAnsi" w:cstheme="minorHAnsi"/>
              </w:rPr>
            </w:pPr>
            <w:r w:rsidRPr="009A3250">
              <w:rPr>
                <w:rFonts w:asciiTheme="minorHAnsi" w:hAnsiTheme="minorHAnsi" w:cstheme="minorHAnsi"/>
              </w:rPr>
              <w:t>Jährlingsschafe</w:t>
            </w:r>
          </w:p>
        </w:tc>
        <w:tc>
          <w:tcPr>
            <w:tcW w:w="1418" w:type="dxa"/>
            <w:tcBorders>
              <w:top w:val="nil"/>
              <w:left w:val="single" w:sz="6" w:space="0" w:color="auto"/>
              <w:bottom w:val="single" w:sz="4" w:space="0" w:color="auto"/>
              <w:right w:val="single" w:sz="6" w:space="0" w:color="auto"/>
            </w:tcBorders>
          </w:tcPr>
          <w:p w14:paraId="7A8667CD" w14:textId="1055EE4E" w:rsidR="007F74D2" w:rsidRPr="009A3250" w:rsidRDefault="007F74D2" w:rsidP="00B6015A">
            <w:pPr>
              <w:jc w:val="center"/>
              <w:rPr>
                <w:rFonts w:asciiTheme="minorHAnsi" w:hAnsiTheme="minorHAnsi" w:cstheme="minorHAnsi"/>
              </w:rPr>
            </w:pPr>
            <w:r w:rsidRPr="009A3250">
              <w:rPr>
                <w:rFonts w:asciiTheme="minorHAnsi" w:hAnsiTheme="minorHAnsi" w:cstheme="minorHAnsi"/>
              </w:rPr>
              <w:t>25 - 35</w:t>
            </w:r>
          </w:p>
        </w:tc>
        <w:tc>
          <w:tcPr>
            <w:tcW w:w="1417" w:type="dxa"/>
            <w:tcBorders>
              <w:top w:val="nil"/>
              <w:left w:val="nil"/>
              <w:bottom w:val="single" w:sz="4" w:space="0" w:color="auto"/>
              <w:right w:val="single" w:sz="6" w:space="0" w:color="auto"/>
            </w:tcBorders>
          </w:tcPr>
          <w:p w14:paraId="11492301" w14:textId="77777777" w:rsidR="007F74D2" w:rsidRPr="009A3250" w:rsidRDefault="007F74D2" w:rsidP="00B6015A">
            <w:pPr>
              <w:jc w:val="center"/>
              <w:rPr>
                <w:rFonts w:asciiTheme="minorHAnsi" w:hAnsiTheme="minorHAnsi" w:cstheme="minorHAnsi"/>
              </w:rPr>
            </w:pPr>
            <w:r w:rsidRPr="009A3250">
              <w:rPr>
                <w:rFonts w:asciiTheme="minorHAnsi" w:hAnsiTheme="minorHAnsi" w:cstheme="minorHAnsi"/>
              </w:rPr>
              <w:t>1,0 - 1,8</w:t>
            </w:r>
          </w:p>
        </w:tc>
        <w:tc>
          <w:tcPr>
            <w:tcW w:w="1276" w:type="dxa"/>
            <w:tcBorders>
              <w:top w:val="nil"/>
              <w:left w:val="nil"/>
              <w:bottom w:val="single" w:sz="4" w:space="0" w:color="auto"/>
              <w:right w:val="single" w:sz="6" w:space="0" w:color="auto"/>
            </w:tcBorders>
          </w:tcPr>
          <w:p w14:paraId="3DD096D5" w14:textId="77777777" w:rsidR="007F74D2" w:rsidRPr="009A3250" w:rsidRDefault="007F74D2" w:rsidP="004D0805">
            <w:pPr>
              <w:jc w:val="center"/>
              <w:rPr>
                <w:rFonts w:asciiTheme="minorHAnsi" w:hAnsiTheme="minorHAnsi" w:cstheme="minorHAnsi"/>
              </w:rPr>
            </w:pPr>
          </w:p>
        </w:tc>
        <w:tc>
          <w:tcPr>
            <w:tcW w:w="1276" w:type="dxa"/>
            <w:tcBorders>
              <w:top w:val="nil"/>
              <w:left w:val="nil"/>
              <w:bottom w:val="single" w:sz="4" w:space="0" w:color="auto"/>
              <w:right w:val="single" w:sz="6" w:space="0" w:color="auto"/>
            </w:tcBorders>
          </w:tcPr>
          <w:p w14:paraId="06374F6F" w14:textId="77777777" w:rsidR="007F74D2" w:rsidRPr="009A3250" w:rsidRDefault="007F74D2" w:rsidP="004D0805">
            <w:pPr>
              <w:jc w:val="center"/>
              <w:rPr>
                <w:rFonts w:asciiTheme="minorHAnsi" w:hAnsiTheme="minorHAnsi" w:cstheme="minorHAnsi"/>
              </w:rPr>
            </w:pPr>
            <w:r w:rsidRPr="009A3250">
              <w:rPr>
                <w:rFonts w:asciiTheme="minorHAnsi" w:hAnsiTheme="minorHAnsi" w:cstheme="minorHAnsi"/>
              </w:rPr>
              <w:t>40 - 55</w:t>
            </w:r>
          </w:p>
        </w:tc>
      </w:tr>
    </w:tbl>
    <w:p w14:paraId="42845CBF" w14:textId="77777777" w:rsidR="00C84E13" w:rsidRPr="009A3250" w:rsidRDefault="00C84E13" w:rsidP="00C84E13">
      <w:pPr>
        <w:rPr>
          <w:rFonts w:asciiTheme="minorHAnsi" w:hAnsiTheme="minorHAnsi" w:cstheme="minorHAnsi"/>
        </w:rPr>
      </w:pPr>
    </w:p>
    <w:p w14:paraId="6AE6D8A3" w14:textId="41732004" w:rsidR="00B743CD" w:rsidRPr="009A3250" w:rsidRDefault="00C84E13" w:rsidP="00474691">
      <w:pPr>
        <w:jc w:val="both"/>
        <w:rPr>
          <w:rFonts w:asciiTheme="minorHAnsi" w:hAnsiTheme="minorHAnsi" w:cstheme="minorHAnsi"/>
        </w:rPr>
      </w:pPr>
      <w:r w:rsidRPr="009A3250">
        <w:rPr>
          <w:rFonts w:asciiTheme="minorHAnsi" w:hAnsiTheme="minorHAnsi" w:cstheme="minorHAnsi"/>
        </w:rPr>
        <w:t xml:space="preserve">Das rassetypische Geburtsgewicht beträgt </w:t>
      </w:r>
      <w:r w:rsidR="00B743CD" w:rsidRPr="009A3250">
        <w:rPr>
          <w:rFonts w:asciiTheme="minorHAnsi" w:hAnsiTheme="minorHAnsi" w:cstheme="minorHAnsi"/>
        </w:rPr>
        <w:t>3,0</w:t>
      </w:r>
      <w:r w:rsidRPr="009A3250">
        <w:rPr>
          <w:rFonts w:asciiTheme="minorHAnsi" w:hAnsiTheme="minorHAnsi" w:cstheme="minorHAnsi"/>
        </w:rPr>
        <w:t xml:space="preserve"> kg bei Einlingen und </w:t>
      </w:r>
      <w:r w:rsidR="00B743CD" w:rsidRPr="009A3250">
        <w:rPr>
          <w:rFonts w:asciiTheme="minorHAnsi" w:hAnsiTheme="minorHAnsi" w:cstheme="minorHAnsi"/>
        </w:rPr>
        <w:t>2,0</w:t>
      </w:r>
      <w:r w:rsidRPr="009A3250">
        <w:rPr>
          <w:rFonts w:asciiTheme="minorHAnsi" w:hAnsiTheme="minorHAnsi" w:cstheme="minorHAnsi"/>
        </w:rPr>
        <w:t xml:space="preserve"> kg bei Mehrlingen. </w:t>
      </w:r>
    </w:p>
    <w:p w14:paraId="3511C978" w14:textId="46F6EEDB" w:rsidR="00C84E13" w:rsidRPr="009A3250" w:rsidRDefault="00C84E13" w:rsidP="00474691">
      <w:pPr>
        <w:jc w:val="both"/>
        <w:rPr>
          <w:rFonts w:asciiTheme="minorHAnsi" w:hAnsiTheme="minorHAnsi" w:cstheme="minorHAnsi"/>
        </w:rPr>
      </w:pPr>
      <w:r w:rsidRPr="009A3250">
        <w:rPr>
          <w:rFonts w:asciiTheme="minorHAnsi" w:hAnsiTheme="minorHAnsi" w:cstheme="minorHAnsi"/>
        </w:rPr>
        <w:t xml:space="preserve">Die täglichen Zunahmen liegen bei </w:t>
      </w:r>
      <w:r w:rsidR="00C14B4B" w:rsidRPr="009A3250">
        <w:rPr>
          <w:rFonts w:asciiTheme="minorHAnsi" w:hAnsiTheme="minorHAnsi" w:cstheme="minorHAnsi"/>
        </w:rPr>
        <w:t>Mast</w:t>
      </w:r>
      <w:r w:rsidRPr="009A3250">
        <w:rPr>
          <w:rFonts w:asciiTheme="minorHAnsi" w:hAnsiTheme="minorHAnsi" w:cstheme="minorHAnsi"/>
        </w:rPr>
        <w:t xml:space="preserve">lämmern </w:t>
      </w:r>
      <w:r w:rsidR="00B743CD" w:rsidRPr="009A3250">
        <w:rPr>
          <w:rFonts w:asciiTheme="minorHAnsi" w:hAnsiTheme="minorHAnsi" w:cstheme="minorHAnsi"/>
        </w:rPr>
        <w:t xml:space="preserve">bis zum Alter von 100 Tagen </w:t>
      </w:r>
      <w:r w:rsidRPr="009A3250">
        <w:rPr>
          <w:rFonts w:asciiTheme="minorHAnsi" w:hAnsiTheme="minorHAnsi" w:cstheme="minorHAnsi"/>
        </w:rPr>
        <w:t>im Bereich von 100 - 150 g</w:t>
      </w:r>
      <w:r w:rsidR="00B743CD" w:rsidRPr="009A3250">
        <w:rPr>
          <w:rFonts w:asciiTheme="minorHAnsi" w:hAnsiTheme="minorHAnsi" w:cstheme="minorHAnsi"/>
        </w:rPr>
        <w:t>. D</w:t>
      </w:r>
      <w:r w:rsidRPr="009A3250">
        <w:rPr>
          <w:rFonts w:asciiTheme="minorHAnsi" w:hAnsiTheme="minorHAnsi" w:cstheme="minorHAnsi"/>
        </w:rPr>
        <w:t xml:space="preserve">as handelsübliche </w:t>
      </w:r>
      <w:r w:rsidR="00C14B4B" w:rsidRPr="009A3250">
        <w:rPr>
          <w:rFonts w:asciiTheme="minorHAnsi" w:hAnsiTheme="minorHAnsi" w:cstheme="minorHAnsi"/>
        </w:rPr>
        <w:t>Masten</w:t>
      </w:r>
      <w:r w:rsidRPr="009A3250">
        <w:rPr>
          <w:rFonts w:asciiTheme="minorHAnsi" w:hAnsiTheme="minorHAnsi" w:cstheme="minorHAnsi"/>
        </w:rPr>
        <w:t xml:space="preserve">dgewicht </w:t>
      </w:r>
      <w:r w:rsidR="00B743CD" w:rsidRPr="009A3250">
        <w:rPr>
          <w:rFonts w:asciiTheme="minorHAnsi" w:hAnsiTheme="minorHAnsi" w:cstheme="minorHAnsi"/>
        </w:rPr>
        <w:t>beträgt</w:t>
      </w:r>
      <w:r w:rsidRPr="009A3250">
        <w:rPr>
          <w:rFonts w:asciiTheme="minorHAnsi" w:hAnsiTheme="minorHAnsi" w:cstheme="minorHAnsi"/>
        </w:rPr>
        <w:t xml:space="preserve"> 20</w:t>
      </w:r>
      <w:r w:rsidR="00CB268C" w:rsidRPr="009A3250">
        <w:rPr>
          <w:rFonts w:asciiTheme="minorHAnsi" w:hAnsiTheme="minorHAnsi" w:cstheme="minorHAnsi"/>
        </w:rPr>
        <w:t xml:space="preserve"> bis </w:t>
      </w:r>
      <w:r w:rsidRPr="009A3250">
        <w:rPr>
          <w:rFonts w:asciiTheme="minorHAnsi" w:hAnsiTheme="minorHAnsi" w:cstheme="minorHAnsi"/>
        </w:rPr>
        <w:t>28 kg.</w:t>
      </w:r>
    </w:p>
    <w:p w14:paraId="066ADBEF" w14:textId="77777777" w:rsidR="00C84E13" w:rsidRPr="009A3250" w:rsidRDefault="00C84E13" w:rsidP="00C84E13">
      <w:pPr>
        <w:jc w:val="both"/>
        <w:rPr>
          <w:rFonts w:asciiTheme="minorHAnsi" w:hAnsiTheme="minorHAnsi" w:cstheme="minorHAnsi"/>
        </w:rPr>
      </w:pPr>
    </w:p>
    <w:p w14:paraId="044F46D8" w14:textId="03070E44" w:rsidR="005E6796" w:rsidRPr="009A3250" w:rsidRDefault="00A64877" w:rsidP="00474691">
      <w:pPr>
        <w:overflowPunct/>
        <w:autoSpaceDE/>
        <w:autoSpaceDN/>
        <w:adjustRightInd/>
        <w:jc w:val="both"/>
        <w:textAlignment w:val="auto"/>
        <w:rPr>
          <w:rFonts w:asciiTheme="minorHAnsi" w:hAnsiTheme="minorHAnsi" w:cstheme="minorHAnsi"/>
          <w:b/>
        </w:rPr>
      </w:pPr>
      <w:r w:rsidRPr="009A3250">
        <w:rPr>
          <w:rFonts w:asciiTheme="minorHAnsi" w:hAnsiTheme="minorHAnsi" w:cstheme="minorHAnsi"/>
          <w:b/>
        </w:rPr>
        <w:br w:type="page"/>
      </w:r>
      <w:r w:rsidR="005E6796" w:rsidRPr="009A3250">
        <w:rPr>
          <w:rFonts w:asciiTheme="minorHAnsi" w:hAnsiTheme="minorHAnsi" w:cstheme="minorHAnsi"/>
          <w:b/>
        </w:rPr>
        <w:lastRenderedPageBreak/>
        <w:t>2. Ziele des Zuchtprogramms</w:t>
      </w:r>
    </w:p>
    <w:p w14:paraId="705D7BD2" w14:textId="77777777" w:rsidR="005E6796" w:rsidRPr="009A3250" w:rsidRDefault="00C14B4B" w:rsidP="00474691">
      <w:pPr>
        <w:spacing w:after="120"/>
        <w:rPr>
          <w:rFonts w:asciiTheme="minorHAnsi" w:hAnsiTheme="minorHAnsi" w:cstheme="minorHAnsi"/>
          <w:szCs w:val="24"/>
        </w:rPr>
      </w:pPr>
      <w:r w:rsidRPr="009A3250">
        <w:rPr>
          <w:rFonts w:asciiTheme="minorHAnsi" w:hAnsiTheme="minorHAnsi" w:cstheme="minorHAnsi"/>
          <w:szCs w:val="24"/>
        </w:rPr>
        <w:t>Allgemeines Zuchtziel ist die Erhaltung der typischen Rasseeigenschaften bei gleichzeitiger Beibehaltung der genetischen Vielfalt, wobei eine Verbesserung der Rasse entsprechend der Selektionskriterien angestrebt wird.</w:t>
      </w:r>
    </w:p>
    <w:p w14:paraId="1520EBF9" w14:textId="77777777" w:rsidR="005E6796" w:rsidRPr="009A3250" w:rsidRDefault="005E6796" w:rsidP="00474691">
      <w:pPr>
        <w:jc w:val="both"/>
        <w:rPr>
          <w:rFonts w:asciiTheme="minorHAnsi" w:hAnsiTheme="minorHAnsi" w:cstheme="minorHAnsi"/>
          <w:b/>
          <w:bCs/>
        </w:rPr>
      </w:pPr>
      <w:r w:rsidRPr="009A3250">
        <w:rPr>
          <w:rFonts w:asciiTheme="minorHAnsi" w:hAnsiTheme="minorHAnsi" w:cstheme="minorHAnsi"/>
          <w:b/>
          <w:bCs/>
        </w:rPr>
        <w:t>2.1 Zuchtziele</w:t>
      </w:r>
    </w:p>
    <w:p w14:paraId="2B09700C" w14:textId="1784ADDA" w:rsidR="00A64877" w:rsidRPr="000A385A" w:rsidRDefault="00A64877" w:rsidP="00474691">
      <w:pPr>
        <w:spacing w:after="120"/>
        <w:rPr>
          <w:rFonts w:asciiTheme="minorHAnsi" w:hAnsiTheme="minorHAnsi" w:cstheme="minorHAnsi"/>
          <w:color w:val="FF0000"/>
        </w:rPr>
      </w:pPr>
      <w:r w:rsidRPr="009A3250">
        <w:rPr>
          <w:rFonts w:asciiTheme="minorHAnsi" w:hAnsiTheme="minorHAnsi" w:cstheme="minorHAnsi"/>
        </w:rPr>
        <w:t>Die Züchtung eines robusten, kleinrahmigen Schafes mit besonderer Eignung zur Landschaftspflege auf mageren Standorten. Erwünscht ist eine</w:t>
      </w:r>
      <w:r w:rsidRPr="00E83339">
        <w:rPr>
          <w:rFonts w:asciiTheme="minorHAnsi" w:hAnsiTheme="minorHAnsi" w:cstheme="minorHAnsi"/>
          <w:color w:val="FF0000"/>
        </w:rPr>
        <w:t xml:space="preserve"> </w:t>
      </w:r>
      <w:r w:rsidRPr="009A3250">
        <w:rPr>
          <w:rFonts w:asciiTheme="minorHAnsi" w:hAnsiTheme="minorHAnsi" w:cstheme="minorHAnsi"/>
        </w:rPr>
        <w:t>Bauchbewollung.</w:t>
      </w:r>
      <w:r w:rsidR="00984004">
        <w:rPr>
          <w:rFonts w:asciiTheme="minorHAnsi" w:hAnsiTheme="minorHAnsi" w:cstheme="minorHAnsi"/>
        </w:rPr>
        <w:t xml:space="preserve"> </w:t>
      </w:r>
      <w:r w:rsidR="000A385A">
        <w:rPr>
          <w:rFonts w:asciiTheme="minorHAnsi" w:hAnsiTheme="minorHAnsi" w:cstheme="minorHAnsi"/>
          <w:color w:val="FF0000"/>
        </w:rPr>
        <w:t xml:space="preserve">Bei männlichen Tieren ist eine Mähne an Hals und Schulter gefordert. </w:t>
      </w:r>
      <w:r w:rsidR="00FD0828">
        <w:rPr>
          <w:rFonts w:asciiTheme="minorHAnsi" w:hAnsiTheme="minorHAnsi" w:cstheme="minorHAnsi"/>
          <w:color w:val="FF0000"/>
        </w:rPr>
        <w:t xml:space="preserve">Das Vlies ist mischwollig und besteht aus </w:t>
      </w:r>
      <w:r w:rsidR="00334BB3">
        <w:rPr>
          <w:rFonts w:asciiTheme="minorHAnsi" w:hAnsiTheme="minorHAnsi" w:cstheme="minorHAnsi"/>
          <w:color w:val="FF0000"/>
        </w:rPr>
        <w:t xml:space="preserve">gröberen Kurz- und schlicht gewellten Langhaaren, die die feinen Wollfasern deutlich überragen. </w:t>
      </w:r>
      <w:r w:rsidR="000A385A">
        <w:rPr>
          <w:rFonts w:asciiTheme="minorHAnsi" w:hAnsiTheme="minorHAnsi" w:cstheme="minorHAnsi"/>
          <w:color w:val="FF0000"/>
        </w:rPr>
        <w:t>Kleine schwarze Pigmentflecken, sowie fuchsiger Anflug an den Beinen und am Kopf sind zulässig</w:t>
      </w:r>
      <w:r w:rsidR="00E83339">
        <w:rPr>
          <w:rFonts w:asciiTheme="minorHAnsi" w:hAnsiTheme="minorHAnsi" w:cstheme="minorHAnsi"/>
          <w:color w:val="FF0000"/>
        </w:rPr>
        <w:t xml:space="preserve"> (rassetypisch)</w:t>
      </w:r>
      <w:r w:rsidR="000A385A">
        <w:rPr>
          <w:rFonts w:asciiTheme="minorHAnsi" w:hAnsiTheme="minorHAnsi" w:cstheme="minorHAnsi"/>
          <w:color w:val="FF0000"/>
        </w:rPr>
        <w:t>. Der kurze, dreieckige Schwanz</w:t>
      </w:r>
      <w:r w:rsidR="000D3976">
        <w:rPr>
          <w:rFonts w:asciiTheme="minorHAnsi" w:hAnsiTheme="minorHAnsi" w:cstheme="minorHAnsi"/>
          <w:color w:val="FF0000"/>
        </w:rPr>
        <w:t xml:space="preserve"> </w:t>
      </w:r>
      <w:r w:rsidR="00FD0828">
        <w:rPr>
          <w:rFonts w:asciiTheme="minorHAnsi" w:hAnsiTheme="minorHAnsi" w:cstheme="minorHAnsi"/>
          <w:color w:val="FF0000"/>
        </w:rPr>
        <w:t xml:space="preserve">endet </w:t>
      </w:r>
      <w:r w:rsidR="000A385A">
        <w:rPr>
          <w:rFonts w:asciiTheme="minorHAnsi" w:hAnsiTheme="minorHAnsi" w:cstheme="minorHAnsi"/>
          <w:color w:val="FF0000"/>
        </w:rPr>
        <w:t>deutlich oberhalb des Sprunggelenkes</w:t>
      </w:r>
      <w:r w:rsidR="000D3976">
        <w:rPr>
          <w:rFonts w:asciiTheme="minorHAnsi" w:hAnsiTheme="minorHAnsi" w:cstheme="minorHAnsi"/>
          <w:color w:val="FF0000"/>
        </w:rPr>
        <w:t xml:space="preserve"> und</w:t>
      </w:r>
      <w:r w:rsidR="000A385A">
        <w:rPr>
          <w:rFonts w:asciiTheme="minorHAnsi" w:hAnsiTheme="minorHAnsi" w:cstheme="minorHAnsi"/>
          <w:color w:val="FF0000"/>
        </w:rPr>
        <w:t xml:space="preserve"> ist </w:t>
      </w:r>
      <w:r w:rsidR="00FD0828">
        <w:rPr>
          <w:rFonts w:asciiTheme="minorHAnsi" w:hAnsiTheme="minorHAnsi" w:cstheme="minorHAnsi"/>
          <w:color w:val="FF0000"/>
        </w:rPr>
        <w:t>mit Borsthaaren besetzt</w:t>
      </w:r>
      <w:r w:rsidR="000A385A">
        <w:rPr>
          <w:rFonts w:asciiTheme="minorHAnsi" w:hAnsiTheme="minorHAnsi" w:cstheme="minorHAnsi"/>
          <w:color w:val="FF0000"/>
        </w:rPr>
        <w:t>.</w:t>
      </w:r>
      <w:r w:rsidR="00334BB3">
        <w:rPr>
          <w:rFonts w:asciiTheme="minorHAnsi" w:hAnsiTheme="minorHAnsi" w:cstheme="minorHAnsi"/>
          <w:color w:val="FF0000"/>
        </w:rPr>
        <w:t xml:space="preserve"> </w:t>
      </w:r>
    </w:p>
    <w:p w14:paraId="6BB11064" w14:textId="77777777" w:rsidR="005E6796" w:rsidRPr="009A3250" w:rsidRDefault="005E6796" w:rsidP="00474691">
      <w:pPr>
        <w:jc w:val="both"/>
        <w:rPr>
          <w:rFonts w:asciiTheme="minorHAnsi" w:hAnsiTheme="minorHAnsi" w:cstheme="minorHAnsi"/>
          <w:b/>
        </w:rPr>
      </w:pPr>
      <w:r w:rsidRPr="009A3250">
        <w:rPr>
          <w:rFonts w:asciiTheme="minorHAnsi" w:hAnsiTheme="minorHAnsi" w:cstheme="minorHAnsi"/>
          <w:b/>
        </w:rPr>
        <w:t>2.2 Zuchtmethode</w:t>
      </w:r>
    </w:p>
    <w:p w14:paraId="02CEB5C2" w14:textId="0A36120A" w:rsidR="00C14B4B" w:rsidRPr="009A3250" w:rsidRDefault="00C14B4B" w:rsidP="00474691">
      <w:pPr>
        <w:spacing w:after="120"/>
        <w:rPr>
          <w:rFonts w:asciiTheme="minorHAnsi" w:hAnsiTheme="minorHAnsi" w:cstheme="minorHAnsi"/>
        </w:rPr>
      </w:pPr>
      <w:r w:rsidRPr="009A3250">
        <w:rPr>
          <w:rFonts w:asciiTheme="minorHAnsi" w:hAnsiTheme="minorHAnsi" w:cstheme="minorHAnsi"/>
        </w:rPr>
        <w:t xml:space="preserve">Die Zuchtziele werden angestrebt mit der Methode der Reinzucht. Das Einkreuzen fremder Rassen ist nicht zulässig. </w:t>
      </w:r>
      <w:r w:rsidR="00B6015A" w:rsidRPr="009A3250">
        <w:rPr>
          <w:rFonts w:asciiTheme="minorHAnsi" w:hAnsiTheme="minorHAnsi" w:cstheme="minorHAnsi"/>
        </w:rPr>
        <w:t>W</w:t>
      </w:r>
      <w:r w:rsidRPr="009A3250">
        <w:rPr>
          <w:rFonts w:asciiTheme="minorHAnsi" w:hAnsiTheme="minorHAnsi" w:cstheme="minorHAnsi"/>
        </w:rPr>
        <w:t>eibliche Tiere, die die abstammungsmäßigen Voraussetzungen nicht erfüllen, aber dem Zuchtziel entsprechen und zur Verbesserung der Rasse beitragen, können in die zusätzliche Abteilung des Zuchtbuches eingetragen werden.</w:t>
      </w:r>
    </w:p>
    <w:p w14:paraId="0510ACC5" w14:textId="77777777" w:rsidR="005E6796" w:rsidRPr="009A3250" w:rsidRDefault="005E6796" w:rsidP="00474691">
      <w:pPr>
        <w:jc w:val="both"/>
        <w:rPr>
          <w:rFonts w:asciiTheme="minorHAnsi" w:hAnsiTheme="minorHAnsi" w:cstheme="minorHAnsi"/>
          <w:b/>
        </w:rPr>
      </w:pPr>
      <w:r w:rsidRPr="009A3250">
        <w:rPr>
          <w:rFonts w:asciiTheme="minorHAnsi" w:hAnsiTheme="minorHAnsi" w:cstheme="minorHAnsi"/>
          <w:b/>
        </w:rPr>
        <w:t>2.3. Erbfehler und genetische Besonderheiten</w:t>
      </w:r>
    </w:p>
    <w:p w14:paraId="6BC0BD82" w14:textId="48C49AC4" w:rsidR="00DA3352" w:rsidRPr="009A3250" w:rsidRDefault="00DA3352" w:rsidP="00474691">
      <w:pPr>
        <w:spacing w:after="120"/>
        <w:jc w:val="both"/>
        <w:rPr>
          <w:rFonts w:asciiTheme="minorHAnsi" w:hAnsiTheme="minorHAnsi" w:cstheme="minorHAnsi"/>
        </w:rPr>
      </w:pPr>
      <w:r w:rsidRPr="009A3250">
        <w:rPr>
          <w:rFonts w:asciiTheme="minorHAnsi" w:hAnsiTheme="minorHAnsi" w:cstheme="minorHAnsi"/>
        </w:rPr>
        <w:t>Die Rasse besitzt ein Scrapie-Resistenzgen. Es besteht die Möglichkeit eine genetische Resistenz gegenüber klassischer Scrapie zu erlangen. Das Ziel ist die Erhöhung der Resistenz gegen transmissible spongiforme Enzephalopathien (Scrapie). Böcke der PrP Genotypklasse G4 und G5 werden nicht</w:t>
      </w:r>
      <w:r w:rsidR="00B72449" w:rsidRPr="009A3250">
        <w:rPr>
          <w:rFonts w:asciiTheme="minorHAnsi" w:hAnsiTheme="minorHAnsi" w:cstheme="minorHAnsi"/>
        </w:rPr>
        <w:t xml:space="preserve"> gekört</w:t>
      </w:r>
      <w:r w:rsidR="00516C3C" w:rsidRPr="009A3250">
        <w:rPr>
          <w:rFonts w:asciiTheme="minorHAnsi" w:hAnsiTheme="minorHAnsi" w:cstheme="minorHAnsi"/>
        </w:rPr>
        <w:t xml:space="preserve"> </w:t>
      </w:r>
      <w:r w:rsidR="00516C3C" w:rsidRPr="009A3250">
        <w:rPr>
          <w:rFonts w:asciiTheme="minorHAnsi" w:eastAsiaTheme="minorHAnsi" w:hAnsiTheme="minorHAnsi" w:cstheme="minorHAnsi"/>
          <w:lang w:eastAsia="en-US"/>
        </w:rPr>
        <w:t>und sind laut TSE-Resistenzzucht-Verordnung vom 17.10.2005 von der Zucht auszuschließen</w:t>
      </w:r>
      <w:r w:rsidR="007F74D2" w:rsidRPr="009A3250">
        <w:rPr>
          <w:rFonts w:asciiTheme="minorHAnsi" w:hAnsiTheme="minorHAnsi" w:cstheme="minorHAnsi"/>
        </w:rPr>
        <w:t>.</w:t>
      </w:r>
      <w:r w:rsidR="00B72449" w:rsidRPr="009A3250">
        <w:rPr>
          <w:rFonts w:asciiTheme="minorHAnsi" w:hAnsiTheme="minorHAnsi" w:cstheme="minorHAnsi"/>
        </w:rPr>
        <w:t xml:space="preserve"> </w:t>
      </w:r>
    </w:p>
    <w:p w14:paraId="5C330A0D" w14:textId="0442F898" w:rsidR="00DA3352" w:rsidRPr="009A3250" w:rsidRDefault="00DA3352" w:rsidP="00474691">
      <w:pPr>
        <w:spacing w:after="120"/>
        <w:jc w:val="both"/>
        <w:rPr>
          <w:rFonts w:asciiTheme="minorHAnsi" w:hAnsiTheme="minorHAnsi" w:cstheme="minorHAnsi"/>
        </w:rPr>
      </w:pPr>
      <w:r w:rsidRPr="009A3250">
        <w:rPr>
          <w:rFonts w:asciiTheme="minorHAnsi" w:hAnsiTheme="minorHAnsi" w:cstheme="minorHAnsi"/>
        </w:rPr>
        <w:t>Die Erfassung von genetischen Besonderheiten und Erbfehlern erfolgt durch den Zuchtverband. Der Züchter ist verpflichtet</w:t>
      </w:r>
      <w:r w:rsidR="004B36E8" w:rsidRPr="009A3250">
        <w:rPr>
          <w:rFonts w:asciiTheme="minorHAnsi" w:hAnsiTheme="minorHAnsi" w:cstheme="minorHAnsi"/>
        </w:rPr>
        <w:t>,</w:t>
      </w:r>
      <w:r w:rsidRPr="009A3250">
        <w:rPr>
          <w:rFonts w:asciiTheme="minorHAnsi" w:hAnsiTheme="minorHAnsi" w:cstheme="minorHAnsi"/>
        </w:rPr>
        <w:t xml:space="preserve"> </w:t>
      </w:r>
      <w:r w:rsidR="00CB268C" w:rsidRPr="009A3250">
        <w:rPr>
          <w:rFonts w:asciiTheme="minorHAnsi" w:hAnsiTheme="minorHAnsi" w:cstheme="minorHAnsi"/>
        </w:rPr>
        <w:t xml:space="preserve">dem Zuchtverband </w:t>
      </w:r>
      <w:r w:rsidRPr="009A3250">
        <w:rPr>
          <w:rFonts w:asciiTheme="minorHAnsi" w:hAnsiTheme="minorHAnsi" w:cstheme="minorHAnsi"/>
        </w:rPr>
        <w:t>alle bekannten Untersuchungsergebnisse zur Verfügung zu stellen.</w:t>
      </w:r>
    </w:p>
    <w:p w14:paraId="2D158F3B" w14:textId="77777777" w:rsidR="005E6796" w:rsidRPr="009A3250" w:rsidRDefault="005E6796" w:rsidP="00604C7D">
      <w:pPr>
        <w:rPr>
          <w:rFonts w:asciiTheme="minorHAnsi" w:hAnsiTheme="minorHAnsi" w:cstheme="minorHAnsi"/>
          <w:highlight w:val="yellow"/>
        </w:rPr>
      </w:pPr>
    </w:p>
    <w:p w14:paraId="2F24A39A" w14:textId="77777777" w:rsidR="005E6796" w:rsidRPr="009A3250" w:rsidRDefault="005E6796" w:rsidP="00474691">
      <w:pPr>
        <w:jc w:val="both"/>
        <w:rPr>
          <w:rFonts w:asciiTheme="minorHAnsi" w:hAnsiTheme="minorHAnsi" w:cstheme="minorHAnsi"/>
          <w:b/>
        </w:rPr>
      </w:pPr>
      <w:r w:rsidRPr="009A3250">
        <w:rPr>
          <w:rFonts w:asciiTheme="minorHAnsi" w:hAnsiTheme="minorHAnsi" w:cstheme="minorHAnsi"/>
          <w:b/>
        </w:rPr>
        <w:t>3. Zuchtgebiet (geographisches Gebiet) und Umfang der Zuchtpopulation</w:t>
      </w:r>
    </w:p>
    <w:p w14:paraId="2BA50444" w14:textId="77777777" w:rsidR="005E6796" w:rsidRPr="009A3250" w:rsidRDefault="005E6796" w:rsidP="005E6796">
      <w:pPr>
        <w:rPr>
          <w:rFonts w:asciiTheme="minorHAnsi" w:hAnsiTheme="minorHAnsi" w:cstheme="minorHAnsi"/>
        </w:rPr>
      </w:pPr>
      <w:r w:rsidRPr="009A3250">
        <w:rPr>
          <w:rFonts w:asciiTheme="minorHAnsi" w:hAnsiTheme="minorHAnsi" w:cstheme="minorHAnsi"/>
        </w:rPr>
        <w:t xml:space="preserve">Das Zuchtgebiet umfasst das Bundesland </w:t>
      </w:r>
      <w:r w:rsidRPr="009A3250">
        <w:rPr>
          <w:rFonts w:asciiTheme="minorHAnsi" w:hAnsiTheme="minorHAnsi" w:cstheme="minorHAnsi"/>
          <w:highlight w:val="yellow"/>
        </w:rPr>
        <w:t>xxx.</w:t>
      </w:r>
    </w:p>
    <w:p w14:paraId="74A17CD1" w14:textId="1349ABE2" w:rsidR="005E6796" w:rsidRPr="009A3250" w:rsidRDefault="005E6796" w:rsidP="007F74D2">
      <w:pPr>
        <w:spacing w:after="120"/>
        <w:rPr>
          <w:rFonts w:asciiTheme="minorHAnsi" w:hAnsiTheme="minorHAnsi" w:cstheme="minorHAnsi"/>
        </w:rPr>
      </w:pPr>
      <w:r w:rsidRPr="009A3250">
        <w:rPr>
          <w:rFonts w:asciiTheme="minorHAnsi" w:hAnsiTheme="minorHAnsi" w:cstheme="minorHAnsi"/>
        </w:rPr>
        <w:t>Die Zuchtpopulation umfasst alle im Zuchtbuch des xxx einge</w:t>
      </w:r>
      <w:r w:rsidR="007137C9" w:rsidRPr="009A3250">
        <w:rPr>
          <w:rFonts w:asciiTheme="minorHAnsi" w:hAnsiTheme="minorHAnsi" w:cstheme="minorHAnsi"/>
        </w:rPr>
        <w:t>tragenen Tiere der Rasse Skudde</w:t>
      </w:r>
      <w:r w:rsidRPr="009A3250">
        <w:rPr>
          <w:rFonts w:asciiTheme="minorHAnsi" w:hAnsiTheme="minorHAnsi" w:cstheme="minorHAnsi"/>
        </w:rPr>
        <w:t xml:space="preserve">. Zum </w:t>
      </w:r>
      <w:r w:rsidR="00984004" w:rsidRPr="00474691">
        <w:rPr>
          <w:rFonts w:asciiTheme="minorHAnsi" w:hAnsiTheme="minorHAnsi" w:cstheme="minorHAnsi"/>
          <w:highlight w:val="yellow"/>
        </w:rPr>
        <w:t>01.01.2021</w:t>
      </w:r>
      <w:r w:rsidRPr="009A3250">
        <w:rPr>
          <w:rFonts w:asciiTheme="minorHAnsi" w:hAnsiTheme="minorHAnsi" w:cstheme="minorHAnsi"/>
        </w:rPr>
        <w:t xml:space="preserve"> sind eingetragen: </w:t>
      </w:r>
      <w:r w:rsidR="00516C3C" w:rsidRPr="009A3250">
        <w:rPr>
          <w:rFonts w:asciiTheme="minorHAnsi" w:hAnsiTheme="minorHAnsi" w:cstheme="minorHAnsi"/>
          <w:highlight w:val="yellow"/>
        </w:rPr>
        <w:t>x</w:t>
      </w:r>
      <w:r w:rsidRPr="009A3250">
        <w:rPr>
          <w:rFonts w:asciiTheme="minorHAnsi" w:hAnsiTheme="minorHAnsi" w:cstheme="minorHAnsi"/>
          <w:highlight w:val="yellow"/>
        </w:rPr>
        <w:t>xx</w:t>
      </w:r>
      <w:r w:rsidRPr="009A3250">
        <w:rPr>
          <w:rFonts w:asciiTheme="minorHAnsi" w:hAnsiTheme="minorHAnsi" w:cstheme="minorHAnsi"/>
        </w:rPr>
        <w:t xml:space="preserve"> Böcke und </w:t>
      </w:r>
      <w:r w:rsidRPr="009A3250">
        <w:rPr>
          <w:rFonts w:asciiTheme="minorHAnsi" w:hAnsiTheme="minorHAnsi" w:cstheme="minorHAnsi"/>
          <w:highlight w:val="yellow"/>
        </w:rPr>
        <w:t>xxx</w:t>
      </w:r>
      <w:r w:rsidRPr="009A3250">
        <w:rPr>
          <w:rFonts w:asciiTheme="minorHAnsi" w:hAnsiTheme="minorHAnsi" w:cstheme="minorHAnsi"/>
        </w:rPr>
        <w:t xml:space="preserve"> Mutterschafe in </w:t>
      </w:r>
      <w:r w:rsidRPr="009A3250">
        <w:rPr>
          <w:rFonts w:asciiTheme="minorHAnsi" w:hAnsiTheme="minorHAnsi" w:cstheme="minorHAnsi"/>
          <w:highlight w:val="yellow"/>
        </w:rPr>
        <w:t>xxx</w:t>
      </w:r>
      <w:r w:rsidRPr="009A3250">
        <w:rPr>
          <w:rFonts w:asciiTheme="minorHAnsi" w:hAnsiTheme="minorHAnsi" w:cstheme="minorHAnsi"/>
        </w:rPr>
        <w:t xml:space="preserve"> Zuchtbetrieben.</w:t>
      </w:r>
    </w:p>
    <w:p w14:paraId="723E4F24" w14:textId="77777777" w:rsidR="00C14B4B" w:rsidRPr="009A3250" w:rsidRDefault="00C14B4B" w:rsidP="00C14B4B">
      <w:pPr>
        <w:tabs>
          <w:tab w:val="left" w:pos="9923"/>
        </w:tabs>
        <w:spacing w:after="120"/>
        <w:ind w:right="281"/>
        <w:rPr>
          <w:rFonts w:asciiTheme="minorHAnsi" w:hAnsiTheme="minorHAnsi" w:cstheme="minorHAnsi"/>
          <w:highlight w:val="yellow"/>
        </w:rPr>
      </w:pPr>
      <w:r w:rsidRPr="009A3250">
        <w:rPr>
          <w:rFonts w:asciiTheme="minorHAnsi" w:hAnsiTheme="minorHAnsi" w:cstheme="minorHAnsi"/>
          <w:bCs/>
        </w:rPr>
        <w:t>Es gibt eine bundesweite Zuchtkooperation (VDL-Fachausschuss Landschafe).</w:t>
      </w:r>
    </w:p>
    <w:p w14:paraId="5B6F0399" w14:textId="77777777" w:rsidR="005E6796" w:rsidRPr="009A3250" w:rsidRDefault="005E6796" w:rsidP="00604C7D">
      <w:pPr>
        <w:rPr>
          <w:rFonts w:asciiTheme="minorHAnsi" w:hAnsiTheme="minorHAnsi" w:cstheme="minorHAnsi"/>
          <w:b/>
        </w:rPr>
      </w:pPr>
    </w:p>
    <w:p w14:paraId="4CE9F799" w14:textId="5B0E0ACB" w:rsidR="005E6796" w:rsidRPr="009A3250" w:rsidRDefault="005E6796" w:rsidP="00474691">
      <w:pPr>
        <w:jc w:val="both"/>
        <w:rPr>
          <w:rFonts w:asciiTheme="minorHAnsi" w:hAnsiTheme="minorHAnsi" w:cstheme="minorHAnsi"/>
          <w:b/>
        </w:rPr>
      </w:pPr>
      <w:r w:rsidRPr="009A3250">
        <w:rPr>
          <w:rFonts w:asciiTheme="minorHAnsi" w:hAnsiTheme="minorHAnsi" w:cstheme="minorHAnsi"/>
          <w:b/>
        </w:rPr>
        <w:t xml:space="preserve">4. </w:t>
      </w:r>
      <w:r w:rsidR="00FC7F19" w:rsidRPr="009A3250">
        <w:rPr>
          <w:rFonts w:asciiTheme="minorHAnsi" w:hAnsiTheme="minorHAnsi" w:cstheme="minorHAnsi"/>
          <w:b/>
        </w:rPr>
        <w:t xml:space="preserve">Selektionskriterien und </w:t>
      </w:r>
      <w:r w:rsidRPr="009A3250">
        <w:rPr>
          <w:rFonts w:asciiTheme="minorHAnsi" w:hAnsiTheme="minorHAnsi" w:cstheme="minorHAnsi"/>
          <w:b/>
        </w:rPr>
        <w:t>Leistungsprüfungen</w:t>
      </w:r>
    </w:p>
    <w:p w14:paraId="63D2D523" w14:textId="77777777" w:rsidR="00D43D13" w:rsidRPr="009A3250" w:rsidRDefault="005E6796" w:rsidP="00474691">
      <w:pPr>
        <w:spacing w:after="120"/>
        <w:jc w:val="both"/>
        <w:rPr>
          <w:rFonts w:asciiTheme="minorHAnsi" w:hAnsiTheme="minorHAnsi" w:cstheme="minorHAnsi"/>
        </w:rPr>
      </w:pPr>
      <w:r w:rsidRPr="009A3250">
        <w:rPr>
          <w:rFonts w:asciiTheme="minorHAnsi" w:hAnsiTheme="minorHAnsi" w:cstheme="minorHAnsi"/>
        </w:rPr>
        <w:t xml:space="preserve">Die Leistungsprüfungen erfolgen als Feldprüfung nach der Richtlinie der VDL zur Durchführung von Leistungsprüfungen, veröffentlicht unter </w:t>
      </w:r>
      <w:hyperlink r:id="rId11" w:history="1">
        <w:r w:rsidR="00D43D13" w:rsidRPr="009A3250">
          <w:rPr>
            <w:rStyle w:val="Hyperlink"/>
            <w:rFonts w:asciiTheme="minorHAnsi" w:hAnsiTheme="minorHAnsi" w:cstheme="minorHAnsi"/>
          </w:rPr>
          <w:t>https://service.vit.de/dateien/ovicap/vdl_richtlinie_leistungspruefungen.pdf</w:t>
        </w:r>
      </w:hyperlink>
    </w:p>
    <w:p w14:paraId="46CC7B74" w14:textId="34315691" w:rsidR="005E6796" w:rsidRPr="009A3250" w:rsidRDefault="005E6796" w:rsidP="00474691">
      <w:pPr>
        <w:jc w:val="both"/>
        <w:rPr>
          <w:rFonts w:asciiTheme="minorHAnsi" w:hAnsiTheme="minorHAnsi" w:cstheme="minorHAnsi"/>
        </w:rPr>
      </w:pPr>
      <w:r w:rsidRPr="009A3250">
        <w:rPr>
          <w:rFonts w:asciiTheme="minorHAnsi" w:hAnsiTheme="minorHAnsi" w:cstheme="minorHAnsi"/>
        </w:rPr>
        <w:t xml:space="preserve">Folgende Leistungsprüfungen werden bei der Rasse </w:t>
      </w:r>
      <w:r w:rsidR="00551C53" w:rsidRPr="009A3250">
        <w:rPr>
          <w:rFonts w:asciiTheme="minorHAnsi" w:hAnsiTheme="minorHAnsi" w:cstheme="minorHAnsi"/>
        </w:rPr>
        <w:t>Skudde</w:t>
      </w:r>
      <w:r w:rsidRPr="009A3250">
        <w:rPr>
          <w:rFonts w:asciiTheme="minorHAnsi" w:hAnsiTheme="minorHAnsi" w:cstheme="minorHAnsi"/>
        </w:rPr>
        <w:t xml:space="preserve"> durchgeführt</w:t>
      </w:r>
      <w:r w:rsidR="00C14B4B" w:rsidRPr="009A3250">
        <w:rPr>
          <w:rFonts w:asciiTheme="minorHAnsi" w:hAnsiTheme="minorHAnsi" w:cstheme="minorHAnsi"/>
        </w:rPr>
        <w:t xml:space="preserve"> und dienen als Selektionskriterien</w:t>
      </w:r>
      <w:r w:rsidRPr="009A3250">
        <w:rPr>
          <w:rFonts w:asciiTheme="minorHAnsi" w:hAnsiTheme="minorHAnsi" w:cstheme="minorHAnsi"/>
        </w:rPr>
        <w:t>:</w:t>
      </w:r>
    </w:p>
    <w:p w14:paraId="2DA8E6EF" w14:textId="6154E821" w:rsidR="005E6796" w:rsidRPr="009A3250" w:rsidRDefault="005E6796" w:rsidP="00474691">
      <w:pPr>
        <w:pStyle w:val="Listenabsatz"/>
        <w:numPr>
          <w:ilvl w:val="0"/>
          <w:numId w:val="2"/>
        </w:numPr>
        <w:jc w:val="both"/>
        <w:rPr>
          <w:rFonts w:asciiTheme="minorHAnsi" w:hAnsiTheme="minorHAnsi" w:cstheme="minorHAnsi"/>
        </w:rPr>
      </w:pPr>
      <w:r w:rsidRPr="009A3250">
        <w:rPr>
          <w:rFonts w:asciiTheme="minorHAnsi" w:hAnsiTheme="minorHAnsi" w:cstheme="minorHAnsi"/>
        </w:rPr>
        <w:t>Exterieurbewertung mit den Merkmalen Wolle, Bemuskelung und Äußere Erscheinung</w:t>
      </w:r>
      <w:r w:rsidR="00CB268C" w:rsidRPr="009A3250">
        <w:rPr>
          <w:rFonts w:asciiTheme="minorHAnsi" w:hAnsiTheme="minorHAnsi" w:cstheme="minorHAnsi"/>
        </w:rPr>
        <w:t>:</w:t>
      </w:r>
      <w:r w:rsidRPr="009A3250">
        <w:rPr>
          <w:rFonts w:asciiTheme="minorHAnsi" w:hAnsiTheme="minorHAnsi" w:cstheme="minorHAnsi"/>
        </w:rPr>
        <w:t xml:space="preserve"> Diese Leistungsprüfung ist für alle weiblichen und männlichen Zuchtschafe, die in die Abteilungsklassen A, C und D eingetragen werden sollen, obligatorisch. Anhand der Exterieurbewertung erfolgt die Einstufung in Zuchtwertklassen.</w:t>
      </w:r>
    </w:p>
    <w:p w14:paraId="43B037D7" w14:textId="115A2297" w:rsidR="005E6796" w:rsidRPr="009A3250" w:rsidRDefault="005E6796" w:rsidP="00474691">
      <w:pPr>
        <w:pStyle w:val="Listenabsatz"/>
        <w:numPr>
          <w:ilvl w:val="0"/>
          <w:numId w:val="2"/>
        </w:numPr>
        <w:jc w:val="both"/>
        <w:rPr>
          <w:rFonts w:asciiTheme="minorHAnsi" w:hAnsiTheme="minorHAnsi" w:cstheme="minorHAnsi"/>
        </w:rPr>
      </w:pPr>
      <w:r w:rsidRPr="009A3250">
        <w:rPr>
          <w:rFonts w:asciiTheme="minorHAnsi" w:hAnsiTheme="minorHAnsi" w:cstheme="minorHAnsi"/>
        </w:rPr>
        <w:t>Fruchtbarkeitsprüfung im Feld</w:t>
      </w:r>
      <w:r w:rsidR="00CB268C" w:rsidRPr="009A3250">
        <w:rPr>
          <w:rFonts w:asciiTheme="minorHAnsi" w:hAnsiTheme="minorHAnsi" w:cstheme="minorHAnsi"/>
        </w:rPr>
        <w:t>:</w:t>
      </w:r>
      <w:r w:rsidRPr="009A3250">
        <w:rPr>
          <w:rFonts w:asciiTheme="minorHAnsi" w:hAnsiTheme="minorHAnsi" w:cstheme="minorHAnsi"/>
        </w:rPr>
        <w:t xml:space="preserve"> Diese Leistungsprüfung ist für alle weib</w:t>
      </w:r>
      <w:r w:rsidR="000746FB" w:rsidRPr="009A3250">
        <w:rPr>
          <w:rFonts w:asciiTheme="minorHAnsi" w:hAnsiTheme="minorHAnsi" w:cstheme="minorHAnsi"/>
        </w:rPr>
        <w:t>lichen Zuchtschafe verpflichtend.</w:t>
      </w:r>
    </w:p>
    <w:p w14:paraId="56572DAB" w14:textId="6949DD0F" w:rsidR="00EA6E5A" w:rsidRPr="009A3250" w:rsidRDefault="005E6796" w:rsidP="00474691">
      <w:pPr>
        <w:pStyle w:val="Listenabsatz"/>
        <w:numPr>
          <w:ilvl w:val="0"/>
          <w:numId w:val="2"/>
        </w:numPr>
        <w:tabs>
          <w:tab w:val="left" w:pos="9923"/>
        </w:tabs>
        <w:spacing w:after="120"/>
        <w:ind w:left="714" w:right="281" w:hanging="357"/>
        <w:jc w:val="both"/>
        <w:rPr>
          <w:rFonts w:asciiTheme="minorHAnsi" w:hAnsiTheme="minorHAnsi" w:cstheme="minorHAnsi"/>
        </w:rPr>
      </w:pPr>
      <w:r w:rsidRPr="009A3250">
        <w:rPr>
          <w:rFonts w:asciiTheme="minorHAnsi" w:hAnsiTheme="minorHAnsi" w:cstheme="minorHAnsi"/>
        </w:rPr>
        <w:t>Fleischleistungsprüfung</w:t>
      </w:r>
      <w:r w:rsidR="00837165" w:rsidRPr="009A3250">
        <w:rPr>
          <w:rFonts w:asciiTheme="minorHAnsi" w:hAnsiTheme="minorHAnsi" w:cstheme="minorHAnsi"/>
        </w:rPr>
        <w:t xml:space="preserve"> im Feld</w:t>
      </w:r>
      <w:r w:rsidR="00CB268C" w:rsidRPr="009A3250">
        <w:rPr>
          <w:rFonts w:asciiTheme="minorHAnsi" w:hAnsiTheme="minorHAnsi" w:cstheme="minorHAnsi"/>
        </w:rPr>
        <w:t>:</w:t>
      </w:r>
      <w:r w:rsidRPr="009A3250">
        <w:rPr>
          <w:rFonts w:asciiTheme="minorHAnsi" w:hAnsiTheme="minorHAnsi" w:cstheme="minorHAnsi"/>
        </w:rPr>
        <w:t xml:space="preserve"> </w:t>
      </w:r>
      <w:r w:rsidR="00EA6E5A" w:rsidRPr="009A3250">
        <w:rPr>
          <w:rFonts w:asciiTheme="minorHAnsi" w:hAnsiTheme="minorHAnsi" w:cstheme="minorHAnsi"/>
        </w:rPr>
        <w:t xml:space="preserve">Diese ist für männliche Tiere </w:t>
      </w:r>
      <w:r w:rsidR="00604C7D" w:rsidRPr="00604C7D">
        <w:rPr>
          <w:rFonts w:asciiTheme="minorHAnsi" w:hAnsiTheme="minorHAnsi" w:cstheme="minorHAnsi"/>
          <w:color w:val="FF0000"/>
        </w:rPr>
        <w:t>freiwillig</w:t>
      </w:r>
      <w:r w:rsidR="00EA6E5A" w:rsidRPr="009A3250">
        <w:rPr>
          <w:rFonts w:asciiTheme="minorHAnsi" w:hAnsiTheme="minorHAnsi" w:cstheme="minorHAnsi"/>
        </w:rPr>
        <w:t xml:space="preserve">. Jeder Züchter hat das Recht, sich auf Teilprüfungen (z.B. Ermittlung der täglichen Zunahmen) zu beschränken.  </w:t>
      </w:r>
    </w:p>
    <w:p w14:paraId="5CB9B4B0" w14:textId="282053DA" w:rsidR="005E6796" w:rsidRPr="009A3250" w:rsidRDefault="005E6796" w:rsidP="00474691">
      <w:pPr>
        <w:spacing w:after="120"/>
        <w:jc w:val="both"/>
        <w:rPr>
          <w:rFonts w:asciiTheme="minorHAnsi" w:hAnsiTheme="minorHAnsi" w:cstheme="minorHAnsi"/>
        </w:rPr>
      </w:pPr>
      <w:r w:rsidRPr="009A3250">
        <w:rPr>
          <w:rFonts w:asciiTheme="minorHAnsi" w:hAnsiTheme="minorHAnsi" w:cstheme="minorHAnsi"/>
        </w:rPr>
        <w:t xml:space="preserve">Die Ergebnisse der Leistungsprüfungen (auch Teilprüfungen) werden im Zuchtbuch festgehalten und in der Tierzuchtbescheinigung ausgewiesen. </w:t>
      </w:r>
    </w:p>
    <w:p w14:paraId="5B55B680" w14:textId="77777777" w:rsidR="005E6796" w:rsidRPr="009A3250" w:rsidRDefault="005E6796" w:rsidP="00474691">
      <w:pPr>
        <w:jc w:val="both"/>
        <w:rPr>
          <w:rFonts w:asciiTheme="minorHAnsi" w:hAnsiTheme="minorHAnsi" w:cstheme="minorHAnsi"/>
        </w:rPr>
      </w:pPr>
      <w:r w:rsidRPr="009A3250">
        <w:rPr>
          <w:rFonts w:asciiTheme="minorHAnsi" w:hAnsiTheme="minorHAnsi" w:cstheme="minorHAnsi"/>
        </w:rPr>
        <w:t>Die Durchführung der Leistungsprüfungen obliegt:</w:t>
      </w:r>
    </w:p>
    <w:p w14:paraId="0247424B" w14:textId="77777777" w:rsidR="005E6796" w:rsidRPr="009A3250" w:rsidRDefault="005E6796" w:rsidP="00474691">
      <w:pPr>
        <w:pStyle w:val="Listenabsatz"/>
        <w:numPr>
          <w:ilvl w:val="0"/>
          <w:numId w:val="4"/>
        </w:numPr>
        <w:jc w:val="both"/>
        <w:rPr>
          <w:rFonts w:asciiTheme="minorHAnsi" w:hAnsiTheme="minorHAnsi" w:cstheme="minorHAnsi"/>
        </w:rPr>
      </w:pPr>
      <w:r w:rsidRPr="009A3250">
        <w:rPr>
          <w:rFonts w:asciiTheme="minorHAnsi" w:hAnsiTheme="minorHAnsi" w:cstheme="minorHAnsi"/>
        </w:rPr>
        <w:t xml:space="preserve">Exterieurbewertung: </w:t>
      </w:r>
      <w:r w:rsidRPr="009A3250">
        <w:rPr>
          <w:rFonts w:asciiTheme="minorHAnsi" w:hAnsiTheme="minorHAnsi" w:cstheme="minorHAnsi"/>
        </w:rPr>
        <w:tab/>
      </w:r>
      <w:r w:rsidRPr="009A3250">
        <w:rPr>
          <w:rFonts w:asciiTheme="minorHAnsi" w:hAnsiTheme="minorHAnsi" w:cstheme="minorHAnsi"/>
        </w:rPr>
        <w:tab/>
      </w:r>
      <w:r w:rsidRPr="009A3250">
        <w:rPr>
          <w:rFonts w:asciiTheme="minorHAnsi" w:hAnsiTheme="minorHAnsi" w:cstheme="minorHAnsi"/>
        </w:rPr>
        <w:tab/>
      </w:r>
      <w:r w:rsidR="000D47EE" w:rsidRPr="009A3250">
        <w:rPr>
          <w:rFonts w:asciiTheme="minorHAnsi" w:hAnsiTheme="minorHAnsi" w:cstheme="minorHAnsi"/>
        </w:rPr>
        <w:t xml:space="preserve">Beauftragter des </w:t>
      </w:r>
      <w:r w:rsidR="00C14B4B" w:rsidRPr="009A3250">
        <w:rPr>
          <w:rFonts w:asciiTheme="minorHAnsi" w:hAnsiTheme="minorHAnsi" w:cstheme="minorHAnsi"/>
        </w:rPr>
        <w:t>Zuchtverband</w:t>
      </w:r>
      <w:r w:rsidR="000D47EE" w:rsidRPr="009A3250">
        <w:rPr>
          <w:rFonts w:asciiTheme="minorHAnsi" w:hAnsiTheme="minorHAnsi" w:cstheme="minorHAnsi"/>
        </w:rPr>
        <w:t>s</w:t>
      </w:r>
    </w:p>
    <w:p w14:paraId="02C6D90B" w14:textId="77777777" w:rsidR="005E6796" w:rsidRPr="009A3250" w:rsidRDefault="005E6796" w:rsidP="00474691">
      <w:pPr>
        <w:pStyle w:val="Listenabsatz"/>
        <w:numPr>
          <w:ilvl w:val="0"/>
          <w:numId w:val="4"/>
        </w:numPr>
        <w:jc w:val="both"/>
        <w:rPr>
          <w:rFonts w:asciiTheme="minorHAnsi" w:hAnsiTheme="minorHAnsi" w:cstheme="minorHAnsi"/>
        </w:rPr>
      </w:pPr>
      <w:r w:rsidRPr="009A3250">
        <w:rPr>
          <w:rFonts w:asciiTheme="minorHAnsi" w:hAnsiTheme="minorHAnsi" w:cstheme="minorHAnsi"/>
        </w:rPr>
        <w:lastRenderedPageBreak/>
        <w:t xml:space="preserve">Fruchtbarkeitsprüfung im Feld: </w:t>
      </w:r>
      <w:r w:rsidRPr="009A3250">
        <w:rPr>
          <w:rFonts w:asciiTheme="minorHAnsi" w:hAnsiTheme="minorHAnsi" w:cstheme="minorHAnsi"/>
        </w:rPr>
        <w:tab/>
        <w:t>Züchter</w:t>
      </w:r>
    </w:p>
    <w:p w14:paraId="21812B68" w14:textId="77777777" w:rsidR="005E6796" w:rsidRPr="009A3250" w:rsidRDefault="005E6796" w:rsidP="00474691">
      <w:pPr>
        <w:pStyle w:val="Listenabsatz"/>
        <w:numPr>
          <w:ilvl w:val="0"/>
          <w:numId w:val="4"/>
        </w:numPr>
        <w:jc w:val="both"/>
        <w:rPr>
          <w:rFonts w:asciiTheme="minorHAnsi" w:hAnsiTheme="minorHAnsi" w:cstheme="minorHAnsi"/>
        </w:rPr>
      </w:pPr>
      <w:r w:rsidRPr="009A3250">
        <w:rPr>
          <w:rFonts w:asciiTheme="minorHAnsi" w:hAnsiTheme="minorHAnsi" w:cstheme="minorHAnsi"/>
        </w:rPr>
        <w:t>Fleischleistungsprüfung:</w:t>
      </w:r>
    </w:p>
    <w:p w14:paraId="736AE5ED" w14:textId="7B3D9F4B" w:rsidR="00520402" w:rsidRPr="009A3250" w:rsidRDefault="005E6796" w:rsidP="00474691">
      <w:pPr>
        <w:pStyle w:val="Listenabsatz"/>
        <w:numPr>
          <w:ilvl w:val="1"/>
          <w:numId w:val="4"/>
        </w:numPr>
        <w:ind w:right="281"/>
        <w:jc w:val="both"/>
        <w:rPr>
          <w:rFonts w:asciiTheme="minorHAnsi" w:hAnsiTheme="minorHAnsi" w:cstheme="minorHAnsi"/>
        </w:rPr>
      </w:pPr>
      <w:r w:rsidRPr="009A3250">
        <w:rPr>
          <w:rFonts w:asciiTheme="minorHAnsi" w:hAnsiTheme="minorHAnsi" w:cstheme="minorHAnsi"/>
        </w:rPr>
        <w:t xml:space="preserve">Gewichtserhebung im Feld: </w:t>
      </w:r>
      <w:r w:rsidRPr="009A3250">
        <w:rPr>
          <w:rFonts w:asciiTheme="minorHAnsi" w:hAnsiTheme="minorHAnsi" w:cstheme="minorHAnsi"/>
        </w:rPr>
        <w:tab/>
        <w:t>Züchter oder Beauftragter des Z</w:t>
      </w:r>
      <w:r w:rsidR="00CB268C" w:rsidRPr="009A3250">
        <w:rPr>
          <w:rFonts w:asciiTheme="minorHAnsi" w:hAnsiTheme="minorHAnsi" w:cstheme="minorHAnsi"/>
        </w:rPr>
        <w:t>uchtverbandes</w:t>
      </w:r>
    </w:p>
    <w:p w14:paraId="6703B3A6" w14:textId="468D8420" w:rsidR="00520402" w:rsidRPr="009A3250" w:rsidRDefault="0015167C" w:rsidP="00474691">
      <w:pPr>
        <w:pStyle w:val="Listenabsatz"/>
        <w:numPr>
          <w:ilvl w:val="1"/>
          <w:numId w:val="4"/>
        </w:numPr>
        <w:ind w:right="281"/>
        <w:jc w:val="both"/>
        <w:rPr>
          <w:rFonts w:asciiTheme="minorHAnsi" w:hAnsiTheme="minorHAnsi" w:cstheme="minorHAnsi"/>
        </w:rPr>
      </w:pPr>
      <w:r w:rsidRPr="009A3250">
        <w:rPr>
          <w:rFonts w:asciiTheme="minorHAnsi" w:hAnsiTheme="minorHAnsi" w:cstheme="minorHAnsi"/>
        </w:rPr>
        <w:t>Ultraschallmessung im Feld:</w:t>
      </w:r>
      <w:r w:rsidR="007F74D2" w:rsidRPr="009A3250">
        <w:rPr>
          <w:rFonts w:asciiTheme="minorHAnsi" w:hAnsiTheme="minorHAnsi" w:cstheme="minorHAnsi"/>
        </w:rPr>
        <w:t xml:space="preserve"> </w:t>
      </w:r>
      <w:r w:rsidR="00520402" w:rsidRPr="009A3250">
        <w:rPr>
          <w:rFonts w:asciiTheme="minorHAnsi" w:hAnsiTheme="minorHAnsi" w:cstheme="minorHAnsi"/>
        </w:rPr>
        <w:t>Beauftragter des Zuchtverbandes</w:t>
      </w:r>
    </w:p>
    <w:p w14:paraId="4000859B" w14:textId="3E12878E" w:rsidR="005E6796" w:rsidRPr="009A3250" w:rsidRDefault="00520402" w:rsidP="00474691">
      <w:pPr>
        <w:pStyle w:val="Listenabsatz"/>
        <w:numPr>
          <w:ilvl w:val="1"/>
          <w:numId w:val="4"/>
        </w:numPr>
        <w:ind w:right="281"/>
        <w:jc w:val="both"/>
        <w:rPr>
          <w:rFonts w:asciiTheme="minorHAnsi" w:hAnsiTheme="minorHAnsi" w:cstheme="minorHAnsi"/>
        </w:rPr>
      </w:pPr>
      <w:r w:rsidRPr="009A3250">
        <w:rPr>
          <w:rFonts w:asciiTheme="minorHAnsi" w:hAnsiTheme="minorHAnsi" w:cstheme="minorHAnsi"/>
        </w:rPr>
        <w:t>Fleischigkeitsnote im Feld:</w:t>
      </w:r>
      <w:r w:rsidRPr="009A3250">
        <w:rPr>
          <w:rFonts w:asciiTheme="minorHAnsi" w:hAnsiTheme="minorHAnsi" w:cstheme="minorHAnsi"/>
        </w:rPr>
        <w:tab/>
        <w:t>Beauftragter des Zuchtverbandes</w:t>
      </w:r>
    </w:p>
    <w:p w14:paraId="6F127388" w14:textId="0614FCEE" w:rsidR="00F440D3" w:rsidRPr="009A3250" w:rsidRDefault="00F440D3" w:rsidP="00474691">
      <w:pPr>
        <w:jc w:val="both"/>
        <w:rPr>
          <w:rFonts w:asciiTheme="minorHAnsi" w:hAnsiTheme="minorHAnsi" w:cstheme="minorHAnsi"/>
        </w:rPr>
      </w:pPr>
    </w:p>
    <w:p w14:paraId="0A1C70DF" w14:textId="77777777" w:rsidR="005E6796" w:rsidRPr="009A3250" w:rsidRDefault="005E6796" w:rsidP="00474691">
      <w:pPr>
        <w:jc w:val="both"/>
        <w:rPr>
          <w:rFonts w:asciiTheme="minorHAnsi" w:hAnsiTheme="minorHAnsi" w:cstheme="minorHAnsi"/>
          <w:b/>
        </w:rPr>
      </w:pPr>
      <w:r w:rsidRPr="009A3250">
        <w:rPr>
          <w:rFonts w:asciiTheme="minorHAnsi" w:hAnsiTheme="minorHAnsi" w:cstheme="minorHAnsi"/>
          <w:b/>
        </w:rPr>
        <w:t>5. Zuchtwertschätzung</w:t>
      </w:r>
    </w:p>
    <w:p w14:paraId="5195219F" w14:textId="77777777" w:rsidR="00D43D13" w:rsidRPr="009A3250" w:rsidRDefault="005E6796" w:rsidP="00474691">
      <w:pPr>
        <w:spacing w:after="120"/>
        <w:jc w:val="both"/>
        <w:rPr>
          <w:rFonts w:asciiTheme="minorHAnsi" w:hAnsiTheme="minorHAnsi" w:cstheme="minorHAnsi"/>
        </w:rPr>
      </w:pPr>
      <w:r w:rsidRPr="009A3250">
        <w:rPr>
          <w:rFonts w:asciiTheme="minorHAnsi" w:hAnsiTheme="minorHAnsi" w:cstheme="minorHAnsi"/>
        </w:rPr>
        <w:t xml:space="preserve">Die Zuchtwertschätzung erfolgt nach den Richtlinien der VDL zur Durchführung der Zuchtwertschätzung, veröffentlicht unter </w:t>
      </w:r>
      <w:hyperlink r:id="rId12" w:history="1">
        <w:r w:rsidR="00D43D13" w:rsidRPr="009A3250">
          <w:rPr>
            <w:rStyle w:val="Hyperlink"/>
            <w:rFonts w:asciiTheme="minorHAnsi" w:hAnsiTheme="minorHAnsi" w:cstheme="minorHAnsi"/>
          </w:rPr>
          <w:t>https://service.vit.de/dateien/ovicap/vertraege_zuchtwertschaetzung.pdf</w:t>
        </w:r>
      </w:hyperlink>
      <w:r w:rsidR="00D43D13" w:rsidRPr="009A3250">
        <w:rPr>
          <w:rFonts w:asciiTheme="minorHAnsi" w:hAnsiTheme="minorHAnsi" w:cstheme="minorHAnsi"/>
        </w:rPr>
        <w:t xml:space="preserve"> </w:t>
      </w:r>
    </w:p>
    <w:p w14:paraId="0022CC05" w14:textId="7D661DE0" w:rsidR="005E6796" w:rsidRPr="009A3250" w:rsidRDefault="005E6796" w:rsidP="00474691">
      <w:pPr>
        <w:spacing w:after="120"/>
        <w:jc w:val="both"/>
        <w:rPr>
          <w:rFonts w:asciiTheme="minorHAnsi" w:hAnsiTheme="minorHAnsi" w:cstheme="minorHAnsi"/>
        </w:rPr>
      </w:pPr>
      <w:r w:rsidRPr="009A3250">
        <w:rPr>
          <w:rFonts w:asciiTheme="minorHAnsi" w:hAnsiTheme="minorHAnsi" w:cstheme="minorHAnsi"/>
        </w:rPr>
        <w:t>Mit der Durchführung der Zuchtwertschätzung ist vit Verden (</w:t>
      </w:r>
      <w:r w:rsidR="001A69A5" w:rsidRPr="009A3250">
        <w:rPr>
          <w:rFonts w:asciiTheme="minorHAnsi" w:hAnsiTheme="minorHAnsi" w:cstheme="minorHAnsi"/>
        </w:rPr>
        <w:t xml:space="preserve">Vereinigte Informationssysteme Tierhaltung w.V., Heinrich-Schröder-Weg 1, 27283 Verden/Aller, </w:t>
      </w:r>
      <w:hyperlink r:id="rId13" w:history="1">
        <w:r w:rsidR="001A69A5" w:rsidRPr="009A3250">
          <w:rPr>
            <w:rStyle w:val="Hyperlink"/>
            <w:rFonts w:asciiTheme="minorHAnsi" w:hAnsiTheme="minorHAnsi" w:cstheme="minorHAnsi"/>
          </w:rPr>
          <w:t>info@vit.de</w:t>
        </w:r>
      </w:hyperlink>
      <w:r w:rsidRPr="009A3250">
        <w:rPr>
          <w:rFonts w:asciiTheme="minorHAnsi" w:hAnsiTheme="minorHAnsi" w:cstheme="minorHAnsi"/>
        </w:rPr>
        <w:t>) beauftragt.</w:t>
      </w:r>
    </w:p>
    <w:p w14:paraId="51F98759" w14:textId="77777777" w:rsidR="005E6796" w:rsidRPr="009A3250" w:rsidRDefault="005E6796" w:rsidP="00474691">
      <w:pPr>
        <w:spacing w:after="120"/>
        <w:jc w:val="both"/>
        <w:rPr>
          <w:rFonts w:asciiTheme="minorHAnsi" w:hAnsiTheme="minorHAnsi" w:cstheme="minorHAnsi"/>
        </w:rPr>
      </w:pPr>
      <w:r w:rsidRPr="009A3250">
        <w:rPr>
          <w:rFonts w:asciiTheme="minorHAnsi" w:hAnsiTheme="minorHAnsi" w:cstheme="minorHAnsi"/>
        </w:rPr>
        <w:t xml:space="preserve">Für folgende Parameter wird bei der Rasse </w:t>
      </w:r>
      <w:r w:rsidR="00700E70" w:rsidRPr="009A3250">
        <w:rPr>
          <w:rFonts w:asciiTheme="minorHAnsi" w:hAnsiTheme="minorHAnsi" w:cstheme="minorHAnsi"/>
        </w:rPr>
        <w:t>Skudde</w:t>
      </w:r>
      <w:r w:rsidRPr="009A3250">
        <w:rPr>
          <w:rFonts w:asciiTheme="minorHAnsi" w:hAnsiTheme="minorHAnsi" w:cstheme="minorHAnsi"/>
        </w:rPr>
        <w:t xml:space="preserve"> eine Zuchtwertschätzung durchgeführt:</w:t>
      </w:r>
    </w:p>
    <w:p w14:paraId="6CCA4FA0" w14:textId="77777777" w:rsidR="005E6796" w:rsidRPr="009A3250" w:rsidRDefault="005E6796" w:rsidP="00474691">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Reproduktion mit dem Einzelmerkmal Wurfgröße (Anzahl geborene Lämmer pro Mutterschaf)</w:t>
      </w:r>
    </w:p>
    <w:p w14:paraId="285DA3BD" w14:textId="77777777" w:rsidR="005E6796" w:rsidRPr="009A3250" w:rsidRDefault="005E6796" w:rsidP="00474691">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Exterieur mit den Einzelmerkmalen Wollqualität, Bemuskelung und Äußere Erscheinung</w:t>
      </w:r>
    </w:p>
    <w:p w14:paraId="2B5F51D1" w14:textId="0C9D0BE0" w:rsidR="005E6796" w:rsidRPr="009A3250" w:rsidRDefault="005E6796" w:rsidP="00474691">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 xml:space="preserve">Fleischleistung mit </w:t>
      </w:r>
      <w:r w:rsidR="0015167C" w:rsidRPr="009A3250">
        <w:rPr>
          <w:rFonts w:asciiTheme="minorHAnsi" w:hAnsiTheme="minorHAnsi" w:cstheme="minorHAnsi"/>
        </w:rPr>
        <w:t xml:space="preserve">dem </w:t>
      </w:r>
      <w:r w:rsidRPr="009A3250">
        <w:rPr>
          <w:rFonts w:asciiTheme="minorHAnsi" w:hAnsiTheme="minorHAnsi" w:cstheme="minorHAnsi"/>
        </w:rPr>
        <w:t>Einzelmerkmal Tägliche Zunahme</w:t>
      </w:r>
      <w:r w:rsidRPr="009A3250">
        <w:rPr>
          <w:rFonts w:asciiTheme="minorHAnsi" w:hAnsiTheme="minorHAnsi" w:cstheme="minorHAnsi"/>
          <w:color w:val="FF0000"/>
        </w:rPr>
        <w:t xml:space="preserve">, </w:t>
      </w:r>
    </w:p>
    <w:p w14:paraId="02D295B2" w14:textId="77777777" w:rsidR="005E6796" w:rsidRPr="009A3250" w:rsidRDefault="005E6796" w:rsidP="00474691">
      <w:pPr>
        <w:pStyle w:val="Listenabsatz"/>
        <w:tabs>
          <w:tab w:val="left" w:pos="1985"/>
        </w:tabs>
        <w:overflowPunct/>
        <w:autoSpaceDE/>
        <w:autoSpaceDN/>
        <w:adjustRightInd/>
        <w:spacing w:after="120"/>
        <w:ind w:left="709"/>
        <w:jc w:val="both"/>
        <w:textAlignment w:val="auto"/>
        <w:rPr>
          <w:rFonts w:asciiTheme="minorHAnsi" w:hAnsiTheme="minorHAnsi" w:cstheme="minorHAnsi"/>
        </w:rPr>
      </w:pPr>
    </w:p>
    <w:p w14:paraId="63C58E2D" w14:textId="77777777" w:rsidR="005E6796" w:rsidRPr="009A3250" w:rsidRDefault="005E6796" w:rsidP="00474691">
      <w:pPr>
        <w:pStyle w:val="Listenabsatz"/>
        <w:tabs>
          <w:tab w:val="left" w:pos="426"/>
        </w:tabs>
        <w:spacing w:after="120"/>
        <w:ind w:left="0"/>
        <w:jc w:val="both"/>
        <w:rPr>
          <w:rFonts w:asciiTheme="minorHAnsi" w:hAnsiTheme="minorHAnsi" w:cstheme="minorHAnsi"/>
        </w:rPr>
      </w:pPr>
      <w:r w:rsidRPr="009A3250">
        <w:rPr>
          <w:rFonts w:asciiTheme="minorHAnsi" w:hAnsiTheme="minorHAnsi" w:cstheme="minorHAnsi"/>
        </w:rPr>
        <w:t>Für jedes Einzelmerkmal wird bei Überschreiten der geforderten Mindestsicherheit ein Zuchtwert ausgewiesen. Aus den einzelnen Zuchtwerten wird ein Gesamtzuchtwert mit folgender Wichtung (in %) gebildet:</w:t>
      </w:r>
    </w:p>
    <w:p w14:paraId="2CEC3D40" w14:textId="77777777" w:rsidR="005E6796" w:rsidRPr="009A3250" w:rsidRDefault="005E6796" w:rsidP="00474691">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Reproduktion</w:t>
      </w:r>
      <w:r w:rsidRPr="009A3250">
        <w:rPr>
          <w:rFonts w:asciiTheme="minorHAnsi" w:hAnsiTheme="minorHAnsi" w:cstheme="minorHAnsi"/>
        </w:rPr>
        <w:tab/>
      </w:r>
      <w:r w:rsidR="00BD217C" w:rsidRPr="009A3250">
        <w:rPr>
          <w:rFonts w:asciiTheme="minorHAnsi" w:hAnsiTheme="minorHAnsi" w:cstheme="minorHAnsi"/>
        </w:rPr>
        <w:t>3</w:t>
      </w:r>
      <w:r w:rsidRPr="009A3250">
        <w:rPr>
          <w:rFonts w:asciiTheme="minorHAnsi" w:hAnsiTheme="minorHAnsi" w:cstheme="minorHAnsi"/>
        </w:rPr>
        <w:t>0,0</w:t>
      </w:r>
    </w:p>
    <w:p w14:paraId="7DF6961D" w14:textId="77777777" w:rsidR="005E6796" w:rsidRPr="009A3250" w:rsidRDefault="005E6796" w:rsidP="00474691">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Wollqualität</w:t>
      </w:r>
      <w:r w:rsidRPr="009A3250">
        <w:rPr>
          <w:rFonts w:asciiTheme="minorHAnsi" w:hAnsiTheme="minorHAnsi" w:cstheme="minorHAnsi"/>
        </w:rPr>
        <w:tab/>
      </w:r>
      <w:r w:rsidR="00BD217C" w:rsidRPr="009A3250">
        <w:rPr>
          <w:rFonts w:asciiTheme="minorHAnsi" w:hAnsiTheme="minorHAnsi" w:cstheme="minorHAnsi"/>
        </w:rPr>
        <w:t>25</w:t>
      </w:r>
      <w:r w:rsidRPr="009A3250">
        <w:rPr>
          <w:rFonts w:asciiTheme="minorHAnsi" w:hAnsiTheme="minorHAnsi" w:cstheme="minorHAnsi"/>
        </w:rPr>
        <w:t>,</w:t>
      </w:r>
      <w:r w:rsidR="00BD217C" w:rsidRPr="009A3250">
        <w:rPr>
          <w:rFonts w:asciiTheme="minorHAnsi" w:hAnsiTheme="minorHAnsi" w:cstheme="minorHAnsi"/>
        </w:rPr>
        <w:t>0</w:t>
      </w:r>
    </w:p>
    <w:p w14:paraId="77E9DCE1" w14:textId="77777777" w:rsidR="005E6796" w:rsidRPr="009A3250" w:rsidRDefault="00BD217C" w:rsidP="00474691">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Bemuskelung</w:t>
      </w:r>
      <w:r w:rsidRPr="009A3250">
        <w:rPr>
          <w:rFonts w:asciiTheme="minorHAnsi" w:hAnsiTheme="minorHAnsi" w:cstheme="minorHAnsi"/>
        </w:rPr>
        <w:tab/>
        <w:t>5</w:t>
      </w:r>
      <w:r w:rsidR="005E6796" w:rsidRPr="009A3250">
        <w:rPr>
          <w:rFonts w:asciiTheme="minorHAnsi" w:hAnsiTheme="minorHAnsi" w:cstheme="minorHAnsi"/>
        </w:rPr>
        <w:t>,</w:t>
      </w:r>
      <w:r w:rsidRPr="009A3250">
        <w:rPr>
          <w:rFonts w:asciiTheme="minorHAnsi" w:hAnsiTheme="minorHAnsi" w:cstheme="minorHAnsi"/>
        </w:rPr>
        <w:t>0</w:t>
      </w:r>
    </w:p>
    <w:p w14:paraId="61CB97CD" w14:textId="77777777" w:rsidR="005E6796" w:rsidRPr="009A3250" w:rsidRDefault="00BD217C" w:rsidP="00474691">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pPr>
      <w:r w:rsidRPr="009A3250">
        <w:rPr>
          <w:rFonts w:asciiTheme="minorHAnsi" w:hAnsiTheme="minorHAnsi" w:cstheme="minorHAnsi"/>
        </w:rPr>
        <w:t>Äußere Erscheinung</w:t>
      </w:r>
      <w:r w:rsidRPr="009A3250">
        <w:rPr>
          <w:rFonts w:asciiTheme="minorHAnsi" w:hAnsiTheme="minorHAnsi" w:cstheme="minorHAnsi"/>
        </w:rPr>
        <w:tab/>
        <w:t>35</w:t>
      </w:r>
      <w:r w:rsidR="005E6796" w:rsidRPr="009A3250">
        <w:rPr>
          <w:rFonts w:asciiTheme="minorHAnsi" w:hAnsiTheme="minorHAnsi" w:cstheme="minorHAnsi"/>
        </w:rPr>
        <w:t>,0</w:t>
      </w:r>
    </w:p>
    <w:p w14:paraId="5A8B7B3F" w14:textId="77777777" w:rsidR="005E6796" w:rsidRPr="009A3250" w:rsidRDefault="00BD217C" w:rsidP="00474691">
      <w:pPr>
        <w:pStyle w:val="Listenabsatz"/>
        <w:numPr>
          <w:ilvl w:val="0"/>
          <w:numId w:val="1"/>
        </w:numPr>
        <w:tabs>
          <w:tab w:val="left" w:pos="709"/>
          <w:tab w:val="decimal" w:pos="4820"/>
        </w:tabs>
        <w:overflowPunct/>
        <w:autoSpaceDE/>
        <w:autoSpaceDN/>
        <w:adjustRightInd/>
        <w:spacing w:after="240"/>
        <w:ind w:left="709" w:hanging="425"/>
        <w:jc w:val="both"/>
        <w:textAlignment w:val="auto"/>
        <w:rPr>
          <w:rFonts w:asciiTheme="minorHAnsi" w:hAnsiTheme="minorHAnsi" w:cstheme="minorHAnsi"/>
        </w:rPr>
      </w:pPr>
      <w:r w:rsidRPr="009A3250">
        <w:rPr>
          <w:rFonts w:asciiTheme="minorHAnsi" w:hAnsiTheme="minorHAnsi" w:cstheme="minorHAnsi"/>
        </w:rPr>
        <w:t>Tägliche Zunahme</w:t>
      </w:r>
      <w:r w:rsidRPr="009A3250">
        <w:rPr>
          <w:rFonts w:asciiTheme="minorHAnsi" w:hAnsiTheme="minorHAnsi" w:cstheme="minorHAnsi"/>
        </w:rPr>
        <w:tab/>
        <w:t>5</w:t>
      </w:r>
      <w:r w:rsidR="005E6796" w:rsidRPr="009A3250">
        <w:rPr>
          <w:rFonts w:asciiTheme="minorHAnsi" w:hAnsiTheme="minorHAnsi" w:cstheme="minorHAnsi"/>
        </w:rPr>
        <w:t>,0</w:t>
      </w:r>
    </w:p>
    <w:p w14:paraId="34040FAE" w14:textId="77777777" w:rsidR="005E6796" w:rsidRPr="009A3250" w:rsidRDefault="005E6796" w:rsidP="00474691">
      <w:pPr>
        <w:spacing w:after="120"/>
        <w:jc w:val="both"/>
        <w:rPr>
          <w:rFonts w:asciiTheme="minorHAnsi" w:hAnsiTheme="minorHAnsi" w:cstheme="minorHAnsi"/>
        </w:rPr>
      </w:pPr>
      <w:r w:rsidRPr="009A3250">
        <w:rPr>
          <w:rFonts w:asciiTheme="minorHAnsi" w:hAnsiTheme="minorHAnsi" w:cstheme="minorHAnsi"/>
        </w:rPr>
        <w:t>Die aktuellen Ergebnisse der Zuchtwertschätzung werden im Zuchtbuch festgehalten und in der Tierzuchtbescheinigung ausgewiesen</w:t>
      </w:r>
      <w:r w:rsidR="00CE50DF" w:rsidRPr="009A3250">
        <w:rPr>
          <w:rFonts w:asciiTheme="minorHAnsi" w:hAnsiTheme="minorHAnsi" w:cstheme="minorHAnsi"/>
        </w:rPr>
        <w:t>.</w:t>
      </w:r>
    </w:p>
    <w:p w14:paraId="1ADA605A" w14:textId="77777777" w:rsidR="005E6796" w:rsidRPr="009A3250" w:rsidRDefault="005E6796" w:rsidP="00474691">
      <w:pPr>
        <w:tabs>
          <w:tab w:val="decimal" w:pos="0"/>
          <w:tab w:val="left" w:pos="284"/>
          <w:tab w:val="left" w:pos="567"/>
        </w:tabs>
        <w:ind w:right="567"/>
        <w:jc w:val="both"/>
        <w:rPr>
          <w:rFonts w:asciiTheme="minorHAnsi" w:hAnsiTheme="minorHAnsi" w:cstheme="minorHAnsi"/>
          <w:b/>
        </w:rPr>
      </w:pPr>
    </w:p>
    <w:p w14:paraId="46AF23E1" w14:textId="77777777" w:rsidR="005E6796" w:rsidRPr="009A3250" w:rsidRDefault="005E6796" w:rsidP="00474691">
      <w:pPr>
        <w:tabs>
          <w:tab w:val="decimal" w:pos="0"/>
          <w:tab w:val="left" w:pos="284"/>
          <w:tab w:val="left" w:pos="567"/>
        </w:tabs>
        <w:spacing w:after="120"/>
        <w:ind w:right="567"/>
        <w:jc w:val="both"/>
        <w:rPr>
          <w:rFonts w:asciiTheme="minorHAnsi" w:hAnsiTheme="minorHAnsi" w:cstheme="minorHAnsi"/>
          <w:b/>
        </w:rPr>
      </w:pPr>
      <w:r w:rsidRPr="009A3250">
        <w:rPr>
          <w:rFonts w:asciiTheme="minorHAnsi" w:hAnsiTheme="minorHAnsi" w:cstheme="minorHAnsi"/>
          <w:b/>
        </w:rPr>
        <w:t>6. Zuchtbuchführung</w:t>
      </w:r>
    </w:p>
    <w:p w14:paraId="480037A5" w14:textId="77777777" w:rsidR="00C14B4B" w:rsidRPr="009A3250" w:rsidRDefault="00C14B4B" w:rsidP="00474691">
      <w:pPr>
        <w:tabs>
          <w:tab w:val="decimal" w:pos="0"/>
          <w:tab w:val="left" w:pos="284"/>
          <w:tab w:val="left" w:pos="567"/>
          <w:tab w:val="left" w:pos="9923"/>
        </w:tabs>
        <w:spacing w:after="120"/>
        <w:ind w:right="-1"/>
        <w:jc w:val="both"/>
        <w:rPr>
          <w:rFonts w:asciiTheme="minorHAnsi" w:hAnsiTheme="minorHAnsi" w:cstheme="minorHAnsi"/>
        </w:rPr>
      </w:pPr>
      <w:r w:rsidRPr="009A3250">
        <w:rPr>
          <w:rFonts w:asciiTheme="minorHAnsi" w:hAnsiTheme="minorHAnsi" w:cstheme="minorHAnsi"/>
        </w:rPr>
        <w:t xml:space="preserve">Die Zuchtbuchführung erfolgt durch den Zuchtverband entsprechend der Satzung. Hierzu bedient sich der Zuchtverband entsprechend der vertraglichen Regelungen zur Datenbank „OviCap“ beim vit Verden (Vereinigte Informationssysteme Tierhaltung w.V., Heinrich-Schröder-Weg 1, 27283 Verden/Aller, </w:t>
      </w:r>
      <w:hyperlink r:id="rId14" w:history="1">
        <w:r w:rsidRPr="009A3250">
          <w:rPr>
            <w:rStyle w:val="Hyperlink"/>
            <w:rFonts w:asciiTheme="minorHAnsi" w:hAnsiTheme="minorHAnsi" w:cstheme="minorHAnsi"/>
          </w:rPr>
          <w:t>info@vit.de</w:t>
        </w:r>
      </w:hyperlink>
      <w:r w:rsidRPr="009A3250">
        <w:rPr>
          <w:rFonts w:asciiTheme="minorHAnsi" w:hAnsiTheme="minorHAnsi" w:cstheme="minorHAnsi"/>
        </w:rPr>
        <w:t xml:space="preserve">). Das Zuchtbuch wird vom Zuchtverband im Sinne der tierzuchtrechtlichen Vorschriften und der ViehVerkehrV auf der Grundlage der durch das Mitglied gemeldeten Daten und Informationen geführt, die im Rahmen der Leistungsprüfung und Zuchtwertschätzung ermittelt werden. Vit Verden arbeitet im Auftrag und nach Weisung des Zuchtverbands.  </w:t>
      </w:r>
    </w:p>
    <w:p w14:paraId="4B6384AA" w14:textId="77777777" w:rsidR="005E6796" w:rsidRPr="009A3250" w:rsidRDefault="005E6796" w:rsidP="00474691">
      <w:pPr>
        <w:jc w:val="both"/>
        <w:rPr>
          <w:rFonts w:asciiTheme="minorHAnsi" w:hAnsiTheme="minorHAnsi" w:cstheme="minorHAnsi"/>
        </w:rPr>
      </w:pPr>
    </w:p>
    <w:p w14:paraId="43E551CA" w14:textId="77777777" w:rsidR="005E6796" w:rsidRPr="009A3250" w:rsidRDefault="005E6796" w:rsidP="00474691">
      <w:pPr>
        <w:jc w:val="both"/>
        <w:rPr>
          <w:rFonts w:asciiTheme="minorHAnsi" w:hAnsiTheme="minorHAnsi" w:cstheme="minorHAnsi"/>
          <w:b/>
        </w:rPr>
      </w:pPr>
      <w:r w:rsidRPr="009A3250">
        <w:rPr>
          <w:rFonts w:asciiTheme="minorHAnsi" w:hAnsiTheme="minorHAnsi" w:cstheme="minorHAnsi"/>
          <w:b/>
        </w:rPr>
        <w:t xml:space="preserve">7. Zuchtdokumentation </w:t>
      </w:r>
    </w:p>
    <w:p w14:paraId="4F7F78AA" w14:textId="77777777" w:rsidR="005E6796" w:rsidRPr="009A3250" w:rsidRDefault="005E6796" w:rsidP="00474691">
      <w:pPr>
        <w:spacing w:after="120"/>
        <w:jc w:val="both"/>
        <w:rPr>
          <w:rStyle w:val="Hyperlink"/>
          <w:rFonts w:asciiTheme="minorHAnsi" w:hAnsiTheme="minorHAnsi" w:cstheme="minorHAnsi"/>
          <w:color w:val="auto"/>
        </w:rPr>
      </w:pPr>
      <w:r w:rsidRPr="009A3250">
        <w:rPr>
          <w:rFonts w:asciiTheme="minorHAnsi" w:hAnsiTheme="minorHAnsi" w:cstheme="minorHAnsi"/>
        </w:rPr>
        <w:t>Die Zuchtdokumentation erfolgt entsprechend den Regelungen der Satzung.</w:t>
      </w:r>
    </w:p>
    <w:p w14:paraId="4563CB69" w14:textId="77777777" w:rsidR="00604C7D" w:rsidRDefault="00604C7D" w:rsidP="00474691">
      <w:pPr>
        <w:tabs>
          <w:tab w:val="decimal" w:pos="0"/>
          <w:tab w:val="left" w:pos="284"/>
          <w:tab w:val="left" w:pos="567"/>
          <w:tab w:val="left" w:pos="9923"/>
        </w:tabs>
        <w:spacing w:after="120"/>
        <w:ind w:right="281"/>
        <w:jc w:val="both"/>
        <w:rPr>
          <w:rFonts w:ascii="Calibri" w:hAnsi="Calibri" w:cs="Calibri"/>
          <w:b/>
        </w:rPr>
      </w:pPr>
    </w:p>
    <w:p w14:paraId="60E9E53D" w14:textId="4773ED4F" w:rsidR="000B2BCC" w:rsidRPr="000B2BCC" w:rsidRDefault="000B2BCC" w:rsidP="00474691">
      <w:pPr>
        <w:tabs>
          <w:tab w:val="decimal" w:pos="0"/>
          <w:tab w:val="left" w:pos="284"/>
          <w:tab w:val="left" w:pos="567"/>
          <w:tab w:val="left" w:pos="9923"/>
        </w:tabs>
        <w:spacing w:after="120"/>
        <w:ind w:right="281"/>
        <w:jc w:val="both"/>
        <w:rPr>
          <w:rFonts w:ascii="Calibri" w:hAnsi="Calibri" w:cs="Calibri"/>
          <w:b/>
        </w:rPr>
      </w:pPr>
      <w:r w:rsidRPr="000B2BCC">
        <w:rPr>
          <w:rFonts w:ascii="Calibri" w:hAnsi="Calibri" w:cs="Calibri"/>
          <w:b/>
        </w:rPr>
        <w:t>8. Zuchtbucheinteilung</w:t>
      </w:r>
    </w:p>
    <w:p w14:paraId="080C4DCC" w14:textId="4218315B" w:rsidR="000B2BCC" w:rsidRPr="000B2BCC" w:rsidRDefault="000B2BCC" w:rsidP="00474691">
      <w:pPr>
        <w:overflowPunct/>
        <w:autoSpaceDE/>
        <w:autoSpaceDN/>
        <w:adjustRightInd/>
        <w:spacing w:after="120"/>
        <w:ind w:right="-2"/>
        <w:jc w:val="both"/>
        <w:textAlignment w:val="auto"/>
        <w:rPr>
          <w:rFonts w:ascii="Calibri" w:eastAsia="Calibri" w:hAnsi="Calibri" w:cs="Calibri"/>
          <w:szCs w:val="24"/>
          <w:lang w:eastAsia="en-US"/>
        </w:rPr>
      </w:pPr>
      <w:r w:rsidRPr="000B2BCC">
        <w:rPr>
          <w:rFonts w:ascii="Calibri" w:eastAsia="Calibri" w:hAnsi="Calibri" w:cs="Calibri"/>
          <w:szCs w:val="24"/>
          <w:lang w:eastAsia="en-US"/>
        </w:rPr>
        <w:t xml:space="preserve">Das Zuchtbuch für männliche und weibliche Tiere umfasst eine Hauptabteilung mit den Klassen A und B und für weibliche Tiere eine zusätzliche Abteilung (Vorbuch) mit den Klassen C und D. </w:t>
      </w:r>
      <w:bookmarkStart w:id="0" w:name="_Hlk85011267"/>
      <w:r w:rsidR="00474691" w:rsidRPr="00825867">
        <w:rPr>
          <w:rFonts w:asciiTheme="minorHAnsi" w:eastAsiaTheme="minorHAnsi" w:hAnsiTheme="minorHAnsi" w:cstheme="minorHAnsi"/>
          <w:szCs w:val="24"/>
          <w:lang w:eastAsia="en-US"/>
        </w:rPr>
        <w:t>Von der Ausnahmegenehmigung nach Anhang II, Teil 1, Kapitel III, Nr. 2 der VO (EU) 2016/1012 wird Gebrauch gemacht.</w:t>
      </w:r>
      <w:bookmarkEnd w:id="0"/>
    </w:p>
    <w:p w14:paraId="5B114F85" w14:textId="77777777" w:rsidR="000B2BCC" w:rsidRPr="000B2BCC" w:rsidRDefault="000B2BCC" w:rsidP="00474691">
      <w:pPr>
        <w:tabs>
          <w:tab w:val="left" w:pos="9923"/>
        </w:tabs>
        <w:spacing w:after="120"/>
        <w:ind w:right="281"/>
        <w:jc w:val="both"/>
        <w:rPr>
          <w:rFonts w:ascii="Calibri" w:eastAsia="Calibri" w:hAnsi="Calibri" w:cs="Calibri"/>
          <w:lang w:eastAsia="en-US"/>
        </w:rPr>
      </w:pPr>
      <w:r w:rsidRPr="000B2BCC">
        <w:rPr>
          <w:rFonts w:ascii="Calibri" w:eastAsia="Calibri" w:hAnsi="Calibri" w:cs="Calibri"/>
          <w:lang w:eastAsia="en-US"/>
        </w:rPr>
        <w:t xml:space="preserve">Die Zuordnung der Zuchttiere in eine Abteilung und Klasse erfolgt bei der Eintragung unter Berücksichtigung des Geschlechts, der Abstammung und der Leistung. </w:t>
      </w:r>
    </w:p>
    <w:p w14:paraId="422474F0" w14:textId="2D40D56C" w:rsidR="00474691" w:rsidRDefault="00474691">
      <w:pPr>
        <w:overflowPunct/>
        <w:autoSpaceDE/>
        <w:autoSpaceDN/>
        <w:adjustRightInd/>
        <w:textAlignment w:val="auto"/>
        <w:rPr>
          <w:rFonts w:ascii="Calibri" w:eastAsia="Calibri" w:hAnsi="Calibri" w:cs="Calibri"/>
          <w:szCs w:val="24"/>
          <w:lang w:eastAsia="en-US"/>
        </w:rPr>
      </w:pPr>
      <w:r>
        <w:rPr>
          <w:rFonts w:ascii="Calibri" w:eastAsia="Calibri" w:hAnsi="Calibri" w:cs="Calibri"/>
          <w:szCs w:val="24"/>
          <w:lang w:eastAsia="en-US"/>
        </w:rPr>
        <w:br w:type="page"/>
      </w:r>
    </w:p>
    <w:p w14:paraId="2B484E5A" w14:textId="77777777" w:rsidR="000B2BCC" w:rsidRPr="000B2BCC" w:rsidRDefault="000B2BCC" w:rsidP="000B2BCC">
      <w:pPr>
        <w:tabs>
          <w:tab w:val="left" w:pos="9923"/>
        </w:tabs>
        <w:spacing w:after="120"/>
        <w:ind w:right="281"/>
        <w:rPr>
          <w:rFonts w:ascii="Calibri" w:eastAsia="Calibri" w:hAnsi="Calibri" w:cs="Calibri"/>
          <w:szCs w:val="24"/>
          <w:lang w:eastAsia="en-US"/>
        </w:rPr>
      </w:pPr>
    </w:p>
    <w:tbl>
      <w:tblPr>
        <w:tblStyle w:val="Tabellenraster121"/>
        <w:tblW w:w="10350" w:type="dxa"/>
        <w:tblLayout w:type="fixed"/>
        <w:tblLook w:val="04A0" w:firstRow="1" w:lastRow="0" w:firstColumn="1" w:lastColumn="0" w:noHBand="0" w:noVBand="1"/>
      </w:tblPr>
      <w:tblGrid>
        <w:gridCol w:w="1272"/>
        <w:gridCol w:w="4539"/>
        <w:gridCol w:w="4539"/>
      </w:tblGrid>
      <w:tr w:rsidR="005D56EF" w14:paraId="31653CA4" w14:textId="77777777" w:rsidTr="005D56EF">
        <w:tc>
          <w:tcPr>
            <w:tcW w:w="1271" w:type="dxa"/>
            <w:tcBorders>
              <w:top w:val="single" w:sz="4" w:space="0" w:color="auto"/>
              <w:left w:val="single" w:sz="4" w:space="0" w:color="auto"/>
              <w:bottom w:val="single" w:sz="4" w:space="0" w:color="auto"/>
              <w:right w:val="single" w:sz="4" w:space="0" w:color="auto"/>
            </w:tcBorders>
            <w:hideMark/>
          </w:tcPr>
          <w:p w14:paraId="6008D6E3" w14:textId="77777777" w:rsidR="005D56EF" w:rsidRDefault="005D56EF">
            <w:pPr>
              <w:tabs>
                <w:tab w:val="left" w:pos="9923"/>
              </w:tabs>
              <w:spacing w:after="120"/>
              <w:ind w:right="-108"/>
              <w:rPr>
                <w:rFonts w:cs="Calibri"/>
                <w:szCs w:val="24"/>
              </w:rPr>
            </w:pPr>
            <w:bookmarkStart w:id="1" w:name="_Hlk78642913"/>
            <w:r>
              <w:rPr>
                <w:rFonts w:cs="Calibri"/>
                <w:b/>
                <w:i/>
                <w:szCs w:val="24"/>
              </w:rPr>
              <w:t>Einteilung</w:t>
            </w:r>
          </w:p>
        </w:tc>
        <w:tc>
          <w:tcPr>
            <w:tcW w:w="4536" w:type="dxa"/>
            <w:tcBorders>
              <w:top w:val="single" w:sz="4" w:space="0" w:color="auto"/>
              <w:left w:val="single" w:sz="4" w:space="0" w:color="auto"/>
              <w:bottom w:val="single" w:sz="4" w:space="0" w:color="auto"/>
              <w:right w:val="single" w:sz="4" w:space="0" w:color="auto"/>
            </w:tcBorders>
            <w:hideMark/>
          </w:tcPr>
          <w:p w14:paraId="4E28ADC3" w14:textId="77777777" w:rsidR="005D56EF" w:rsidRDefault="005D56EF">
            <w:pPr>
              <w:tabs>
                <w:tab w:val="left" w:pos="9923"/>
              </w:tabs>
              <w:spacing w:after="120"/>
              <w:ind w:right="-108"/>
              <w:rPr>
                <w:rFonts w:cs="Calibri"/>
                <w:szCs w:val="24"/>
              </w:rPr>
            </w:pPr>
            <w:r>
              <w:rPr>
                <w:rFonts w:cs="Calibri"/>
                <w:b/>
                <w:i/>
                <w:szCs w:val="24"/>
              </w:rPr>
              <w:t>Anforderungen an männliche Tiere</w:t>
            </w:r>
          </w:p>
        </w:tc>
        <w:tc>
          <w:tcPr>
            <w:tcW w:w="4536" w:type="dxa"/>
            <w:tcBorders>
              <w:top w:val="single" w:sz="4" w:space="0" w:color="auto"/>
              <w:left w:val="single" w:sz="4" w:space="0" w:color="auto"/>
              <w:bottom w:val="single" w:sz="4" w:space="0" w:color="auto"/>
              <w:right w:val="single" w:sz="4" w:space="0" w:color="auto"/>
            </w:tcBorders>
            <w:hideMark/>
          </w:tcPr>
          <w:p w14:paraId="099EEFE1" w14:textId="77777777" w:rsidR="005D56EF" w:rsidRDefault="005D56EF">
            <w:pPr>
              <w:tabs>
                <w:tab w:val="left" w:pos="9923"/>
              </w:tabs>
              <w:spacing w:after="120"/>
              <w:ind w:right="-108"/>
              <w:rPr>
                <w:rFonts w:cs="Calibri"/>
                <w:szCs w:val="24"/>
              </w:rPr>
            </w:pPr>
            <w:r>
              <w:rPr>
                <w:rFonts w:cs="Calibri"/>
                <w:b/>
                <w:i/>
                <w:szCs w:val="24"/>
              </w:rPr>
              <w:t>Anforderungen an weibliche Tiere</w:t>
            </w:r>
          </w:p>
        </w:tc>
      </w:tr>
      <w:tr w:rsidR="005D56EF" w14:paraId="4434E550" w14:textId="77777777" w:rsidTr="005D56EF">
        <w:tc>
          <w:tcPr>
            <w:tcW w:w="1271" w:type="dxa"/>
            <w:tcBorders>
              <w:top w:val="single" w:sz="4" w:space="0" w:color="auto"/>
              <w:left w:val="single" w:sz="4" w:space="0" w:color="auto"/>
              <w:bottom w:val="single" w:sz="4" w:space="0" w:color="auto"/>
              <w:right w:val="single" w:sz="4" w:space="0" w:color="auto"/>
            </w:tcBorders>
            <w:vAlign w:val="center"/>
            <w:hideMark/>
          </w:tcPr>
          <w:p w14:paraId="13D4385F" w14:textId="77777777" w:rsidR="005D56EF" w:rsidRDefault="005D56EF">
            <w:pPr>
              <w:tabs>
                <w:tab w:val="left" w:pos="9923"/>
              </w:tabs>
              <w:spacing w:after="120"/>
              <w:ind w:right="-108"/>
              <w:jc w:val="center"/>
              <w:rPr>
                <w:rFonts w:cs="Calibri"/>
                <w:szCs w:val="24"/>
              </w:rPr>
            </w:pPr>
            <w:r>
              <w:rPr>
                <w:rFonts w:cs="Calibri"/>
                <w:szCs w:val="24"/>
              </w:rPr>
              <w:t>Haupt-abteilung</w:t>
            </w:r>
          </w:p>
          <w:p w14:paraId="4F83515A" w14:textId="77777777" w:rsidR="005D56EF" w:rsidRDefault="005D56EF">
            <w:pPr>
              <w:tabs>
                <w:tab w:val="left" w:pos="9923"/>
              </w:tabs>
              <w:spacing w:after="120"/>
              <w:ind w:right="-108"/>
              <w:jc w:val="center"/>
              <w:rPr>
                <w:rFonts w:cs="Calibri"/>
                <w:szCs w:val="24"/>
              </w:rPr>
            </w:pPr>
            <w:r>
              <w:rPr>
                <w:rFonts w:cs="Calibri"/>
                <w:szCs w:val="24"/>
              </w:rPr>
              <w:t>Klasse A</w:t>
            </w:r>
          </w:p>
        </w:tc>
        <w:tc>
          <w:tcPr>
            <w:tcW w:w="4536" w:type="dxa"/>
            <w:tcBorders>
              <w:top w:val="single" w:sz="4" w:space="0" w:color="auto"/>
              <w:left w:val="single" w:sz="4" w:space="0" w:color="auto"/>
              <w:bottom w:val="single" w:sz="4" w:space="0" w:color="auto"/>
              <w:right w:val="single" w:sz="4" w:space="0" w:color="auto"/>
            </w:tcBorders>
            <w:hideMark/>
          </w:tcPr>
          <w:p w14:paraId="7BD4D66A" w14:textId="6D22F1E5" w:rsidR="005D56EF" w:rsidRDefault="005D56EF">
            <w:pPr>
              <w:overflowPunct/>
              <w:autoSpaceDE/>
              <w:adjustRightInd/>
              <w:spacing w:after="120"/>
              <w:rPr>
                <w:rFonts w:cs="Calibri"/>
                <w:szCs w:val="24"/>
              </w:rPr>
            </w:pPr>
            <w:r>
              <w:rPr>
                <w:rFonts w:cs="Calibri"/>
                <w:szCs w:val="24"/>
              </w:rPr>
              <w:t>V</w:t>
            </w:r>
            <w:r w:rsidR="00474691">
              <w:rPr>
                <w:rFonts w:cs="Calibri"/>
                <w:szCs w:val="24"/>
              </w:rPr>
              <w:t>ater und Großväter in der Hauptabtei</w:t>
            </w:r>
            <w:r>
              <w:rPr>
                <w:rFonts w:cs="Calibri"/>
                <w:szCs w:val="24"/>
              </w:rPr>
              <w:t>lung, Mutter und Großmütter minde</w:t>
            </w:r>
            <w:r w:rsidR="00474691">
              <w:rPr>
                <w:rFonts w:cs="Calibri"/>
                <w:szCs w:val="24"/>
              </w:rPr>
              <w:t>stens in der zusätzlichen Abtei</w:t>
            </w:r>
            <w:r>
              <w:rPr>
                <w:rFonts w:cs="Calibri"/>
                <w:szCs w:val="24"/>
              </w:rPr>
              <w:t>lung eines Zuchtbuchs der Rasse eingetragen</w:t>
            </w:r>
          </w:p>
          <w:p w14:paraId="2F328FDA" w14:textId="1D30824B" w:rsidR="005D56EF" w:rsidRDefault="005D56EF">
            <w:pPr>
              <w:tabs>
                <w:tab w:val="left" w:pos="9923"/>
              </w:tabs>
              <w:spacing w:after="120"/>
              <w:ind w:right="-108"/>
              <w:rPr>
                <w:rFonts w:cs="Calibri"/>
                <w:szCs w:val="24"/>
              </w:rPr>
            </w:pPr>
            <w:r>
              <w:rPr>
                <w:rFonts w:cs="Calibri"/>
                <w:szCs w:val="24"/>
              </w:rPr>
              <w:t>Körung mit mind</w:t>
            </w:r>
            <w:r w:rsidR="009B30A9">
              <w:rPr>
                <w:rFonts w:cs="Calibri"/>
                <w:szCs w:val="24"/>
              </w:rPr>
              <w:t>estens</w:t>
            </w:r>
            <w:r w:rsidR="00474691">
              <w:rPr>
                <w:rFonts w:cs="Calibri"/>
                <w:szCs w:val="24"/>
              </w:rPr>
              <w:t xml:space="preserve"> Zuchtwert</w:t>
            </w:r>
            <w:r>
              <w:rPr>
                <w:rFonts w:cs="Calibri"/>
                <w:szCs w:val="24"/>
              </w:rPr>
              <w:t>klasse II</w:t>
            </w:r>
          </w:p>
        </w:tc>
        <w:tc>
          <w:tcPr>
            <w:tcW w:w="4536" w:type="dxa"/>
            <w:tcBorders>
              <w:top w:val="single" w:sz="4" w:space="0" w:color="auto"/>
              <w:left w:val="single" w:sz="4" w:space="0" w:color="auto"/>
              <w:bottom w:val="single" w:sz="4" w:space="0" w:color="auto"/>
              <w:right w:val="single" w:sz="4" w:space="0" w:color="auto"/>
            </w:tcBorders>
            <w:hideMark/>
          </w:tcPr>
          <w:p w14:paraId="41C5750A" w14:textId="11F5ABCB" w:rsidR="005D56EF" w:rsidRDefault="005D56EF">
            <w:pPr>
              <w:spacing w:after="120"/>
              <w:rPr>
                <w:rFonts w:cs="Calibri"/>
                <w:szCs w:val="24"/>
              </w:rPr>
            </w:pPr>
            <w:r>
              <w:rPr>
                <w:rFonts w:cs="Calibri"/>
                <w:szCs w:val="24"/>
              </w:rPr>
              <w:t xml:space="preserve">Vater und Großväter in </w:t>
            </w:r>
            <w:r w:rsidR="00474691">
              <w:rPr>
                <w:rFonts w:cs="Calibri"/>
                <w:szCs w:val="24"/>
              </w:rPr>
              <w:t>der Haupt</w:t>
            </w:r>
            <w:r>
              <w:rPr>
                <w:rFonts w:cs="Calibri"/>
                <w:szCs w:val="24"/>
              </w:rPr>
              <w:t xml:space="preserve">abteilung, Mutter und Großmütter mindestens in der zusätzlichen Abteilung eines Zuchtbuchs der Rasse eingetragen </w:t>
            </w:r>
          </w:p>
          <w:p w14:paraId="4F27C81D" w14:textId="6A21BE0C" w:rsidR="005D56EF" w:rsidRDefault="005D56EF">
            <w:pPr>
              <w:tabs>
                <w:tab w:val="left" w:pos="9923"/>
              </w:tabs>
              <w:spacing w:after="120"/>
              <w:ind w:right="-108"/>
              <w:rPr>
                <w:rFonts w:cs="Calibri"/>
                <w:szCs w:val="24"/>
              </w:rPr>
            </w:pPr>
            <w:r>
              <w:rPr>
                <w:rFonts w:cs="Calibri"/>
                <w:szCs w:val="24"/>
              </w:rPr>
              <w:t>bewertet mit mind</w:t>
            </w:r>
            <w:r w:rsidR="009B30A9">
              <w:rPr>
                <w:rFonts w:cs="Calibri"/>
                <w:szCs w:val="24"/>
              </w:rPr>
              <w:t>estens</w:t>
            </w:r>
            <w:r w:rsidR="00474691">
              <w:rPr>
                <w:rFonts w:cs="Calibri"/>
                <w:szCs w:val="24"/>
              </w:rPr>
              <w:t xml:space="preserve"> Zuchtwert</w:t>
            </w:r>
            <w:r>
              <w:rPr>
                <w:rFonts w:cs="Calibri"/>
                <w:szCs w:val="24"/>
              </w:rPr>
              <w:t>klasse II</w:t>
            </w:r>
          </w:p>
        </w:tc>
      </w:tr>
      <w:tr w:rsidR="005D56EF" w14:paraId="6A3AC838" w14:textId="77777777" w:rsidTr="005D56EF">
        <w:tc>
          <w:tcPr>
            <w:tcW w:w="1271" w:type="dxa"/>
            <w:tcBorders>
              <w:top w:val="single" w:sz="4" w:space="0" w:color="auto"/>
              <w:left w:val="single" w:sz="4" w:space="0" w:color="auto"/>
              <w:bottom w:val="single" w:sz="4" w:space="0" w:color="auto"/>
              <w:right w:val="single" w:sz="4" w:space="0" w:color="auto"/>
            </w:tcBorders>
            <w:vAlign w:val="center"/>
            <w:hideMark/>
          </w:tcPr>
          <w:p w14:paraId="3C4E13AA" w14:textId="77777777" w:rsidR="005D56EF" w:rsidRDefault="005D56EF">
            <w:pPr>
              <w:tabs>
                <w:tab w:val="left" w:pos="9923"/>
              </w:tabs>
              <w:spacing w:after="120"/>
              <w:ind w:right="-108"/>
              <w:jc w:val="center"/>
              <w:rPr>
                <w:rFonts w:cs="Calibri"/>
                <w:szCs w:val="24"/>
              </w:rPr>
            </w:pPr>
            <w:r>
              <w:rPr>
                <w:rFonts w:cs="Calibri"/>
                <w:szCs w:val="24"/>
              </w:rPr>
              <w:t>Haupt-abteilung</w:t>
            </w:r>
          </w:p>
          <w:p w14:paraId="1A55464A" w14:textId="77777777" w:rsidR="005D56EF" w:rsidRDefault="005D56EF">
            <w:pPr>
              <w:tabs>
                <w:tab w:val="left" w:pos="9923"/>
              </w:tabs>
              <w:spacing w:after="120"/>
              <w:ind w:right="-108"/>
              <w:jc w:val="center"/>
              <w:rPr>
                <w:rFonts w:cs="Calibri"/>
                <w:szCs w:val="24"/>
              </w:rPr>
            </w:pPr>
            <w:r>
              <w:rPr>
                <w:rFonts w:cs="Calibri"/>
                <w:szCs w:val="24"/>
              </w:rPr>
              <w:t>Klasse B</w:t>
            </w:r>
          </w:p>
        </w:tc>
        <w:tc>
          <w:tcPr>
            <w:tcW w:w="4536" w:type="dxa"/>
            <w:tcBorders>
              <w:top w:val="single" w:sz="4" w:space="0" w:color="auto"/>
              <w:left w:val="single" w:sz="4" w:space="0" w:color="auto"/>
              <w:bottom w:val="single" w:sz="4" w:space="0" w:color="auto"/>
              <w:right w:val="single" w:sz="4" w:space="0" w:color="auto"/>
            </w:tcBorders>
            <w:hideMark/>
          </w:tcPr>
          <w:p w14:paraId="54763D14" w14:textId="06E931B2" w:rsidR="005D56EF" w:rsidRDefault="005D56EF">
            <w:pPr>
              <w:tabs>
                <w:tab w:val="left" w:pos="9923"/>
              </w:tabs>
              <w:spacing w:after="120"/>
              <w:ind w:right="-108"/>
              <w:rPr>
                <w:rFonts w:cs="Calibri"/>
                <w:szCs w:val="24"/>
              </w:rPr>
            </w:pPr>
            <w:r>
              <w:rPr>
                <w:rFonts w:cs="Calibri"/>
                <w:szCs w:val="24"/>
              </w:rPr>
              <w:t>V</w:t>
            </w:r>
            <w:r w:rsidR="00474691">
              <w:rPr>
                <w:rFonts w:cs="Calibri"/>
                <w:szCs w:val="24"/>
              </w:rPr>
              <w:t>ater und Großväter in der Hauptabtei</w:t>
            </w:r>
            <w:r>
              <w:rPr>
                <w:rFonts w:cs="Calibri"/>
                <w:szCs w:val="24"/>
              </w:rPr>
              <w:t>lung, Mutter und Großmütter minde</w:t>
            </w:r>
            <w:r w:rsidR="00474691">
              <w:rPr>
                <w:rFonts w:cs="Calibri"/>
                <w:szCs w:val="24"/>
              </w:rPr>
              <w:t>stens in der zusätzlichen Abtei</w:t>
            </w:r>
            <w:r>
              <w:rPr>
                <w:rFonts w:cs="Calibri"/>
                <w:szCs w:val="24"/>
              </w:rPr>
              <w:t>lung eines Zuchtbuchs der Rasse eingetragen</w:t>
            </w:r>
          </w:p>
        </w:tc>
        <w:tc>
          <w:tcPr>
            <w:tcW w:w="4536" w:type="dxa"/>
            <w:tcBorders>
              <w:top w:val="single" w:sz="4" w:space="0" w:color="auto"/>
              <w:left w:val="single" w:sz="4" w:space="0" w:color="auto"/>
              <w:bottom w:val="single" w:sz="4" w:space="0" w:color="auto"/>
              <w:right w:val="single" w:sz="4" w:space="0" w:color="auto"/>
            </w:tcBorders>
            <w:hideMark/>
          </w:tcPr>
          <w:p w14:paraId="57120AF2" w14:textId="5633CFEC" w:rsidR="005D56EF" w:rsidRDefault="005D56EF">
            <w:pPr>
              <w:tabs>
                <w:tab w:val="left" w:pos="9923"/>
              </w:tabs>
              <w:spacing w:after="120"/>
              <w:ind w:right="-108"/>
              <w:rPr>
                <w:rFonts w:cs="Calibri"/>
                <w:szCs w:val="24"/>
              </w:rPr>
            </w:pPr>
            <w:r>
              <w:rPr>
                <w:rFonts w:cs="Calibri"/>
                <w:szCs w:val="24"/>
              </w:rPr>
              <w:t>V</w:t>
            </w:r>
            <w:r w:rsidR="00474691">
              <w:rPr>
                <w:rFonts w:cs="Calibri"/>
                <w:szCs w:val="24"/>
              </w:rPr>
              <w:t>ater und Großväter in der Haupt</w:t>
            </w:r>
            <w:r>
              <w:rPr>
                <w:rFonts w:cs="Calibri"/>
                <w:szCs w:val="24"/>
              </w:rPr>
              <w:t>abteilung, Mutter und Groß</w:t>
            </w:r>
            <w:r w:rsidR="00474691">
              <w:rPr>
                <w:rFonts w:cs="Calibri"/>
                <w:szCs w:val="24"/>
              </w:rPr>
              <w:t>mütter mindestens in der zusätz</w:t>
            </w:r>
            <w:r>
              <w:rPr>
                <w:rFonts w:cs="Calibri"/>
                <w:szCs w:val="24"/>
              </w:rPr>
              <w:t>lichen Abteilung eines Zuchtbuchs der Rasse eingetragen</w:t>
            </w:r>
          </w:p>
        </w:tc>
      </w:tr>
      <w:tr w:rsidR="005D56EF" w14:paraId="0D6303F5" w14:textId="77777777" w:rsidTr="005D56EF">
        <w:tc>
          <w:tcPr>
            <w:tcW w:w="1271" w:type="dxa"/>
            <w:tcBorders>
              <w:top w:val="single" w:sz="4" w:space="0" w:color="auto"/>
              <w:left w:val="single" w:sz="4" w:space="0" w:color="auto"/>
              <w:bottom w:val="single" w:sz="4" w:space="0" w:color="auto"/>
              <w:right w:val="single" w:sz="4" w:space="0" w:color="auto"/>
            </w:tcBorders>
            <w:hideMark/>
          </w:tcPr>
          <w:p w14:paraId="6C1FF22B" w14:textId="77777777" w:rsidR="005D56EF" w:rsidRDefault="005D56EF">
            <w:pPr>
              <w:tabs>
                <w:tab w:val="left" w:pos="9923"/>
              </w:tabs>
              <w:spacing w:after="120"/>
              <w:ind w:right="-108"/>
              <w:jc w:val="center"/>
              <w:rPr>
                <w:rFonts w:cs="Calibri"/>
                <w:szCs w:val="24"/>
              </w:rPr>
            </w:pPr>
            <w:r>
              <w:rPr>
                <w:rFonts w:cs="Calibri"/>
                <w:szCs w:val="24"/>
              </w:rPr>
              <w:t xml:space="preserve">Zusätzliche Abteilung </w:t>
            </w:r>
          </w:p>
          <w:p w14:paraId="209A560E" w14:textId="77777777" w:rsidR="005D56EF" w:rsidRDefault="005D56EF">
            <w:pPr>
              <w:tabs>
                <w:tab w:val="left" w:pos="9923"/>
              </w:tabs>
              <w:spacing w:after="120"/>
              <w:ind w:right="-108"/>
              <w:jc w:val="center"/>
              <w:rPr>
                <w:rFonts w:cs="Calibri"/>
                <w:szCs w:val="24"/>
              </w:rPr>
            </w:pPr>
            <w:r>
              <w:rPr>
                <w:rFonts w:cs="Calibri"/>
                <w:szCs w:val="24"/>
              </w:rPr>
              <w:t>Klasse C (Vorbuch)</w:t>
            </w:r>
          </w:p>
        </w:tc>
        <w:tc>
          <w:tcPr>
            <w:tcW w:w="4536" w:type="dxa"/>
            <w:tcBorders>
              <w:top w:val="single" w:sz="4" w:space="0" w:color="auto"/>
              <w:left w:val="single" w:sz="4" w:space="0" w:color="auto"/>
              <w:bottom w:val="single" w:sz="4" w:space="0" w:color="auto"/>
              <w:right w:val="single" w:sz="4" w:space="0" w:color="auto"/>
            </w:tcBorders>
          </w:tcPr>
          <w:p w14:paraId="5BE4296E" w14:textId="77777777" w:rsidR="005D56EF" w:rsidRDefault="005D56EF">
            <w:pPr>
              <w:tabs>
                <w:tab w:val="left" w:pos="9923"/>
              </w:tabs>
              <w:spacing w:after="120"/>
              <w:ind w:left="-108" w:right="-108"/>
              <w:rPr>
                <w:rFonts w:cs="Calibri"/>
                <w:szCs w:val="24"/>
              </w:rPr>
            </w:pPr>
          </w:p>
        </w:tc>
        <w:tc>
          <w:tcPr>
            <w:tcW w:w="4536" w:type="dxa"/>
            <w:tcBorders>
              <w:top w:val="single" w:sz="4" w:space="0" w:color="auto"/>
              <w:left w:val="single" w:sz="4" w:space="0" w:color="auto"/>
              <w:bottom w:val="single" w:sz="4" w:space="0" w:color="auto"/>
              <w:right w:val="single" w:sz="4" w:space="0" w:color="auto"/>
            </w:tcBorders>
            <w:hideMark/>
          </w:tcPr>
          <w:p w14:paraId="5B1652B3" w14:textId="73AB695B" w:rsidR="005D56EF" w:rsidRDefault="005D56EF">
            <w:pPr>
              <w:overflowPunct/>
              <w:autoSpaceDE/>
              <w:adjustRightInd/>
              <w:spacing w:after="120"/>
              <w:rPr>
                <w:rFonts w:cs="Calibri"/>
                <w:szCs w:val="24"/>
              </w:rPr>
            </w:pPr>
            <w:r>
              <w:rPr>
                <w:rFonts w:cs="Calibri"/>
                <w:szCs w:val="24"/>
              </w:rPr>
              <w:t>Vater in der Hauptabteilung und Mutter mindestens in Klasse D</w:t>
            </w:r>
            <w:r w:rsidR="00474691">
              <w:rPr>
                <w:rFonts w:cs="Calibri"/>
                <w:szCs w:val="24"/>
              </w:rPr>
              <w:t xml:space="preserve"> eines Zuchtbuchs der Rasse ein</w:t>
            </w:r>
            <w:r>
              <w:rPr>
                <w:rFonts w:cs="Calibri"/>
                <w:szCs w:val="24"/>
              </w:rPr>
              <w:t>getragen</w:t>
            </w:r>
          </w:p>
          <w:p w14:paraId="026F92E5" w14:textId="3D3D55BD" w:rsidR="005D56EF" w:rsidRDefault="005D56EF">
            <w:pPr>
              <w:tabs>
                <w:tab w:val="left" w:pos="9923"/>
              </w:tabs>
              <w:spacing w:after="120"/>
              <w:ind w:left="-108" w:right="-108"/>
              <w:rPr>
                <w:rFonts w:cs="Calibri"/>
                <w:szCs w:val="24"/>
              </w:rPr>
            </w:pPr>
            <w:r>
              <w:rPr>
                <w:rFonts w:cs="Calibri"/>
                <w:szCs w:val="24"/>
              </w:rPr>
              <w:t xml:space="preserve">  bewertet mit mind</w:t>
            </w:r>
            <w:r w:rsidR="009B30A9">
              <w:rPr>
                <w:rFonts w:cs="Calibri"/>
                <w:szCs w:val="24"/>
              </w:rPr>
              <w:t>estens</w:t>
            </w:r>
            <w:r>
              <w:rPr>
                <w:rFonts w:cs="Calibri"/>
                <w:szCs w:val="24"/>
              </w:rPr>
              <w:t xml:space="preserve"> Zuchtwert</w:t>
            </w:r>
            <w:r>
              <w:rPr>
                <w:rFonts w:cs="Calibri"/>
                <w:szCs w:val="24"/>
              </w:rPr>
              <w:softHyphen/>
              <w:t xml:space="preserve">klasse II </w:t>
            </w:r>
          </w:p>
        </w:tc>
      </w:tr>
      <w:tr w:rsidR="005D56EF" w14:paraId="21F7CAB5" w14:textId="77777777" w:rsidTr="005D56EF">
        <w:trPr>
          <w:trHeight w:val="1152"/>
        </w:trPr>
        <w:tc>
          <w:tcPr>
            <w:tcW w:w="1271" w:type="dxa"/>
            <w:tcBorders>
              <w:top w:val="single" w:sz="4" w:space="0" w:color="auto"/>
              <w:left w:val="single" w:sz="4" w:space="0" w:color="auto"/>
              <w:bottom w:val="single" w:sz="4" w:space="0" w:color="auto"/>
              <w:right w:val="single" w:sz="4" w:space="0" w:color="auto"/>
            </w:tcBorders>
            <w:hideMark/>
          </w:tcPr>
          <w:p w14:paraId="2A9B7A4A" w14:textId="77777777" w:rsidR="005D56EF" w:rsidRDefault="005D56EF">
            <w:pPr>
              <w:tabs>
                <w:tab w:val="left" w:pos="9923"/>
              </w:tabs>
              <w:spacing w:after="120"/>
              <w:ind w:right="-108"/>
              <w:jc w:val="center"/>
              <w:rPr>
                <w:rFonts w:cs="Calibri"/>
                <w:szCs w:val="24"/>
              </w:rPr>
            </w:pPr>
            <w:r>
              <w:rPr>
                <w:rFonts w:cs="Calibri"/>
                <w:szCs w:val="24"/>
              </w:rPr>
              <w:t xml:space="preserve">Zusätzliche Abteilung </w:t>
            </w:r>
          </w:p>
          <w:p w14:paraId="29AF40C6" w14:textId="77777777" w:rsidR="005D56EF" w:rsidRDefault="005D56EF">
            <w:pPr>
              <w:tabs>
                <w:tab w:val="left" w:pos="9923"/>
              </w:tabs>
              <w:spacing w:after="120"/>
              <w:ind w:right="-108"/>
              <w:jc w:val="center"/>
              <w:rPr>
                <w:rFonts w:cs="Calibri"/>
                <w:szCs w:val="24"/>
              </w:rPr>
            </w:pPr>
            <w:r>
              <w:rPr>
                <w:rFonts w:cs="Calibri"/>
                <w:szCs w:val="24"/>
              </w:rPr>
              <w:t>Klasse D (Vorbuch)</w:t>
            </w:r>
          </w:p>
        </w:tc>
        <w:tc>
          <w:tcPr>
            <w:tcW w:w="4536" w:type="dxa"/>
            <w:tcBorders>
              <w:top w:val="single" w:sz="4" w:space="0" w:color="auto"/>
              <w:left w:val="single" w:sz="4" w:space="0" w:color="auto"/>
              <w:bottom w:val="single" w:sz="4" w:space="0" w:color="auto"/>
              <w:right w:val="single" w:sz="4" w:space="0" w:color="auto"/>
            </w:tcBorders>
          </w:tcPr>
          <w:p w14:paraId="4354C83E" w14:textId="77777777" w:rsidR="005D56EF" w:rsidRDefault="005D56EF">
            <w:pPr>
              <w:tabs>
                <w:tab w:val="left" w:pos="9923"/>
              </w:tabs>
              <w:spacing w:after="120"/>
              <w:ind w:right="-108"/>
              <w:rPr>
                <w:rFonts w:cs="Calibri"/>
                <w:szCs w:val="24"/>
              </w:rPr>
            </w:pPr>
          </w:p>
        </w:tc>
        <w:tc>
          <w:tcPr>
            <w:tcW w:w="4536" w:type="dxa"/>
            <w:tcBorders>
              <w:top w:val="single" w:sz="4" w:space="0" w:color="auto"/>
              <w:left w:val="single" w:sz="4" w:space="0" w:color="auto"/>
              <w:bottom w:val="single" w:sz="4" w:space="0" w:color="auto"/>
              <w:right w:val="single" w:sz="4" w:space="0" w:color="auto"/>
            </w:tcBorders>
          </w:tcPr>
          <w:p w14:paraId="2692C3F9" w14:textId="77777777" w:rsidR="005D56EF" w:rsidRDefault="005D56EF">
            <w:pPr>
              <w:overflowPunct/>
              <w:autoSpaceDE/>
              <w:adjustRightInd/>
              <w:spacing w:after="120"/>
              <w:rPr>
                <w:rFonts w:cs="Calibri"/>
                <w:szCs w:val="24"/>
              </w:rPr>
            </w:pPr>
            <w:r>
              <w:rPr>
                <w:rFonts w:cs="Calibri"/>
                <w:szCs w:val="24"/>
              </w:rPr>
              <w:t>als rassetypisch beurteilt</w:t>
            </w:r>
          </w:p>
          <w:p w14:paraId="6774EBF0" w14:textId="77777777" w:rsidR="005D56EF" w:rsidRDefault="005D56EF">
            <w:pPr>
              <w:overflowPunct/>
              <w:autoSpaceDE/>
              <w:adjustRightInd/>
              <w:spacing w:after="120"/>
              <w:rPr>
                <w:rFonts w:cs="Calibri"/>
                <w:szCs w:val="24"/>
              </w:rPr>
            </w:pPr>
          </w:p>
          <w:p w14:paraId="0B8C5725" w14:textId="18C15E5F" w:rsidR="005D56EF" w:rsidRDefault="005D56EF">
            <w:pPr>
              <w:tabs>
                <w:tab w:val="left" w:pos="9923"/>
              </w:tabs>
              <w:spacing w:after="120"/>
              <w:ind w:right="-108"/>
              <w:rPr>
                <w:rFonts w:cs="Calibri"/>
                <w:szCs w:val="24"/>
              </w:rPr>
            </w:pPr>
            <w:r>
              <w:rPr>
                <w:rFonts w:cs="Calibri"/>
                <w:szCs w:val="24"/>
              </w:rPr>
              <w:t>bewertet mit mind</w:t>
            </w:r>
            <w:r w:rsidR="009B30A9">
              <w:rPr>
                <w:rFonts w:cs="Calibri"/>
                <w:szCs w:val="24"/>
              </w:rPr>
              <w:t>estens</w:t>
            </w:r>
            <w:r>
              <w:rPr>
                <w:rFonts w:cs="Calibri"/>
                <w:szCs w:val="24"/>
              </w:rPr>
              <w:t xml:space="preserve"> Zuchtwert</w:t>
            </w:r>
            <w:r>
              <w:rPr>
                <w:rFonts w:cs="Calibri"/>
                <w:szCs w:val="24"/>
              </w:rPr>
              <w:softHyphen/>
              <w:t>klasse II</w:t>
            </w:r>
          </w:p>
        </w:tc>
        <w:bookmarkEnd w:id="1"/>
      </w:tr>
    </w:tbl>
    <w:p w14:paraId="61810CF4" w14:textId="77777777" w:rsidR="000B2BCC" w:rsidRPr="000B2BCC" w:rsidRDefault="000B2BCC" w:rsidP="000B2BCC">
      <w:pPr>
        <w:tabs>
          <w:tab w:val="left" w:pos="9923"/>
        </w:tabs>
        <w:spacing w:after="120"/>
        <w:ind w:right="281"/>
        <w:rPr>
          <w:rFonts w:ascii="Calibri" w:eastAsia="Calibri" w:hAnsi="Calibri" w:cs="Calibri"/>
          <w:szCs w:val="24"/>
          <w:lang w:eastAsia="en-US"/>
        </w:rPr>
      </w:pPr>
    </w:p>
    <w:p w14:paraId="623989F6" w14:textId="77777777" w:rsidR="00334BB3" w:rsidRPr="006D2CCD" w:rsidRDefault="00334BB3" w:rsidP="00474691">
      <w:pPr>
        <w:tabs>
          <w:tab w:val="left" w:pos="9923"/>
        </w:tabs>
        <w:ind w:right="-1"/>
        <w:jc w:val="both"/>
        <w:rPr>
          <w:rFonts w:asciiTheme="minorHAnsi" w:hAnsiTheme="minorHAnsi" w:cstheme="minorHAnsi"/>
          <w:b/>
          <w:szCs w:val="24"/>
        </w:rPr>
      </w:pPr>
      <w:r w:rsidRPr="006D2CCD">
        <w:rPr>
          <w:rFonts w:asciiTheme="minorHAnsi" w:hAnsiTheme="minorHAnsi" w:cstheme="minorHAnsi"/>
          <w:b/>
          <w:szCs w:val="24"/>
        </w:rPr>
        <w:t>9. Selektion und Körung</w:t>
      </w:r>
    </w:p>
    <w:p w14:paraId="546E82F3" w14:textId="77777777" w:rsidR="00334BB3" w:rsidRPr="006D2CCD" w:rsidRDefault="00334BB3" w:rsidP="00474691">
      <w:pPr>
        <w:tabs>
          <w:tab w:val="left" w:pos="9923"/>
        </w:tabs>
        <w:ind w:right="-1"/>
        <w:jc w:val="both"/>
        <w:rPr>
          <w:rFonts w:asciiTheme="minorHAnsi" w:hAnsiTheme="minorHAnsi" w:cstheme="minorHAnsi"/>
          <w:szCs w:val="24"/>
        </w:rPr>
      </w:pPr>
      <w:r w:rsidRPr="006D2CCD">
        <w:rPr>
          <w:rFonts w:asciiTheme="minorHAnsi" w:hAnsiTheme="minorHAnsi" w:cstheme="minorHAnsi"/>
          <w:szCs w:val="24"/>
        </w:rPr>
        <w:t>Die Selektion der Tiere und Zuordnung in die Klassen des Zuchtbuches erfolgt entsprechend der Exterieurbeurteilung unter Berücksichtigung ihrer Abstammung. Die Ergebnisse der Leistungsprüfung dienen der innerbetrieblichen Selektionsentscheidung.</w:t>
      </w:r>
    </w:p>
    <w:p w14:paraId="2EA2834A" w14:textId="77777777" w:rsidR="00334BB3" w:rsidRPr="006D2CCD" w:rsidRDefault="00334BB3" w:rsidP="00474691">
      <w:pPr>
        <w:tabs>
          <w:tab w:val="left" w:pos="9923"/>
        </w:tabs>
        <w:ind w:right="-1"/>
        <w:jc w:val="both"/>
        <w:rPr>
          <w:rFonts w:asciiTheme="minorHAnsi" w:hAnsiTheme="minorHAnsi" w:cstheme="minorHAnsi"/>
          <w:color w:val="0563C1"/>
          <w:szCs w:val="24"/>
          <w:u w:val="single"/>
        </w:rPr>
      </w:pPr>
      <w:r w:rsidRPr="006D2CCD">
        <w:rPr>
          <w:rFonts w:asciiTheme="minorHAnsi" w:hAnsiTheme="minorHAnsi" w:cstheme="minorHAnsi"/>
          <w:szCs w:val="24"/>
        </w:rPr>
        <w:t>Die Körung ist Voraussetzung für die Zuchtbucheintragung eines Bockes in die Klasse A des Zuchtbuches. Sie erfolgt entsprechend den Regelungen in der Satzung</w:t>
      </w:r>
      <w:r w:rsidRPr="006D2CCD">
        <w:rPr>
          <w:rFonts w:asciiTheme="minorHAnsi" w:hAnsiTheme="minorHAnsi" w:cstheme="minorHAnsi"/>
          <w:color w:val="0563C1"/>
          <w:szCs w:val="24"/>
          <w:u w:val="single"/>
        </w:rPr>
        <w:t>.</w:t>
      </w:r>
    </w:p>
    <w:p w14:paraId="2B8916C2" w14:textId="77777777" w:rsidR="00334BB3" w:rsidRDefault="00334BB3" w:rsidP="00474691">
      <w:pPr>
        <w:tabs>
          <w:tab w:val="decimal" w:pos="0"/>
          <w:tab w:val="left" w:pos="284"/>
          <w:tab w:val="left" w:pos="567"/>
          <w:tab w:val="left" w:pos="9923"/>
        </w:tabs>
        <w:ind w:right="-1"/>
        <w:jc w:val="both"/>
        <w:rPr>
          <w:rFonts w:asciiTheme="minorHAnsi" w:hAnsiTheme="minorHAnsi" w:cstheme="minorHAnsi"/>
          <w:szCs w:val="24"/>
        </w:rPr>
      </w:pPr>
    </w:p>
    <w:p w14:paraId="2B936DA6" w14:textId="5846B48B" w:rsidR="00334BB3" w:rsidRPr="006D2CCD" w:rsidRDefault="00334BB3" w:rsidP="00474691">
      <w:pPr>
        <w:tabs>
          <w:tab w:val="decimal" w:pos="0"/>
          <w:tab w:val="left" w:pos="284"/>
          <w:tab w:val="left" w:pos="567"/>
          <w:tab w:val="left" w:pos="9923"/>
        </w:tabs>
        <w:ind w:right="-1"/>
        <w:jc w:val="both"/>
        <w:rPr>
          <w:rFonts w:asciiTheme="minorHAnsi" w:hAnsiTheme="minorHAnsi" w:cstheme="minorHAnsi"/>
          <w:szCs w:val="24"/>
        </w:rPr>
      </w:pPr>
      <w:r w:rsidRPr="006D2CCD">
        <w:rPr>
          <w:rFonts w:asciiTheme="minorHAnsi" w:hAnsiTheme="minorHAnsi" w:cstheme="minorHAnsi"/>
          <w:szCs w:val="24"/>
        </w:rPr>
        <w:t xml:space="preserve">Zur Körung werden nur Böcke zugelassen, </w:t>
      </w:r>
    </w:p>
    <w:p w14:paraId="51E242E2" w14:textId="77777777" w:rsidR="00334BB3" w:rsidRPr="006D2CCD" w:rsidRDefault="00334BB3" w:rsidP="00474691">
      <w:pPr>
        <w:pStyle w:val="Listenabsatz"/>
        <w:numPr>
          <w:ilvl w:val="0"/>
          <w:numId w:val="6"/>
        </w:numPr>
        <w:tabs>
          <w:tab w:val="left" w:pos="284"/>
          <w:tab w:val="left" w:pos="567"/>
          <w:tab w:val="left" w:pos="9923"/>
        </w:tabs>
        <w:overflowPunct/>
        <w:autoSpaceDE/>
        <w:autoSpaceDN/>
        <w:adjustRightInd/>
        <w:ind w:right="-1"/>
        <w:jc w:val="both"/>
        <w:textAlignment w:val="auto"/>
        <w:rPr>
          <w:rFonts w:asciiTheme="minorHAnsi" w:hAnsiTheme="minorHAnsi" w:cstheme="minorHAnsi"/>
        </w:rPr>
      </w:pPr>
      <w:r w:rsidRPr="006D2CCD">
        <w:rPr>
          <w:rFonts w:asciiTheme="minorHAnsi" w:hAnsiTheme="minorHAnsi" w:cstheme="minorHAnsi"/>
        </w:rPr>
        <w:t xml:space="preserve">die in der Hauptabteilung des Zuchtbuchs eingetragen werden können, </w:t>
      </w:r>
    </w:p>
    <w:p w14:paraId="702CC02D" w14:textId="77777777" w:rsidR="00334BB3" w:rsidRPr="006D2CCD" w:rsidRDefault="00334BB3" w:rsidP="00474691">
      <w:pPr>
        <w:pStyle w:val="Listenabsatz"/>
        <w:numPr>
          <w:ilvl w:val="0"/>
          <w:numId w:val="6"/>
        </w:numPr>
        <w:tabs>
          <w:tab w:val="left" w:pos="284"/>
          <w:tab w:val="left" w:pos="567"/>
          <w:tab w:val="left" w:pos="9923"/>
        </w:tabs>
        <w:overflowPunct/>
        <w:autoSpaceDE/>
        <w:autoSpaceDN/>
        <w:adjustRightInd/>
        <w:ind w:right="-1"/>
        <w:jc w:val="both"/>
        <w:textAlignment w:val="auto"/>
        <w:rPr>
          <w:rFonts w:asciiTheme="minorHAnsi" w:hAnsiTheme="minorHAnsi" w:cstheme="minorHAnsi"/>
        </w:rPr>
      </w:pPr>
      <w:r w:rsidRPr="006D2CCD">
        <w:rPr>
          <w:rFonts w:asciiTheme="minorHAnsi" w:hAnsiTheme="minorHAnsi" w:cstheme="minorHAnsi"/>
        </w:rPr>
        <w:t>deren Väter in der Klasse A des Zuchtbuchs eingetragen und leistungsgeprüft sind,</w:t>
      </w:r>
    </w:p>
    <w:p w14:paraId="7FD563A6" w14:textId="77777777" w:rsidR="00334BB3" w:rsidRPr="006D2CCD" w:rsidRDefault="00334BB3" w:rsidP="00474691">
      <w:pPr>
        <w:pStyle w:val="Listenabsatz"/>
        <w:numPr>
          <w:ilvl w:val="0"/>
          <w:numId w:val="6"/>
        </w:numPr>
        <w:tabs>
          <w:tab w:val="left" w:pos="284"/>
          <w:tab w:val="left" w:pos="567"/>
          <w:tab w:val="left" w:pos="9923"/>
        </w:tabs>
        <w:overflowPunct/>
        <w:autoSpaceDE/>
        <w:autoSpaceDN/>
        <w:adjustRightInd/>
        <w:ind w:right="-1"/>
        <w:jc w:val="both"/>
        <w:textAlignment w:val="auto"/>
        <w:rPr>
          <w:rFonts w:asciiTheme="minorHAnsi" w:hAnsiTheme="minorHAnsi" w:cstheme="minorHAnsi"/>
        </w:rPr>
      </w:pPr>
      <w:r w:rsidRPr="006D2CCD">
        <w:rPr>
          <w:rFonts w:asciiTheme="minorHAnsi" w:hAnsiTheme="minorHAnsi" w:cstheme="minorHAnsi"/>
        </w:rPr>
        <w:t>deren M</w:t>
      </w:r>
      <w:r>
        <w:rPr>
          <w:rFonts w:asciiTheme="minorHAnsi" w:hAnsiTheme="minorHAnsi" w:cstheme="minorHAnsi"/>
        </w:rPr>
        <w:t>ü</w:t>
      </w:r>
      <w:r w:rsidRPr="006D2CCD">
        <w:rPr>
          <w:rFonts w:asciiTheme="minorHAnsi" w:hAnsiTheme="minorHAnsi" w:cstheme="minorHAnsi"/>
        </w:rPr>
        <w:t xml:space="preserve">tter leistungsgeprüft und mindestens </w:t>
      </w:r>
      <w:r>
        <w:rPr>
          <w:rFonts w:asciiTheme="minorHAnsi" w:hAnsiTheme="minorHAnsi" w:cstheme="minorHAnsi"/>
        </w:rPr>
        <w:t>mit Zuchtwertklasse</w:t>
      </w:r>
      <w:r w:rsidRPr="006D2CCD">
        <w:rPr>
          <w:rFonts w:asciiTheme="minorHAnsi" w:hAnsiTheme="minorHAnsi" w:cstheme="minorHAnsi"/>
        </w:rPr>
        <w:t xml:space="preserve"> II bewertet ist</w:t>
      </w:r>
    </w:p>
    <w:p w14:paraId="385CC753" w14:textId="77777777" w:rsidR="00334BB3" w:rsidRPr="006D2CCD" w:rsidRDefault="00334BB3" w:rsidP="00474691">
      <w:pPr>
        <w:pStyle w:val="Listenabsatz"/>
        <w:numPr>
          <w:ilvl w:val="0"/>
          <w:numId w:val="6"/>
        </w:numPr>
        <w:tabs>
          <w:tab w:val="left" w:pos="284"/>
          <w:tab w:val="left" w:pos="426"/>
          <w:tab w:val="left" w:pos="9923"/>
        </w:tabs>
        <w:overflowPunct/>
        <w:autoSpaceDE/>
        <w:autoSpaceDN/>
        <w:adjustRightInd/>
        <w:ind w:right="-1"/>
        <w:jc w:val="both"/>
        <w:textAlignment w:val="auto"/>
        <w:rPr>
          <w:rFonts w:asciiTheme="minorHAnsi" w:hAnsiTheme="minorHAnsi" w:cstheme="minorHAnsi"/>
        </w:rPr>
      </w:pPr>
      <w:r w:rsidRPr="006D2CCD">
        <w:rPr>
          <w:rFonts w:asciiTheme="minorHAnsi" w:hAnsiTheme="minorHAnsi" w:cstheme="minorHAnsi"/>
        </w:rPr>
        <w:t>die keine gesundheitlichen Beeinträchtigungen aufweisen (Zuchttaugl</w:t>
      </w:r>
      <w:r>
        <w:rPr>
          <w:rFonts w:asciiTheme="minorHAnsi" w:hAnsiTheme="minorHAnsi" w:cstheme="minorHAnsi"/>
        </w:rPr>
        <w:t>i</w:t>
      </w:r>
      <w:r w:rsidRPr="006D2CCD">
        <w:rPr>
          <w:rFonts w:asciiTheme="minorHAnsi" w:hAnsiTheme="minorHAnsi" w:cstheme="minorHAnsi"/>
        </w:rPr>
        <w:t>chkeit, keine Gebiss- und Hodenanomalien).</w:t>
      </w:r>
    </w:p>
    <w:p w14:paraId="5A5783E8" w14:textId="77777777" w:rsidR="00334BB3" w:rsidRPr="006D2CCD" w:rsidRDefault="00334BB3" w:rsidP="00474691">
      <w:pPr>
        <w:tabs>
          <w:tab w:val="decimal" w:pos="0"/>
          <w:tab w:val="left" w:pos="284"/>
          <w:tab w:val="left" w:pos="567"/>
          <w:tab w:val="left" w:pos="9923"/>
        </w:tabs>
        <w:ind w:right="-1"/>
        <w:jc w:val="both"/>
        <w:rPr>
          <w:rFonts w:asciiTheme="minorHAnsi" w:hAnsiTheme="minorHAnsi" w:cstheme="minorHAnsi"/>
          <w:szCs w:val="24"/>
        </w:rPr>
      </w:pPr>
    </w:p>
    <w:p w14:paraId="6A6C436E" w14:textId="77777777" w:rsidR="00334BB3" w:rsidRPr="00DE3286" w:rsidRDefault="00334BB3" w:rsidP="00334BB3">
      <w:pPr>
        <w:tabs>
          <w:tab w:val="decimal" w:pos="0"/>
          <w:tab w:val="left" w:pos="284"/>
          <w:tab w:val="left" w:pos="567"/>
        </w:tabs>
        <w:ind w:right="567"/>
        <w:jc w:val="both"/>
        <w:rPr>
          <w:rFonts w:asciiTheme="minorHAnsi" w:hAnsiTheme="minorHAnsi" w:cstheme="minorHAnsi"/>
          <w:szCs w:val="24"/>
        </w:rPr>
      </w:pPr>
      <w:r w:rsidRPr="00DE3286">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334BB3" w:rsidRPr="00090724" w14:paraId="58E9D1D5" w14:textId="77777777" w:rsidTr="00474691">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3BF3B" w14:textId="77777777" w:rsidR="00334BB3" w:rsidRPr="00090724" w:rsidRDefault="00334BB3" w:rsidP="00474691">
            <w:pPr>
              <w:jc w:val="center"/>
              <w:rPr>
                <w:rFonts w:ascii="Calibri" w:hAnsi="Calibri" w:cs="Calibri"/>
                <w:sz w:val="22"/>
              </w:rPr>
            </w:pPr>
            <w:r w:rsidRPr="00090724">
              <w:rPr>
                <w:rFonts w:ascii="Calibri" w:hAnsi="Calibri" w:cs="Calibri"/>
                <w:color w:val="222A35"/>
                <w:szCs w:val="24"/>
              </w:rPr>
              <w:t>A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AC2654" w14:textId="663DE399" w:rsidR="00334BB3" w:rsidRPr="00090724" w:rsidRDefault="00334BB3" w:rsidP="00474691">
            <w:pPr>
              <w:jc w:val="center"/>
              <w:rPr>
                <w:rFonts w:ascii="Calibri" w:hAnsi="Calibri" w:cs="Calibri"/>
              </w:rPr>
            </w:pPr>
            <w:r w:rsidRPr="00090724">
              <w:rPr>
                <w:rFonts w:ascii="Calibri" w:hAnsi="Calibri" w:cs="Calibri"/>
                <w:color w:val="000000"/>
                <w:szCs w:val="24"/>
              </w:rPr>
              <w:t>A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4753F0" w14:textId="77777777" w:rsidR="00334BB3" w:rsidRPr="00090724" w:rsidRDefault="00334BB3" w:rsidP="00474691">
            <w:pPr>
              <w:jc w:val="center"/>
              <w:rPr>
                <w:rFonts w:ascii="Calibri" w:hAnsi="Calibri" w:cs="Calibri"/>
              </w:rPr>
            </w:pPr>
            <w:r w:rsidRPr="00090724">
              <w:rPr>
                <w:rFonts w:ascii="Calibri" w:hAnsi="Calibri" w:cs="Calibri"/>
                <w:color w:val="222A35"/>
                <w:szCs w:val="24"/>
              </w:rPr>
              <w:t>A</w:t>
            </w:r>
            <w:r w:rsidRPr="00090724">
              <w:rPr>
                <w:rFonts w:ascii="Calibri" w:hAnsi="Calibri" w:cs="Calibri"/>
                <w:color w:val="000000"/>
                <w:szCs w:val="24"/>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6BD57D" w14:textId="6F516349" w:rsidR="00334BB3" w:rsidRPr="00090724" w:rsidRDefault="00334BB3" w:rsidP="00474691">
            <w:pPr>
              <w:jc w:val="center"/>
              <w:rPr>
                <w:rFonts w:ascii="Calibri" w:hAnsi="Calibri" w:cs="Calibri"/>
              </w:rPr>
            </w:pPr>
            <w:r w:rsidRPr="00090724">
              <w:rPr>
                <w:rFonts w:ascii="Calibri" w:hAnsi="Calibri" w:cs="Calibri"/>
                <w:color w:val="222A35"/>
                <w:szCs w:val="24"/>
              </w:rPr>
              <w:t>A</w:t>
            </w:r>
          </w:p>
        </w:tc>
      </w:tr>
      <w:tr w:rsidR="00334BB3" w:rsidRPr="00090724" w14:paraId="2C28F818"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1D23C5C7"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0671E44"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F00C84F" w14:textId="77777777" w:rsidR="00334BB3" w:rsidRPr="00090724" w:rsidRDefault="00334BB3" w:rsidP="00474691">
            <w:pPr>
              <w:jc w:val="center"/>
              <w:rPr>
                <w:rFonts w:ascii="Calibri" w:eastAsia="Calibri" w:hAnsi="Calibri" w:cs="Calibr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13B9E" w14:textId="205AC748" w:rsidR="00334BB3" w:rsidRPr="00090724" w:rsidRDefault="00334BB3" w:rsidP="00474691">
            <w:pPr>
              <w:jc w:val="center"/>
              <w:rPr>
                <w:rFonts w:ascii="Calibri" w:hAnsi="Calibri" w:cs="Calibri"/>
              </w:rPr>
            </w:pPr>
            <w:r w:rsidRPr="00090724">
              <w:rPr>
                <w:rFonts w:ascii="Calibri" w:hAnsi="Calibri" w:cs="Calibri"/>
                <w:color w:val="222A35"/>
                <w:szCs w:val="24"/>
              </w:rPr>
              <w:t>C</w:t>
            </w:r>
          </w:p>
        </w:tc>
      </w:tr>
      <w:tr w:rsidR="00334BB3" w:rsidRPr="00090724" w14:paraId="301DE541"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3AC278A7"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19B6087" w14:textId="77777777" w:rsidR="00334BB3" w:rsidRPr="00090724" w:rsidRDefault="00334BB3" w:rsidP="00474691">
            <w:pPr>
              <w:jc w:val="center"/>
              <w:rPr>
                <w:rFonts w:ascii="Calibri" w:eastAsia="Calibri" w:hAnsi="Calibri" w:cs="Calibr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30E48" w14:textId="559BCE07" w:rsidR="00334BB3" w:rsidRPr="00090724" w:rsidRDefault="00334BB3" w:rsidP="00474691">
            <w:pPr>
              <w:jc w:val="center"/>
              <w:rPr>
                <w:rFonts w:ascii="Calibri" w:hAnsi="Calibri" w:cs="Calibri"/>
              </w:rPr>
            </w:pPr>
            <w:r w:rsidRPr="00090724">
              <w:rPr>
                <w:rFonts w:ascii="Calibri" w:hAnsi="Calibri" w:cs="Calibri"/>
                <w:color w:val="222A35"/>
                <w:szCs w:val="24"/>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C7EE" w14:textId="553BB736" w:rsidR="00334BB3" w:rsidRPr="00090724" w:rsidRDefault="00334BB3" w:rsidP="00474691">
            <w:pPr>
              <w:jc w:val="center"/>
              <w:rPr>
                <w:rFonts w:ascii="Calibri" w:hAnsi="Calibri" w:cs="Calibri"/>
              </w:rPr>
            </w:pPr>
            <w:r w:rsidRPr="00090724">
              <w:rPr>
                <w:rFonts w:ascii="Calibri" w:hAnsi="Calibri" w:cs="Calibri"/>
                <w:color w:val="000000"/>
                <w:szCs w:val="24"/>
              </w:rPr>
              <w:t>A</w:t>
            </w:r>
          </w:p>
        </w:tc>
      </w:tr>
      <w:tr w:rsidR="00334BB3" w:rsidRPr="00090724" w14:paraId="1D920A58"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05F0C8C2"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1525B4D"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4F853B84" w14:textId="77777777" w:rsidR="00334BB3" w:rsidRPr="00090724" w:rsidRDefault="00334BB3" w:rsidP="00474691">
            <w:pPr>
              <w:jc w:val="center"/>
              <w:rPr>
                <w:rFonts w:ascii="Calibri" w:eastAsia="Calibri" w:hAnsi="Calibri" w:cs="Calibr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906AE" w14:textId="6EF07632" w:rsidR="00334BB3" w:rsidRPr="00090724" w:rsidRDefault="00334BB3" w:rsidP="00474691">
            <w:pPr>
              <w:jc w:val="center"/>
              <w:rPr>
                <w:rFonts w:ascii="Calibri" w:hAnsi="Calibri" w:cs="Calibri"/>
              </w:rPr>
            </w:pPr>
            <w:r w:rsidRPr="00090724">
              <w:rPr>
                <w:rFonts w:ascii="Calibri" w:hAnsi="Calibri" w:cs="Calibri"/>
                <w:color w:val="222A35"/>
                <w:szCs w:val="24"/>
              </w:rPr>
              <w:t>D</w:t>
            </w:r>
          </w:p>
        </w:tc>
      </w:tr>
      <w:tr w:rsidR="00334BB3" w:rsidRPr="00090724" w14:paraId="283E43E8"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06A3903D" w14:textId="77777777" w:rsidR="00334BB3" w:rsidRPr="00090724" w:rsidRDefault="00334BB3" w:rsidP="00474691">
            <w:pPr>
              <w:jc w:val="center"/>
              <w:rPr>
                <w:rFonts w:ascii="Calibri" w:eastAsia="Calibri" w:hAnsi="Calibri" w:cs="Calibr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12576" w14:textId="77777777" w:rsidR="00334BB3" w:rsidRPr="00090724" w:rsidRDefault="00334BB3" w:rsidP="00474691">
            <w:pPr>
              <w:jc w:val="center"/>
              <w:rPr>
                <w:rFonts w:ascii="Calibri" w:hAnsi="Calibri" w:cs="Calibri"/>
              </w:rPr>
            </w:pPr>
            <w:r w:rsidRPr="00090724">
              <w:rPr>
                <w:rFonts w:ascii="Calibri" w:hAnsi="Calibri" w:cs="Calibr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70DA4" w14:textId="77777777" w:rsidR="00334BB3" w:rsidRPr="00090724" w:rsidRDefault="00334BB3" w:rsidP="00474691">
            <w:pPr>
              <w:jc w:val="center"/>
              <w:rPr>
                <w:rFonts w:ascii="Calibri" w:hAnsi="Calibri" w:cs="Calibri"/>
                <w:color w:val="222A35"/>
                <w:szCs w:val="24"/>
              </w:rPr>
            </w:pPr>
            <w:r w:rsidRPr="00090724">
              <w:rPr>
                <w:rFonts w:ascii="Calibri" w:hAnsi="Calibri" w:cs="Calibri"/>
                <w:color w:val="000000"/>
                <w:szCs w:val="24"/>
              </w:rPr>
              <w:t>A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30406" w14:textId="19F3455E" w:rsidR="00334BB3" w:rsidRPr="00090724" w:rsidRDefault="00334BB3" w:rsidP="00474691">
            <w:pPr>
              <w:jc w:val="center"/>
              <w:rPr>
                <w:rFonts w:ascii="Calibri" w:hAnsi="Calibri" w:cs="Calibri"/>
                <w:color w:val="000000"/>
                <w:szCs w:val="24"/>
              </w:rPr>
            </w:pPr>
            <w:r w:rsidRPr="00090724">
              <w:rPr>
                <w:rFonts w:ascii="Calibri" w:hAnsi="Calibri" w:cs="Calibri"/>
                <w:color w:val="222A35"/>
                <w:szCs w:val="24"/>
              </w:rPr>
              <w:t>A</w:t>
            </w:r>
          </w:p>
        </w:tc>
      </w:tr>
      <w:tr w:rsidR="00334BB3" w:rsidRPr="00090724" w14:paraId="50819BB0"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77BFDA11"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161DC6A0"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0F5992C3" w14:textId="77777777" w:rsidR="00334BB3" w:rsidRPr="00090724" w:rsidRDefault="00334BB3" w:rsidP="00474691">
            <w:pPr>
              <w:jc w:val="center"/>
              <w:rPr>
                <w:rFonts w:ascii="Calibri" w:eastAsia="Calibri" w:hAnsi="Calibri" w:cs="Calibr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003E0" w14:textId="24B8DB86" w:rsidR="00334BB3" w:rsidRPr="00090724" w:rsidRDefault="00334BB3" w:rsidP="00474691">
            <w:pPr>
              <w:jc w:val="center"/>
              <w:rPr>
                <w:rFonts w:ascii="Calibri" w:hAnsi="Calibri" w:cs="Calibri"/>
                <w:sz w:val="22"/>
                <w:szCs w:val="22"/>
              </w:rPr>
            </w:pPr>
            <w:r w:rsidRPr="00090724">
              <w:rPr>
                <w:rFonts w:ascii="Calibri" w:hAnsi="Calibri" w:cs="Calibri"/>
                <w:color w:val="222A35"/>
                <w:szCs w:val="24"/>
              </w:rPr>
              <w:t>C</w:t>
            </w:r>
          </w:p>
        </w:tc>
      </w:tr>
      <w:tr w:rsidR="00334BB3" w:rsidRPr="00090724" w14:paraId="27B5997C"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173E9DC2"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5836E7C1" w14:textId="77777777" w:rsidR="00334BB3" w:rsidRPr="00090724" w:rsidRDefault="00334BB3" w:rsidP="00474691">
            <w:pPr>
              <w:jc w:val="center"/>
              <w:rPr>
                <w:rFonts w:ascii="Calibri" w:eastAsia="Calibri" w:hAnsi="Calibri" w:cs="Calibr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5AD81" w14:textId="77777777" w:rsidR="00334BB3" w:rsidRPr="00090724" w:rsidRDefault="00334BB3" w:rsidP="00474691">
            <w:pPr>
              <w:jc w:val="center"/>
              <w:rPr>
                <w:rFonts w:ascii="Calibri" w:hAnsi="Calibri" w:cs="Calibri"/>
              </w:rPr>
            </w:pPr>
            <w:r w:rsidRPr="00090724">
              <w:rPr>
                <w:rFonts w:ascii="Calibri" w:hAnsi="Calibri" w:cs="Calibr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E1843" w14:textId="62CA7C3E" w:rsidR="00334BB3" w:rsidRPr="00090724" w:rsidRDefault="00334BB3" w:rsidP="00474691">
            <w:pPr>
              <w:jc w:val="center"/>
              <w:rPr>
                <w:rFonts w:ascii="Calibri" w:hAnsi="Calibri" w:cs="Calibri"/>
              </w:rPr>
            </w:pPr>
          </w:p>
        </w:tc>
      </w:tr>
      <w:tr w:rsidR="00334BB3" w:rsidRPr="00090724" w14:paraId="14586BDB" w14:textId="77777777" w:rsidTr="00474691">
        <w:tc>
          <w:tcPr>
            <w:tcW w:w="0" w:type="auto"/>
            <w:vMerge/>
            <w:tcBorders>
              <w:top w:val="single" w:sz="8" w:space="0" w:color="auto"/>
              <w:left w:val="single" w:sz="8" w:space="0" w:color="auto"/>
              <w:bottom w:val="single" w:sz="8" w:space="0" w:color="auto"/>
              <w:right w:val="single" w:sz="8" w:space="0" w:color="auto"/>
            </w:tcBorders>
            <w:vAlign w:val="center"/>
            <w:hideMark/>
          </w:tcPr>
          <w:p w14:paraId="7CCDE709"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02253EEE" w14:textId="77777777" w:rsidR="00334BB3" w:rsidRPr="00090724" w:rsidRDefault="00334BB3" w:rsidP="00474691">
            <w:pPr>
              <w:jc w:val="center"/>
              <w:rPr>
                <w:rFonts w:ascii="Calibri" w:eastAsia="Calibri" w:hAnsi="Calibri" w:cs="Calibr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69EBF146" w14:textId="77777777" w:rsidR="00334BB3" w:rsidRPr="00090724" w:rsidRDefault="00334BB3" w:rsidP="00474691">
            <w:pPr>
              <w:jc w:val="center"/>
              <w:rPr>
                <w:rFonts w:ascii="Calibri" w:eastAsia="Calibri" w:hAnsi="Calibri" w:cs="Calibr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3E8D8" w14:textId="0D0D4B31" w:rsidR="00334BB3" w:rsidRPr="00090724" w:rsidRDefault="00334BB3" w:rsidP="00474691">
            <w:pPr>
              <w:jc w:val="center"/>
              <w:rPr>
                <w:rFonts w:ascii="Calibri" w:hAnsi="Calibri" w:cs="Calibri"/>
              </w:rPr>
            </w:pPr>
          </w:p>
        </w:tc>
      </w:tr>
    </w:tbl>
    <w:p w14:paraId="1F2E6BAE" w14:textId="77777777" w:rsidR="00334BB3" w:rsidRPr="006D2CCD" w:rsidRDefault="00334BB3" w:rsidP="00334BB3">
      <w:pPr>
        <w:tabs>
          <w:tab w:val="decimal" w:pos="0"/>
          <w:tab w:val="left" w:pos="284"/>
          <w:tab w:val="left" w:pos="567"/>
          <w:tab w:val="left" w:pos="9923"/>
        </w:tabs>
        <w:ind w:right="281"/>
        <w:jc w:val="both"/>
        <w:rPr>
          <w:rFonts w:asciiTheme="minorHAnsi" w:hAnsiTheme="minorHAnsi" w:cstheme="minorHAnsi"/>
          <w:szCs w:val="24"/>
        </w:rPr>
      </w:pPr>
    </w:p>
    <w:p w14:paraId="52E5B1C0" w14:textId="77777777" w:rsidR="00334BB3" w:rsidRDefault="00334BB3" w:rsidP="00474691">
      <w:pPr>
        <w:tabs>
          <w:tab w:val="decimal" w:pos="0"/>
          <w:tab w:val="left" w:pos="284"/>
          <w:tab w:val="left" w:pos="567"/>
          <w:tab w:val="left" w:pos="9923"/>
        </w:tabs>
        <w:ind w:right="-1"/>
        <w:jc w:val="both"/>
        <w:rPr>
          <w:rFonts w:asciiTheme="minorHAnsi" w:hAnsiTheme="minorHAnsi" w:cstheme="minorHAnsi"/>
          <w:szCs w:val="24"/>
        </w:rPr>
      </w:pPr>
      <w:r w:rsidRPr="006D2CCD">
        <w:rPr>
          <w:rFonts w:asciiTheme="minorHAnsi" w:hAnsiTheme="minorHAnsi" w:cstheme="minorHAnsi"/>
          <w:szCs w:val="24"/>
        </w:rPr>
        <w:t xml:space="preserve">Ein Bock wird gekört, wenn er in allen Merkmalen der Exterieurbewertung (siehe Punkt 4.) mit mindestens Note 4 bewertet wird. </w:t>
      </w:r>
    </w:p>
    <w:p w14:paraId="50E0EDCA" w14:textId="77777777" w:rsidR="00334BB3" w:rsidRPr="006D2CCD" w:rsidRDefault="00334BB3" w:rsidP="00474691">
      <w:pPr>
        <w:tabs>
          <w:tab w:val="decimal" w:pos="0"/>
          <w:tab w:val="left" w:pos="284"/>
          <w:tab w:val="left" w:pos="567"/>
          <w:tab w:val="left" w:pos="9923"/>
        </w:tabs>
        <w:ind w:right="-1"/>
        <w:jc w:val="both"/>
        <w:rPr>
          <w:rFonts w:asciiTheme="minorHAnsi" w:hAnsiTheme="minorHAnsi" w:cstheme="minorHAnsi"/>
          <w:szCs w:val="24"/>
        </w:rPr>
      </w:pPr>
      <w:r w:rsidRPr="006D2CCD">
        <w:rPr>
          <w:rFonts w:asciiTheme="minorHAnsi" w:hAnsiTheme="minorHAnsi" w:cstheme="minorHAnsi"/>
          <w:szCs w:val="24"/>
        </w:rPr>
        <w:lastRenderedPageBreak/>
        <w:t xml:space="preserve">Seltene Vaterlinien sollen erhalten werden. Dazu können im Zuchtbuch die Bocklinien erfasst werden. Als Hilfsmittel bietet das Herdbuchprogramm OviCap Inzuchtberechnungen und Anpaarungsempfehlungen zum Einsatz potentieller Vatertiere an. </w:t>
      </w:r>
    </w:p>
    <w:p w14:paraId="1948E24D" w14:textId="77777777" w:rsidR="00C14B4B" w:rsidRPr="009A3250" w:rsidRDefault="00C14B4B" w:rsidP="00474691">
      <w:pPr>
        <w:tabs>
          <w:tab w:val="left" w:pos="9923"/>
        </w:tabs>
        <w:ind w:right="-1"/>
        <w:jc w:val="both"/>
        <w:rPr>
          <w:rStyle w:val="Hyperlink"/>
          <w:rFonts w:asciiTheme="minorHAnsi" w:eastAsiaTheme="minorHAnsi" w:hAnsiTheme="minorHAnsi" w:cstheme="minorHAnsi"/>
          <w:color w:val="auto"/>
          <w:szCs w:val="22"/>
          <w:lang w:eastAsia="en-US"/>
        </w:rPr>
      </w:pPr>
    </w:p>
    <w:p w14:paraId="1C1E5B92" w14:textId="77777777" w:rsidR="00C14B4B" w:rsidRPr="009A3250" w:rsidRDefault="00C14B4B" w:rsidP="00474691">
      <w:pPr>
        <w:tabs>
          <w:tab w:val="left" w:pos="9923"/>
        </w:tabs>
        <w:ind w:right="-1"/>
        <w:jc w:val="both"/>
        <w:rPr>
          <w:rFonts w:asciiTheme="minorHAnsi" w:hAnsiTheme="minorHAnsi" w:cstheme="minorHAnsi"/>
          <w:b/>
        </w:rPr>
      </w:pPr>
      <w:r w:rsidRPr="009A3250">
        <w:rPr>
          <w:rFonts w:asciiTheme="minorHAnsi" w:hAnsiTheme="minorHAnsi" w:cstheme="minorHAnsi"/>
          <w:b/>
        </w:rPr>
        <w:t xml:space="preserve">10. Abstammungssicherung </w:t>
      </w:r>
    </w:p>
    <w:p w14:paraId="53ABC156" w14:textId="77777777" w:rsidR="00C14B4B" w:rsidRPr="009A3250" w:rsidRDefault="00C14B4B" w:rsidP="00474691">
      <w:pPr>
        <w:tabs>
          <w:tab w:val="decimal" w:pos="0"/>
          <w:tab w:val="left" w:pos="284"/>
          <w:tab w:val="left" w:pos="567"/>
          <w:tab w:val="left" w:pos="9923"/>
        </w:tabs>
        <w:spacing w:after="120"/>
        <w:ind w:right="-1"/>
        <w:jc w:val="both"/>
        <w:rPr>
          <w:rFonts w:asciiTheme="minorHAnsi" w:hAnsiTheme="minorHAnsi" w:cstheme="minorHAnsi"/>
        </w:rPr>
      </w:pPr>
      <w:r w:rsidRPr="009A3250">
        <w:rPr>
          <w:rFonts w:asciiTheme="minorHAnsi" w:hAnsiTheme="minorHAnsi" w:cstheme="minorHAnsi"/>
        </w:rPr>
        <w:t xml:space="preserve">Die Abstammungssicherung erfolgt nach den Regelungen in der Satzung. Als zugelassene Methode zur Abstammungssicherung wird das Verfahren der DNA-Profile aus Mikrosatelliten angewendet. </w:t>
      </w:r>
      <w:bookmarkStart w:id="2" w:name="_GoBack"/>
      <w:bookmarkEnd w:id="2"/>
    </w:p>
    <w:p w14:paraId="7F24DD26" w14:textId="77777777" w:rsidR="00C14B4B" w:rsidRPr="009A3250" w:rsidRDefault="00C14B4B" w:rsidP="00474691">
      <w:pPr>
        <w:ind w:right="-1"/>
        <w:jc w:val="both"/>
        <w:rPr>
          <w:rFonts w:asciiTheme="minorHAnsi" w:hAnsiTheme="minorHAnsi" w:cstheme="minorHAnsi"/>
          <w:b/>
        </w:rPr>
      </w:pPr>
    </w:p>
    <w:p w14:paraId="44450400" w14:textId="06833031" w:rsidR="00C14B4B" w:rsidRPr="009A3250" w:rsidRDefault="00C14B4B" w:rsidP="00474691">
      <w:pPr>
        <w:ind w:right="-1"/>
        <w:jc w:val="both"/>
        <w:rPr>
          <w:rFonts w:asciiTheme="minorHAnsi" w:hAnsiTheme="minorHAnsi" w:cstheme="minorHAnsi"/>
          <w:b/>
        </w:rPr>
      </w:pPr>
      <w:r w:rsidRPr="009A3250">
        <w:rPr>
          <w:rFonts w:asciiTheme="minorHAnsi" w:hAnsiTheme="minorHAnsi" w:cstheme="minorHAnsi"/>
          <w:b/>
        </w:rPr>
        <w:t xml:space="preserve">11. Zugelassene </w:t>
      </w:r>
      <w:r w:rsidR="00520402" w:rsidRPr="009A3250">
        <w:rPr>
          <w:rFonts w:asciiTheme="minorHAnsi" w:hAnsiTheme="minorHAnsi" w:cstheme="minorHAnsi"/>
          <w:b/>
        </w:rPr>
        <w:t xml:space="preserve">Reproduktionstechniken </w:t>
      </w:r>
      <w:r w:rsidRPr="009A3250">
        <w:rPr>
          <w:rFonts w:asciiTheme="minorHAnsi" w:hAnsiTheme="minorHAnsi" w:cstheme="minorHAnsi"/>
          <w:b/>
        </w:rPr>
        <w:t>und Bestimmungen für Tiere</w:t>
      </w:r>
      <w:r w:rsidR="000746FB" w:rsidRPr="009A3250">
        <w:rPr>
          <w:rFonts w:asciiTheme="minorHAnsi" w:hAnsiTheme="minorHAnsi" w:cstheme="minorHAnsi"/>
          <w:b/>
        </w:rPr>
        <w:t>,</w:t>
      </w:r>
      <w:r w:rsidRPr="009A3250">
        <w:rPr>
          <w:rFonts w:asciiTheme="minorHAnsi" w:hAnsiTheme="minorHAnsi" w:cstheme="minorHAnsi"/>
          <w:b/>
        </w:rPr>
        <w:t xml:space="preserve"> von denen Zuchtmaterial gewonnen wird</w:t>
      </w:r>
    </w:p>
    <w:p w14:paraId="26B73DF5" w14:textId="77777777" w:rsidR="00C14B4B" w:rsidRPr="009A3250" w:rsidRDefault="00C14B4B" w:rsidP="00474691">
      <w:pPr>
        <w:ind w:right="-1"/>
        <w:jc w:val="both"/>
        <w:rPr>
          <w:rFonts w:asciiTheme="minorHAnsi" w:hAnsiTheme="minorHAnsi" w:cstheme="minorHAnsi"/>
        </w:rPr>
      </w:pPr>
      <w:r w:rsidRPr="009A3250">
        <w:rPr>
          <w:rFonts w:asciiTheme="minorHAnsi" w:hAnsiTheme="minorHAnsi" w:cstheme="minorHAnsi"/>
        </w:rPr>
        <w:t>Künstliche Besamung und Embryotransfer sind zugelassen. Tiere</w:t>
      </w:r>
      <w:r w:rsidR="000746FB" w:rsidRPr="009A3250">
        <w:rPr>
          <w:rFonts w:asciiTheme="minorHAnsi" w:hAnsiTheme="minorHAnsi" w:cstheme="minorHAnsi"/>
        </w:rPr>
        <w:t>,</w:t>
      </w:r>
      <w:r w:rsidRPr="009A3250">
        <w:rPr>
          <w:rFonts w:asciiTheme="minorHAnsi" w:hAnsiTheme="minorHAnsi" w:cstheme="minorHAnsi"/>
        </w:rPr>
        <w:t xml:space="preserve"> von denen Zuchtmaterial gewonnen wird, müssen im Zuchtbuch Klasse A eingetragen sein.</w:t>
      </w:r>
    </w:p>
    <w:p w14:paraId="5ED09E31" w14:textId="77777777" w:rsidR="00C14B4B" w:rsidRPr="009A3250" w:rsidRDefault="00C14B4B" w:rsidP="00474691">
      <w:pPr>
        <w:tabs>
          <w:tab w:val="left" w:pos="9923"/>
        </w:tabs>
        <w:spacing w:after="120"/>
        <w:ind w:right="-1"/>
        <w:jc w:val="both"/>
        <w:rPr>
          <w:rStyle w:val="Hyperlink"/>
          <w:rFonts w:asciiTheme="minorHAnsi" w:eastAsiaTheme="minorHAnsi" w:hAnsiTheme="minorHAnsi" w:cstheme="minorHAnsi"/>
          <w:color w:val="auto"/>
          <w:szCs w:val="22"/>
          <w:lang w:eastAsia="en-US"/>
        </w:rPr>
      </w:pPr>
    </w:p>
    <w:p w14:paraId="0451B4DE" w14:textId="77777777" w:rsidR="005E6796" w:rsidRPr="009A3250" w:rsidRDefault="005E6796" w:rsidP="00474691">
      <w:pPr>
        <w:ind w:right="-1"/>
        <w:jc w:val="both"/>
        <w:rPr>
          <w:rFonts w:asciiTheme="minorHAnsi" w:hAnsiTheme="minorHAnsi" w:cstheme="minorHAnsi"/>
        </w:rPr>
      </w:pPr>
    </w:p>
    <w:p w14:paraId="4D944DD0" w14:textId="77777777" w:rsidR="005E6796" w:rsidRPr="009A3250" w:rsidRDefault="005E6796" w:rsidP="00474691">
      <w:pPr>
        <w:ind w:right="-1"/>
        <w:jc w:val="both"/>
        <w:rPr>
          <w:rFonts w:asciiTheme="minorHAnsi" w:hAnsiTheme="minorHAnsi" w:cstheme="minorHAnsi"/>
        </w:rPr>
      </w:pPr>
      <w:r w:rsidRPr="009A3250">
        <w:rPr>
          <w:rFonts w:asciiTheme="minorHAnsi" w:hAnsiTheme="minorHAnsi" w:cstheme="minorHAnsi"/>
        </w:rPr>
        <w:t xml:space="preserve">Das Zuchtprogramm wurde am </w:t>
      </w:r>
      <w:r w:rsidRPr="009A3250">
        <w:rPr>
          <w:rFonts w:asciiTheme="minorHAnsi" w:hAnsiTheme="minorHAnsi" w:cstheme="minorHAnsi"/>
          <w:highlight w:val="yellow"/>
        </w:rPr>
        <w:t>xx.xx.xxxx</w:t>
      </w:r>
      <w:r w:rsidRPr="009A3250">
        <w:rPr>
          <w:rFonts w:asciiTheme="minorHAnsi" w:hAnsiTheme="minorHAnsi" w:cstheme="minorHAnsi"/>
        </w:rPr>
        <w:t xml:space="preserve"> beschlossen und tritt am </w:t>
      </w:r>
      <w:r w:rsidRPr="009A3250">
        <w:rPr>
          <w:rFonts w:asciiTheme="minorHAnsi" w:hAnsiTheme="minorHAnsi" w:cstheme="minorHAnsi"/>
          <w:highlight w:val="yellow"/>
        </w:rPr>
        <w:t>xx.xx.xxxx</w:t>
      </w:r>
      <w:r w:rsidRPr="009A3250">
        <w:rPr>
          <w:rFonts w:asciiTheme="minorHAnsi" w:hAnsiTheme="minorHAnsi" w:cstheme="minorHAnsi"/>
        </w:rPr>
        <w:t xml:space="preserve"> in Kraft.</w:t>
      </w:r>
    </w:p>
    <w:p w14:paraId="4D7A01FF" w14:textId="77777777" w:rsidR="005E6796" w:rsidRPr="000746FB" w:rsidRDefault="005E6796" w:rsidP="00474691">
      <w:pPr>
        <w:spacing w:after="120"/>
        <w:ind w:right="-1"/>
        <w:jc w:val="both"/>
      </w:pPr>
    </w:p>
    <w:p w14:paraId="5CAB80E1" w14:textId="77777777" w:rsidR="005E6796" w:rsidRPr="000746FB" w:rsidRDefault="005E6796">
      <w:pPr>
        <w:jc w:val="both"/>
      </w:pPr>
    </w:p>
    <w:sectPr w:rsidR="005E6796" w:rsidRPr="000746FB" w:rsidSect="00C84E13">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7865F" w14:textId="77777777" w:rsidR="00173E8B" w:rsidRDefault="00173E8B" w:rsidP="00BD100C">
      <w:r>
        <w:separator/>
      </w:r>
    </w:p>
  </w:endnote>
  <w:endnote w:type="continuationSeparator" w:id="0">
    <w:p w14:paraId="2568878B" w14:textId="77777777" w:rsidR="00173E8B" w:rsidRDefault="00173E8B" w:rsidP="00B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DA9E" w14:textId="77777777" w:rsidR="00173E8B" w:rsidRDefault="00173E8B" w:rsidP="00BD100C">
      <w:r>
        <w:separator/>
      </w:r>
    </w:p>
  </w:footnote>
  <w:footnote w:type="continuationSeparator" w:id="0">
    <w:p w14:paraId="4B12D9E8" w14:textId="77777777" w:rsidR="00173E8B" w:rsidRDefault="00173E8B" w:rsidP="00BD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CF4CDD"/>
    <w:multiLevelType w:val="hybridMultilevel"/>
    <w:tmpl w:val="9BD0F1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7"/>
    <w:rsid w:val="0001299B"/>
    <w:rsid w:val="00030BA0"/>
    <w:rsid w:val="00053AA0"/>
    <w:rsid w:val="000746FB"/>
    <w:rsid w:val="000A385A"/>
    <w:rsid w:val="000A50F4"/>
    <w:rsid w:val="000B2BCC"/>
    <w:rsid w:val="000B3FDF"/>
    <w:rsid w:val="000C6E0B"/>
    <w:rsid w:val="000D3976"/>
    <w:rsid w:val="000D47EE"/>
    <w:rsid w:val="000E15C7"/>
    <w:rsid w:val="000E38EC"/>
    <w:rsid w:val="000F0494"/>
    <w:rsid w:val="000F29D3"/>
    <w:rsid w:val="001121E9"/>
    <w:rsid w:val="0015167C"/>
    <w:rsid w:val="00162976"/>
    <w:rsid w:val="00167C3A"/>
    <w:rsid w:val="00170D6B"/>
    <w:rsid w:val="00173E8B"/>
    <w:rsid w:val="00192C02"/>
    <w:rsid w:val="00193A77"/>
    <w:rsid w:val="001A43AD"/>
    <w:rsid w:val="001A69A5"/>
    <w:rsid w:val="001E4FD2"/>
    <w:rsid w:val="001E5AEE"/>
    <w:rsid w:val="001F658C"/>
    <w:rsid w:val="001F6936"/>
    <w:rsid w:val="00214D8E"/>
    <w:rsid w:val="002160FA"/>
    <w:rsid w:val="00217B9C"/>
    <w:rsid w:val="0023018A"/>
    <w:rsid w:val="00244BFD"/>
    <w:rsid w:val="002545CB"/>
    <w:rsid w:val="002557C3"/>
    <w:rsid w:val="00257973"/>
    <w:rsid w:val="002B7649"/>
    <w:rsid w:val="002E1270"/>
    <w:rsid w:val="002E4915"/>
    <w:rsid w:val="002E4F50"/>
    <w:rsid w:val="00301C25"/>
    <w:rsid w:val="00302548"/>
    <w:rsid w:val="003033A2"/>
    <w:rsid w:val="00332BA9"/>
    <w:rsid w:val="00334BB3"/>
    <w:rsid w:val="00340362"/>
    <w:rsid w:val="00351451"/>
    <w:rsid w:val="00360161"/>
    <w:rsid w:val="00364D7C"/>
    <w:rsid w:val="00374C8C"/>
    <w:rsid w:val="00405F20"/>
    <w:rsid w:val="00420E06"/>
    <w:rsid w:val="004234C8"/>
    <w:rsid w:val="0045192F"/>
    <w:rsid w:val="00456B20"/>
    <w:rsid w:val="0046375D"/>
    <w:rsid w:val="00473768"/>
    <w:rsid w:val="00474691"/>
    <w:rsid w:val="004815BA"/>
    <w:rsid w:val="004B36E8"/>
    <w:rsid w:val="004D42F6"/>
    <w:rsid w:val="005056D6"/>
    <w:rsid w:val="00506340"/>
    <w:rsid w:val="00507CAB"/>
    <w:rsid w:val="00511D5F"/>
    <w:rsid w:val="00516C3C"/>
    <w:rsid w:val="00520402"/>
    <w:rsid w:val="00530E48"/>
    <w:rsid w:val="00542F2C"/>
    <w:rsid w:val="00551C53"/>
    <w:rsid w:val="005614A7"/>
    <w:rsid w:val="00562E40"/>
    <w:rsid w:val="005668A0"/>
    <w:rsid w:val="00572294"/>
    <w:rsid w:val="00580D0A"/>
    <w:rsid w:val="005A3418"/>
    <w:rsid w:val="005A7B1A"/>
    <w:rsid w:val="005C7C1A"/>
    <w:rsid w:val="005D56EF"/>
    <w:rsid w:val="005D7E76"/>
    <w:rsid w:val="005E6796"/>
    <w:rsid w:val="00604C7D"/>
    <w:rsid w:val="0063284F"/>
    <w:rsid w:val="006360D9"/>
    <w:rsid w:val="0064485F"/>
    <w:rsid w:val="00683835"/>
    <w:rsid w:val="006A1480"/>
    <w:rsid w:val="006F4B2C"/>
    <w:rsid w:val="00700E70"/>
    <w:rsid w:val="00703142"/>
    <w:rsid w:val="007137C9"/>
    <w:rsid w:val="007168C4"/>
    <w:rsid w:val="00786B97"/>
    <w:rsid w:val="007B504D"/>
    <w:rsid w:val="007D38A4"/>
    <w:rsid w:val="007F74D2"/>
    <w:rsid w:val="0080623C"/>
    <w:rsid w:val="00823386"/>
    <w:rsid w:val="008303D5"/>
    <w:rsid w:val="00837165"/>
    <w:rsid w:val="008425AD"/>
    <w:rsid w:val="008672F8"/>
    <w:rsid w:val="00892902"/>
    <w:rsid w:val="008A3835"/>
    <w:rsid w:val="008A71CD"/>
    <w:rsid w:val="008C42F6"/>
    <w:rsid w:val="008C6C0D"/>
    <w:rsid w:val="008D4409"/>
    <w:rsid w:val="008E2A8B"/>
    <w:rsid w:val="008F3AFC"/>
    <w:rsid w:val="008F4F65"/>
    <w:rsid w:val="00912369"/>
    <w:rsid w:val="00915C5E"/>
    <w:rsid w:val="00917771"/>
    <w:rsid w:val="0093265D"/>
    <w:rsid w:val="00966D01"/>
    <w:rsid w:val="0097129C"/>
    <w:rsid w:val="00971583"/>
    <w:rsid w:val="00971879"/>
    <w:rsid w:val="0097458A"/>
    <w:rsid w:val="00984004"/>
    <w:rsid w:val="009A3250"/>
    <w:rsid w:val="009B30A9"/>
    <w:rsid w:val="009B4ED2"/>
    <w:rsid w:val="009B796E"/>
    <w:rsid w:val="009C4240"/>
    <w:rsid w:val="009F2E01"/>
    <w:rsid w:val="009F6559"/>
    <w:rsid w:val="00A10D52"/>
    <w:rsid w:val="00A34839"/>
    <w:rsid w:val="00A372BD"/>
    <w:rsid w:val="00A57BFD"/>
    <w:rsid w:val="00A64877"/>
    <w:rsid w:val="00A93633"/>
    <w:rsid w:val="00AC4975"/>
    <w:rsid w:val="00AC4B9D"/>
    <w:rsid w:val="00AF73D1"/>
    <w:rsid w:val="00B0646D"/>
    <w:rsid w:val="00B15C6E"/>
    <w:rsid w:val="00B20FD3"/>
    <w:rsid w:val="00B3682E"/>
    <w:rsid w:val="00B6015A"/>
    <w:rsid w:val="00B610A3"/>
    <w:rsid w:val="00B62510"/>
    <w:rsid w:val="00B70D8A"/>
    <w:rsid w:val="00B72449"/>
    <w:rsid w:val="00B743CD"/>
    <w:rsid w:val="00B939FE"/>
    <w:rsid w:val="00BB64B0"/>
    <w:rsid w:val="00BB68F5"/>
    <w:rsid w:val="00BC7C9C"/>
    <w:rsid w:val="00BC7EE0"/>
    <w:rsid w:val="00BD217C"/>
    <w:rsid w:val="00BE17C6"/>
    <w:rsid w:val="00C054B5"/>
    <w:rsid w:val="00C13FED"/>
    <w:rsid w:val="00C14B4B"/>
    <w:rsid w:val="00C15069"/>
    <w:rsid w:val="00C15350"/>
    <w:rsid w:val="00C2169F"/>
    <w:rsid w:val="00C527A7"/>
    <w:rsid w:val="00C6132C"/>
    <w:rsid w:val="00C64E57"/>
    <w:rsid w:val="00C8015F"/>
    <w:rsid w:val="00C84E13"/>
    <w:rsid w:val="00C95E6A"/>
    <w:rsid w:val="00C976C8"/>
    <w:rsid w:val="00CB268C"/>
    <w:rsid w:val="00CD6863"/>
    <w:rsid w:val="00CE50DF"/>
    <w:rsid w:val="00CE7AE8"/>
    <w:rsid w:val="00D009C3"/>
    <w:rsid w:val="00D020AC"/>
    <w:rsid w:val="00D07D32"/>
    <w:rsid w:val="00D3710B"/>
    <w:rsid w:val="00D43D13"/>
    <w:rsid w:val="00D526E4"/>
    <w:rsid w:val="00D7512E"/>
    <w:rsid w:val="00DA3352"/>
    <w:rsid w:val="00DD7983"/>
    <w:rsid w:val="00E83339"/>
    <w:rsid w:val="00EA542D"/>
    <w:rsid w:val="00EA6E5A"/>
    <w:rsid w:val="00EE44BD"/>
    <w:rsid w:val="00F1067F"/>
    <w:rsid w:val="00F1494D"/>
    <w:rsid w:val="00F16CB6"/>
    <w:rsid w:val="00F31E3D"/>
    <w:rsid w:val="00F41844"/>
    <w:rsid w:val="00F440D3"/>
    <w:rsid w:val="00F628AD"/>
    <w:rsid w:val="00F66A31"/>
    <w:rsid w:val="00F77A49"/>
    <w:rsid w:val="00FC7798"/>
    <w:rsid w:val="00FC7F19"/>
    <w:rsid w:val="00FD0828"/>
    <w:rsid w:val="00FF7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F3F25"/>
  <w15:docId w15:val="{AF00996D-AB9B-4E62-B788-170A46A3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F2C"/>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42F2C"/>
    <w:pPr>
      <w:tabs>
        <w:tab w:val="center" w:pos="4536"/>
        <w:tab w:val="right" w:pos="9072"/>
      </w:tabs>
    </w:pPr>
  </w:style>
  <w:style w:type="paragraph" w:styleId="Fuzeile">
    <w:name w:val="footer"/>
    <w:basedOn w:val="Standard"/>
    <w:semiHidden/>
    <w:rsid w:val="00542F2C"/>
    <w:pPr>
      <w:tabs>
        <w:tab w:val="center" w:pos="4536"/>
        <w:tab w:val="right" w:pos="9072"/>
      </w:tabs>
    </w:pPr>
  </w:style>
  <w:style w:type="table" w:styleId="Tabellenraster">
    <w:name w:val="Table Grid"/>
    <w:basedOn w:val="NormaleTabelle"/>
    <w:uiPriority w:val="59"/>
    <w:rsid w:val="0035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2A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2A8B"/>
    <w:rPr>
      <w:rFonts w:ascii="Tahoma" w:hAnsi="Tahoma" w:cs="Tahoma"/>
      <w:sz w:val="16"/>
      <w:szCs w:val="16"/>
    </w:rPr>
  </w:style>
  <w:style w:type="paragraph" w:styleId="Listenabsatz">
    <w:name w:val="List Paragraph"/>
    <w:basedOn w:val="Standard"/>
    <w:uiPriority w:val="34"/>
    <w:qFormat/>
    <w:rsid w:val="005E6796"/>
    <w:pPr>
      <w:ind w:left="720"/>
      <w:contextualSpacing/>
    </w:pPr>
    <w:rPr>
      <w:rFonts w:eastAsiaTheme="minorEastAsia" w:cstheme="minorBidi"/>
      <w:szCs w:val="24"/>
    </w:rPr>
  </w:style>
  <w:style w:type="table" w:customStyle="1" w:styleId="Tabellenraster1">
    <w:name w:val="Tabellenraster1"/>
    <w:basedOn w:val="NormaleTabelle"/>
    <w:next w:val="Tabellenraster"/>
    <w:uiPriority w:val="59"/>
    <w:rsid w:val="005E67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E6796"/>
    <w:rPr>
      <w:color w:val="0000FF" w:themeColor="hyperlink"/>
      <w:u w:val="single"/>
    </w:rPr>
  </w:style>
  <w:style w:type="character" w:styleId="Kommentarzeichen">
    <w:name w:val="annotation reference"/>
    <w:basedOn w:val="Absatz-Standardschriftart"/>
    <w:uiPriority w:val="99"/>
    <w:semiHidden/>
    <w:unhideWhenUsed/>
    <w:rsid w:val="00506340"/>
    <w:rPr>
      <w:sz w:val="16"/>
      <w:szCs w:val="16"/>
    </w:rPr>
  </w:style>
  <w:style w:type="paragraph" w:styleId="Kommentartext">
    <w:name w:val="annotation text"/>
    <w:basedOn w:val="Standard"/>
    <w:link w:val="KommentartextZchn"/>
    <w:uiPriority w:val="99"/>
    <w:semiHidden/>
    <w:unhideWhenUsed/>
    <w:rsid w:val="00506340"/>
    <w:rPr>
      <w:sz w:val="20"/>
    </w:rPr>
  </w:style>
  <w:style w:type="character" w:customStyle="1" w:styleId="KommentartextZchn">
    <w:name w:val="Kommentartext Zchn"/>
    <w:basedOn w:val="Absatz-Standardschriftart"/>
    <w:link w:val="Kommentartext"/>
    <w:uiPriority w:val="99"/>
    <w:semiHidden/>
    <w:rsid w:val="00506340"/>
  </w:style>
  <w:style w:type="paragraph" w:styleId="Kommentarthema">
    <w:name w:val="annotation subject"/>
    <w:basedOn w:val="Kommentartext"/>
    <w:next w:val="Kommentartext"/>
    <w:link w:val="KommentarthemaZchn"/>
    <w:uiPriority w:val="99"/>
    <w:semiHidden/>
    <w:unhideWhenUsed/>
    <w:rsid w:val="00506340"/>
    <w:rPr>
      <w:b/>
      <w:bCs/>
    </w:rPr>
  </w:style>
  <w:style w:type="character" w:customStyle="1" w:styleId="KommentarthemaZchn">
    <w:name w:val="Kommentarthema Zchn"/>
    <w:basedOn w:val="KommentartextZchn"/>
    <w:link w:val="Kommentarthema"/>
    <w:uiPriority w:val="99"/>
    <w:semiHidden/>
    <w:rsid w:val="00506340"/>
    <w:rPr>
      <w:b/>
      <w:bCs/>
    </w:rPr>
  </w:style>
  <w:style w:type="paragraph" w:customStyle="1" w:styleId="Default">
    <w:name w:val="Default"/>
    <w:rsid w:val="00BC7EE0"/>
    <w:pPr>
      <w:autoSpaceDE w:val="0"/>
      <w:autoSpaceDN w:val="0"/>
      <w:adjustRightInd w:val="0"/>
    </w:pPr>
    <w:rPr>
      <w:color w:val="000000"/>
      <w:sz w:val="24"/>
      <w:szCs w:val="24"/>
    </w:rPr>
  </w:style>
  <w:style w:type="table" w:customStyle="1" w:styleId="Tabellenraster121">
    <w:name w:val="Tabellenraster121"/>
    <w:basedOn w:val="NormaleTabelle"/>
    <w:next w:val="Tabellenraster"/>
    <w:uiPriority w:val="59"/>
    <w:rsid w:val="000B2B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7426">
      <w:bodyDiv w:val="1"/>
      <w:marLeft w:val="0"/>
      <w:marRight w:val="0"/>
      <w:marTop w:val="0"/>
      <w:marBottom w:val="0"/>
      <w:divBdr>
        <w:top w:val="none" w:sz="0" w:space="0" w:color="auto"/>
        <w:left w:val="none" w:sz="0" w:space="0" w:color="auto"/>
        <w:bottom w:val="none" w:sz="0" w:space="0" w:color="auto"/>
        <w:right w:val="none" w:sz="0" w:space="0" w:color="auto"/>
      </w:divBdr>
    </w:div>
    <w:div w:id="14258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vit.de/dateien/ovicap/vertraege_zuchtwertschaetzu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vi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BA77-E95C-4A01-BDEB-09E8EE0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9498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2</cp:revision>
  <cp:lastPrinted>2018-02-28T16:00:00Z</cp:lastPrinted>
  <dcterms:created xsi:type="dcterms:W3CDTF">2021-11-17T15:27:00Z</dcterms:created>
  <dcterms:modified xsi:type="dcterms:W3CDTF">2021-11-17T15:27:00Z</dcterms:modified>
</cp:coreProperties>
</file>