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28710" w14:textId="77777777" w:rsidR="00CB10DC" w:rsidRPr="00FA575B" w:rsidRDefault="00CB10DC">
      <w:pPr>
        <w:rPr>
          <w:rFonts w:asciiTheme="minorHAnsi" w:hAnsiTheme="minorHAnsi" w:cstheme="minorHAnsi"/>
        </w:rPr>
      </w:pPr>
    </w:p>
    <w:tbl>
      <w:tblPr>
        <w:tblW w:w="0" w:type="auto"/>
        <w:tblBorders>
          <w:bottom w:val="single" w:sz="4" w:space="0" w:color="auto"/>
        </w:tblBorders>
        <w:tblLook w:val="00A0" w:firstRow="1" w:lastRow="0" w:firstColumn="1" w:lastColumn="0" w:noHBand="0" w:noVBand="0"/>
      </w:tblPr>
      <w:tblGrid>
        <w:gridCol w:w="8767"/>
        <w:gridCol w:w="1155"/>
      </w:tblGrid>
      <w:tr w:rsidR="00CD3D57" w:rsidRPr="00FA575B" w14:paraId="62B2077C" w14:textId="77777777" w:rsidTr="00CB10DC">
        <w:trPr>
          <w:trHeight w:val="1134"/>
        </w:trPr>
        <w:tc>
          <w:tcPr>
            <w:tcW w:w="8862" w:type="dxa"/>
            <w:tcBorders>
              <w:bottom w:val="single" w:sz="4" w:space="0" w:color="auto"/>
            </w:tcBorders>
            <w:tcMar>
              <w:left w:w="0" w:type="dxa"/>
            </w:tcMar>
            <w:vAlign w:val="center"/>
          </w:tcPr>
          <w:p w14:paraId="5838382C" w14:textId="79FB3246" w:rsidR="00CD3D57" w:rsidRPr="00C81968" w:rsidRDefault="000722A3" w:rsidP="000722A3">
            <w:pPr>
              <w:jc w:val="center"/>
              <w:rPr>
                <w:rFonts w:asciiTheme="minorHAnsi" w:hAnsiTheme="minorHAnsi" w:cstheme="minorHAnsi"/>
                <w:b/>
                <w:smallCaps/>
                <w:sz w:val="44"/>
                <w:szCs w:val="44"/>
              </w:rPr>
            </w:pPr>
            <w:r w:rsidRPr="00C81968">
              <w:rPr>
                <w:rFonts w:asciiTheme="minorHAnsi" w:hAnsiTheme="minorHAnsi" w:cstheme="minorHAnsi"/>
                <w:b/>
                <w:smallCaps/>
                <w:sz w:val="44"/>
                <w:szCs w:val="44"/>
              </w:rPr>
              <w:t xml:space="preserve">Zuchtprogramm </w:t>
            </w:r>
            <w:proofErr w:type="spellStart"/>
            <w:r w:rsidR="002F456A" w:rsidRPr="00C81968">
              <w:rPr>
                <w:rFonts w:asciiTheme="minorHAnsi" w:hAnsiTheme="minorHAnsi" w:cstheme="minorHAnsi"/>
                <w:b/>
                <w:smallCaps/>
                <w:sz w:val="44"/>
                <w:szCs w:val="44"/>
              </w:rPr>
              <w:t>Soays</w:t>
            </w:r>
            <w:r w:rsidR="00CD3D57" w:rsidRPr="00C81968">
              <w:rPr>
                <w:rFonts w:asciiTheme="minorHAnsi" w:hAnsiTheme="minorHAnsi" w:cstheme="minorHAnsi"/>
                <w:b/>
                <w:smallCaps/>
                <w:sz w:val="44"/>
                <w:szCs w:val="44"/>
              </w:rPr>
              <w:t>chaf</w:t>
            </w:r>
            <w:proofErr w:type="spellEnd"/>
          </w:p>
        </w:tc>
        <w:tc>
          <w:tcPr>
            <w:tcW w:w="1168" w:type="dxa"/>
            <w:tcBorders>
              <w:bottom w:val="single" w:sz="4" w:space="0" w:color="auto"/>
            </w:tcBorders>
          </w:tcPr>
          <w:p w14:paraId="7FCFD1D6" w14:textId="77777777" w:rsidR="00CD3D57" w:rsidRPr="00FA575B" w:rsidRDefault="00CD3D57" w:rsidP="00D74DA5">
            <w:pPr>
              <w:rPr>
                <w:rFonts w:asciiTheme="minorHAnsi" w:hAnsiTheme="minorHAnsi" w:cstheme="minorHAnsi"/>
                <w:b/>
                <w:sz w:val="40"/>
              </w:rPr>
            </w:pPr>
            <w:r w:rsidRPr="00FA575B">
              <w:rPr>
                <w:rFonts w:asciiTheme="minorHAnsi" w:hAnsiTheme="minorHAnsi" w:cstheme="minorHAnsi"/>
                <w:noProof/>
                <w:sz w:val="40"/>
              </w:rPr>
              <w:drawing>
                <wp:anchor distT="0" distB="0" distL="114300" distR="114300" simplePos="0" relativeHeight="251659264" behindDoc="0" locked="0" layoutInCell="1" allowOverlap="1" wp14:anchorId="6AC19B03" wp14:editId="2064AD64">
                  <wp:simplePos x="0" y="0"/>
                  <wp:positionH relativeFrom="margin">
                    <wp:posOffset>97790</wp:posOffset>
                  </wp:positionH>
                  <wp:positionV relativeFrom="margin">
                    <wp:align>top</wp:align>
                  </wp:positionV>
                  <wp:extent cx="628650" cy="571500"/>
                  <wp:effectExtent l="0" t="0" r="0" b="0"/>
                  <wp:wrapNone/>
                  <wp:docPr id="3" name="Grafik 3"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pic:spPr>
                      </pic:pic>
                    </a:graphicData>
                  </a:graphic>
                  <wp14:sizeRelH relativeFrom="page">
                    <wp14:pctWidth>0</wp14:pctWidth>
                  </wp14:sizeRelH>
                  <wp14:sizeRelV relativeFrom="page">
                    <wp14:pctHeight>0</wp14:pctHeight>
                  </wp14:sizeRelV>
                </wp:anchor>
              </w:drawing>
            </w:r>
          </w:p>
        </w:tc>
      </w:tr>
    </w:tbl>
    <w:p w14:paraId="62D60CEA" w14:textId="77777777" w:rsidR="00CD3D57" w:rsidRPr="00FA575B" w:rsidRDefault="00CD3D57" w:rsidP="00CD3D57">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370766" w:rsidRPr="00FA575B" w14:paraId="078A77F5" w14:textId="77777777" w:rsidTr="000219E6">
        <w:trPr>
          <w:trHeight w:val="4139"/>
        </w:trPr>
        <w:tc>
          <w:tcPr>
            <w:tcW w:w="5172" w:type="dxa"/>
          </w:tcPr>
          <w:p w14:paraId="7C23B392" w14:textId="77777777" w:rsidR="00370766" w:rsidRPr="00FA575B" w:rsidRDefault="00370766" w:rsidP="000219E6">
            <w:pPr>
              <w:rPr>
                <w:rFonts w:asciiTheme="minorHAnsi" w:hAnsiTheme="minorHAnsi" w:cstheme="minorHAnsi"/>
              </w:rPr>
            </w:pPr>
            <w:r w:rsidRPr="00FA575B">
              <w:rPr>
                <w:rFonts w:asciiTheme="minorHAnsi" w:hAnsiTheme="minorHAnsi" w:cstheme="minorHAnsi"/>
                <w:noProof/>
              </w:rPr>
              <w:drawing>
                <wp:inline distT="0" distB="0" distL="0" distR="0" wp14:anchorId="6628997D" wp14:editId="3E95460C">
                  <wp:extent cx="3114675" cy="2298927"/>
                  <wp:effectExtent l="19050" t="0" r="9525" b="0"/>
                  <wp:docPr id="4" name="Grafik 2" descr="Soay Bo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y Bock2.jpg"/>
                          <pic:cNvPicPr/>
                        </pic:nvPicPr>
                        <pic:blipFill>
                          <a:blip r:embed="rId6" cstate="print"/>
                          <a:srcRect l="4638" r="10145" b="5652"/>
                          <a:stretch>
                            <a:fillRect/>
                          </a:stretch>
                        </pic:blipFill>
                        <pic:spPr>
                          <a:xfrm flipH="1">
                            <a:off x="0" y="0"/>
                            <a:ext cx="3114675" cy="2298927"/>
                          </a:xfrm>
                          <a:prstGeom prst="rect">
                            <a:avLst/>
                          </a:prstGeom>
                        </pic:spPr>
                      </pic:pic>
                    </a:graphicData>
                  </a:graphic>
                </wp:inline>
              </w:drawing>
            </w:r>
          </w:p>
          <w:p w14:paraId="00ACE181" w14:textId="77777777" w:rsidR="00370766" w:rsidRPr="00FA575B" w:rsidRDefault="00370766" w:rsidP="000219E6">
            <w:pPr>
              <w:rPr>
                <w:rFonts w:asciiTheme="minorHAnsi" w:hAnsiTheme="minorHAnsi" w:cstheme="minorHAnsi"/>
              </w:rPr>
            </w:pPr>
            <w:r w:rsidRPr="00FA575B">
              <w:rPr>
                <w:rFonts w:asciiTheme="minorHAnsi" w:hAnsiTheme="minorHAnsi" w:cstheme="minorHAnsi"/>
                <w:sz w:val="16"/>
              </w:rPr>
              <w:t>Foto: BY</w:t>
            </w:r>
          </w:p>
        </w:tc>
        <w:tc>
          <w:tcPr>
            <w:tcW w:w="5034" w:type="dxa"/>
          </w:tcPr>
          <w:p w14:paraId="0353AFEA" w14:textId="77777777" w:rsidR="00370766" w:rsidRPr="00FA575B" w:rsidRDefault="00370766" w:rsidP="000219E6">
            <w:pPr>
              <w:jc w:val="right"/>
              <w:rPr>
                <w:rFonts w:asciiTheme="minorHAnsi" w:hAnsiTheme="minorHAnsi" w:cstheme="minorHAnsi"/>
              </w:rPr>
            </w:pPr>
            <w:r w:rsidRPr="00FA575B">
              <w:rPr>
                <w:rFonts w:asciiTheme="minorHAnsi" w:hAnsiTheme="minorHAnsi" w:cstheme="minorHAnsi"/>
                <w:noProof/>
              </w:rPr>
              <w:drawing>
                <wp:inline distT="0" distB="0" distL="0" distR="0" wp14:anchorId="7FAD1AF0" wp14:editId="2EEF6E90">
                  <wp:extent cx="3009445" cy="2295525"/>
                  <wp:effectExtent l="19050" t="0" r="455" b="0"/>
                  <wp:docPr id="5" name="Grafik 1" descr="Soaysch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ayschaf.jpg"/>
                          <pic:cNvPicPr/>
                        </pic:nvPicPr>
                        <pic:blipFill>
                          <a:blip r:embed="rId7" cstate="print"/>
                          <a:srcRect l="9904" r="2556"/>
                          <a:stretch>
                            <a:fillRect/>
                          </a:stretch>
                        </pic:blipFill>
                        <pic:spPr>
                          <a:xfrm>
                            <a:off x="0" y="0"/>
                            <a:ext cx="3009445" cy="2295525"/>
                          </a:xfrm>
                          <a:prstGeom prst="rect">
                            <a:avLst/>
                          </a:prstGeom>
                        </pic:spPr>
                      </pic:pic>
                    </a:graphicData>
                  </a:graphic>
                </wp:inline>
              </w:drawing>
            </w:r>
          </w:p>
          <w:p w14:paraId="3C905144" w14:textId="77777777" w:rsidR="00370766" w:rsidRPr="00FA575B" w:rsidRDefault="00370766" w:rsidP="000219E6">
            <w:pPr>
              <w:tabs>
                <w:tab w:val="left" w:pos="1695"/>
              </w:tabs>
              <w:jc w:val="right"/>
              <w:rPr>
                <w:rFonts w:asciiTheme="minorHAnsi" w:hAnsiTheme="minorHAnsi" w:cstheme="minorHAnsi"/>
              </w:rPr>
            </w:pPr>
            <w:r w:rsidRPr="00FA575B">
              <w:rPr>
                <w:rFonts w:asciiTheme="minorHAnsi" w:hAnsiTheme="minorHAnsi" w:cstheme="minorHAnsi"/>
                <w:sz w:val="16"/>
              </w:rPr>
              <w:t>Foto: BY</w:t>
            </w:r>
          </w:p>
        </w:tc>
      </w:tr>
    </w:tbl>
    <w:p w14:paraId="51B76264" w14:textId="77777777" w:rsidR="00C830EE" w:rsidRPr="00FA575B" w:rsidRDefault="00C830EE" w:rsidP="0003118F">
      <w:pPr>
        <w:spacing w:after="120"/>
        <w:rPr>
          <w:rFonts w:asciiTheme="minorHAnsi" w:hAnsiTheme="minorHAnsi" w:cstheme="minorHAnsi"/>
          <w:b/>
          <w:i/>
        </w:rPr>
      </w:pPr>
      <w:r w:rsidRPr="00FA575B">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C830EE" w:rsidRPr="00FA575B" w14:paraId="430E1846" w14:textId="77777777" w:rsidTr="00C830EE">
        <w:tc>
          <w:tcPr>
            <w:tcW w:w="3794" w:type="dxa"/>
            <w:tcBorders>
              <w:top w:val="nil"/>
              <w:left w:val="nil"/>
              <w:bottom w:val="nil"/>
              <w:right w:val="nil"/>
            </w:tcBorders>
          </w:tcPr>
          <w:p w14:paraId="034686A6" w14:textId="2EA9B0EB" w:rsidR="00C830EE" w:rsidRPr="00FA575B" w:rsidRDefault="00C830EE" w:rsidP="0003118F">
            <w:pPr>
              <w:ind w:right="-108"/>
              <w:rPr>
                <w:rFonts w:asciiTheme="minorHAnsi" w:hAnsiTheme="minorHAnsi" w:cstheme="minorHAnsi"/>
              </w:rPr>
            </w:pPr>
            <w:r w:rsidRPr="00FA575B">
              <w:rPr>
                <w:rFonts w:asciiTheme="minorHAnsi" w:hAnsiTheme="minorHAnsi" w:cstheme="minorHAnsi"/>
                <w:u w:val="single"/>
              </w:rPr>
              <w:t>Rassename:</w:t>
            </w:r>
            <w:r w:rsidRPr="00FA575B">
              <w:rPr>
                <w:rFonts w:asciiTheme="minorHAnsi" w:hAnsiTheme="minorHAnsi" w:cstheme="minorHAnsi"/>
              </w:rPr>
              <w:t xml:space="preserve"> </w:t>
            </w:r>
            <w:proofErr w:type="spellStart"/>
            <w:r w:rsidR="002F456A" w:rsidRPr="00FA575B">
              <w:rPr>
                <w:rFonts w:asciiTheme="minorHAnsi" w:hAnsiTheme="minorHAnsi" w:cstheme="minorHAnsi"/>
              </w:rPr>
              <w:t>Soayschaf</w:t>
            </w:r>
            <w:proofErr w:type="spellEnd"/>
          </w:p>
        </w:tc>
        <w:tc>
          <w:tcPr>
            <w:tcW w:w="3260" w:type="dxa"/>
            <w:tcBorders>
              <w:top w:val="nil"/>
              <w:left w:val="nil"/>
              <w:bottom w:val="nil"/>
              <w:right w:val="nil"/>
            </w:tcBorders>
          </w:tcPr>
          <w:p w14:paraId="43A84C7F" w14:textId="3107D99E" w:rsidR="00C830EE" w:rsidRPr="00FA575B" w:rsidRDefault="00C830EE" w:rsidP="0003118F">
            <w:pPr>
              <w:rPr>
                <w:rFonts w:asciiTheme="minorHAnsi" w:hAnsiTheme="minorHAnsi" w:cstheme="minorHAnsi"/>
              </w:rPr>
            </w:pPr>
            <w:r w:rsidRPr="00FA575B">
              <w:rPr>
                <w:rFonts w:asciiTheme="minorHAnsi" w:hAnsiTheme="minorHAnsi" w:cstheme="minorHAnsi"/>
                <w:u w:val="single"/>
              </w:rPr>
              <w:t>Abkürzung:</w:t>
            </w:r>
            <w:r w:rsidRPr="00FA575B">
              <w:rPr>
                <w:rFonts w:asciiTheme="minorHAnsi" w:hAnsiTheme="minorHAnsi" w:cstheme="minorHAnsi"/>
              </w:rPr>
              <w:t xml:space="preserve"> S</w:t>
            </w:r>
            <w:r w:rsidR="002F456A" w:rsidRPr="00FA575B">
              <w:rPr>
                <w:rFonts w:asciiTheme="minorHAnsi" w:hAnsiTheme="minorHAnsi" w:cstheme="minorHAnsi"/>
              </w:rPr>
              <w:t>OY</w:t>
            </w:r>
          </w:p>
        </w:tc>
        <w:tc>
          <w:tcPr>
            <w:tcW w:w="2835" w:type="dxa"/>
            <w:tcBorders>
              <w:top w:val="nil"/>
              <w:left w:val="nil"/>
              <w:bottom w:val="nil"/>
              <w:right w:val="nil"/>
            </w:tcBorders>
            <w:tcMar>
              <w:left w:w="0" w:type="dxa"/>
              <w:right w:w="0" w:type="dxa"/>
            </w:tcMar>
          </w:tcPr>
          <w:p w14:paraId="2A8B74D7" w14:textId="176358C2" w:rsidR="00C830EE" w:rsidRPr="00FA575B" w:rsidRDefault="00C830EE" w:rsidP="00291AB1">
            <w:pPr>
              <w:rPr>
                <w:rFonts w:asciiTheme="minorHAnsi" w:hAnsiTheme="minorHAnsi" w:cstheme="minorHAnsi"/>
                <w:u w:val="single"/>
              </w:rPr>
            </w:pPr>
            <w:r w:rsidRPr="00FA575B">
              <w:rPr>
                <w:rFonts w:asciiTheme="minorHAnsi" w:hAnsiTheme="minorHAnsi" w:cstheme="minorHAnsi"/>
                <w:u w:val="single"/>
              </w:rPr>
              <w:t>VDL-Beschluss:</w:t>
            </w:r>
            <w:r w:rsidRPr="00FA575B">
              <w:rPr>
                <w:rFonts w:asciiTheme="minorHAnsi" w:hAnsiTheme="minorHAnsi" w:cstheme="minorHAnsi"/>
              </w:rPr>
              <w:t xml:space="preserve"> 20</w:t>
            </w:r>
            <w:r w:rsidR="00291AB1">
              <w:rPr>
                <w:rFonts w:asciiTheme="minorHAnsi" w:hAnsiTheme="minorHAnsi" w:cstheme="minorHAnsi"/>
              </w:rPr>
              <w:t>21</w:t>
            </w:r>
          </w:p>
        </w:tc>
      </w:tr>
      <w:tr w:rsidR="00170EF5" w:rsidRPr="00FA575B" w14:paraId="3D159125" w14:textId="77777777" w:rsidTr="00C830EE">
        <w:tc>
          <w:tcPr>
            <w:tcW w:w="3794" w:type="dxa"/>
            <w:tcBorders>
              <w:top w:val="nil"/>
              <w:left w:val="nil"/>
              <w:bottom w:val="nil"/>
              <w:right w:val="nil"/>
            </w:tcBorders>
          </w:tcPr>
          <w:p w14:paraId="0EC609CD" w14:textId="77777777" w:rsidR="00C830EE" w:rsidRPr="00FA575B" w:rsidRDefault="00C830EE" w:rsidP="0003118F">
            <w:pPr>
              <w:rPr>
                <w:rFonts w:asciiTheme="minorHAnsi" w:hAnsiTheme="minorHAnsi" w:cstheme="minorHAnsi"/>
              </w:rPr>
            </w:pPr>
            <w:r w:rsidRPr="00FA575B">
              <w:rPr>
                <w:rFonts w:asciiTheme="minorHAnsi" w:hAnsiTheme="minorHAnsi" w:cstheme="minorHAnsi"/>
                <w:u w:val="single"/>
              </w:rPr>
              <w:t>Gefährdung:</w:t>
            </w:r>
            <w:r w:rsidRPr="00FA575B">
              <w:rPr>
                <w:rFonts w:asciiTheme="minorHAnsi" w:hAnsiTheme="minorHAnsi" w:cstheme="minorHAnsi"/>
              </w:rPr>
              <w:t xml:space="preserve"> </w:t>
            </w:r>
            <w:r w:rsidR="002206FF" w:rsidRPr="00FA575B">
              <w:rPr>
                <w:rFonts w:asciiTheme="minorHAnsi" w:hAnsiTheme="minorHAnsi" w:cstheme="minorHAnsi"/>
              </w:rPr>
              <w:t>gefährdet</w:t>
            </w:r>
          </w:p>
        </w:tc>
        <w:tc>
          <w:tcPr>
            <w:tcW w:w="3260" w:type="dxa"/>
            <w:tcBorders>
              <w:top w:val="nil"/>
              <w:left w:val="nil"/>
              <w:bottom w:val="nil"/>
              <w:right w:val="nil"/>
            </w:tcBorders>
          </w:tcPr>
          <w:p w14:paraId="5E72C52D" w14:textId="455AF5F9" w:rsidR="00C830EE" w:rsidRPr="00FA575B" w:rsidRDefault="00C830EE" w:rsidP="0003118F">
            <w:pPr>
              <w:rPr>
                <w:rFonts w:asciiTheme="minorHAnsi" w:hAnsiTheme="minorHAnsi" w:cstheme="minorHAnsi"/>
              </w:rPr>
            </w:pPr>
            <w:r w:rsidRPr="00FA575B">
              <w:rPr>
                <w:rFonts w:asciiTheme="minorHAnsi" w:hAnsiTheme="minorHAnsi" w:cstheme="minorHAnsi"/>
                <w:u w:val="single"/>
              </w:rPr>
              <w:t>Herkunft:</w:t>
            </w:r>
            <w:r w:rsidRPr="00FA575B">
              <w:rPr>
                <w:rFonts w:asciiTheme="minorHAnsi" w:hAnsiTheme="minorHAnsi" w:cstheme="minorHAnsi"/>
              </w:rPr>
              <w:t xml:space="preserve"> </w:t>
            </w:r>
            <w:r w:rsidR="002F456A" w:rsidRPr="00FA575B">
              <w:rPr>
                <w:rFonts w:asciiTheme="minorHAnsi" w:hAnsiTheme="minorHAnsi" w:cstheme="minorHAnsi"/>
              </w:rPr>
              <w:t>Großbritannien</w:t>
            </w:r>
            <w:r w:rsidRPr="00FA575B">
              <w:rPr>
                <w:rFonts w:asciiTheme="minorHAnsi" w:hAnsiTheme="minorHAnsi" w:cstheme="minorHAnsi"/>
                <w:u w:val="single"/>
              </w:rPr>
              <w:t xml:space="preserve"> </w:t>
            </w:r>
          </w:p>
        </w:tc>
        <w:tc>
          <w:tcPr>
            <w:tcW w:w="2835" w:type="dxa"/>
            <w:tcBorders>
              <w:top w:val="nil"/>
              <w:left w:val="nil"/>
              <w:bottom w:val="nil"/>
              <w:right w:val="nil"/>
            </w:tcBorders>
            <w:tcMar>
              <w:left w:w="0" w:type="dxa"/>
              <w:right w:w="0" w:type="dxa"/>
            </w:tcMar>
          </w:tcPr>
          <w:p w14:paraId="74034907" w14:textId="5480FDC2" w:rsidR="00C830EE" w:rsidRPr="00FA575B" w:rsidRDefault="00C830EE" w:rsidP="0003118F">
            <w:pPr>
              <w:rPr>
                <w:rFonts w:asciiTheme="minorHAnsi" w:hAnsiTheme="minorHAnsi" w:cstheme="minorHAnsi"/>
              </w:rPr>
            </w:pPr>
            <w:r w:rsidRPr="00FA575B">
              <w:rPr>
                <w:rFonts w:asciiTheme="minorHAnsi" w:hAnsiTheme="minorHAnsi" w:cstheme="minorHAnsi"/>
                <w:u w:val="single"/>
              </w:rPr>
              <w:t>Rassengruppe:</w:t>
            </w:r>
            <w:r w:rsidRPr="00FA575B">
              <w:rPr>
                <w:rFonts w:asciiTheme="minorHAnsi" w:hAnsiTheme="minorHAnsi" w:cstheme="minorHAnsi"/>
              </w:rPr>
              <w:t xml:space="preserve"> </w:t>
            </w:r>
            <w:r w:rsidR="001131DE">
              <w:rPr>
                <w:rFonts w:asciiTheme="minorHAnsi" w:hAnsiTheme="minorHAnsi" w:cstheme="minorHAnsi"/>
              </w:rPr>
              <w:t>Haarschafe</w:t>
            </w:r>
            <w:r w:rsidRPr="00FA575B">
              <w:rPr>
                <w:rFonts w:asciiTheme="minorHAnsi" w:hAnsiTheme="minorHAnsi" w:cstheme="minorHAnsi"/>
                <w:u w:val="single"/>
              </w:rPr>
              <w:t xml:space="preserve"> </w:t>
            </w:r>
          </w:p>
        </w:tc>
      </w:tr>
    </w:tbl>
    <w:p w14:paraId="7F6E1F2A" w14:textId="77777777" w:rsidR="00C830EE" w:rsidRPr="00FA575B" w:rsidRDefault="00C830EE" w:rsidP="0003118F">
      <w:pPr>
        <w:spacing w:after="120"/>
        <w:rPr>
          <w:rFonts w:asciiTheme="minorHAnsi" w:hAnsiTheme="minorHAnsi" w:cstheme="minorHAnsi"/>
          <w:u w:val="single"/>
        </w:rPr>
      </w:pPr>
    </w:p>
    <w:p w14:paraId="49C734C0" w14:textId="3A701794" w:rsidR="00C830EE" w:rsidRPr="00FA575B" w:rsidRDefault="00C830EE" w:rsidP="007D57DA">
      <w:pPr>
        <w:spacing w:after="120"/>
        <w:jc w:val="both"/>
        <w:rPr>
          <w:rFonts w:asciiTheme="minorHAnsi" w:hAnsiTheme="minorHAnsi" w:cstheme="minorHAnsi"/>
          <w:b/>
        </w:rPr>
      </w:pPr>
      <w:proofErr w:type="spellStart"/>
      <w:r w:rsidRPr="00FA575B">
        <w:rPr>
          <w:rFonts w:asciiTheme="minorHAnsi" w:hAnsiTheme="minorHAnsi" w:cstheme="minorHAnsi"/>
          <w:u w:val="single"/>
        </w:rPr>
        <w:t>Äquirasse</w:t>
      </w:r>
      <w:proofErr w:type="spellEnd"/>
      <w:r w:rsidRPr="00FA575B">
        <w:rPr>
          <w:rFonts w:asciiTheme="minorHAnsi" w:hAnsiTheme="minorHAnsi" w:cstheme="minorHAnsi"/>
        </w:rPr>
        <w:t>:</w:t>
      </w:r>
      <w:r w:rsidR="002206FF" w:rsidRPr="00FA575B">
        <w:rPr>
          <w:rFonts w:asciiTheme="minorHAnsi" w:hAnsiTheme="minorHAnsi" w:cstheme="minorHAnsi"/>
        </w:rPr>
        <w:t xml:space="preserve"> </w:t>
      </w:r>
      <w:r w:rsidR="00FA2045" w:rsidRPr="00FA575B">
        <w:rPr>
          <w:rFonts w:asciiTheme="minorHAnsi" w:hAnsiTheme="minorHAnsi" w:cstheme="minorHAnsi"/>
        </w:rPr>
        <w:t>keine</w:t>
      </w:r>
    </w:p>
    <w:p w14:paraId="3776E10A" w14:textId="54B655D5" w:rsidR="002F456A" w:rsidRPr="00FA575B" w:rsidRDefault="002F456A" w:rsidP="007D57DA">
      <w:pPr>
        <w:jc w:val="both"/>
        <w:rPr>
          <w:rFonts w:asciiTheme="minorHAnsi" w:hAnsiTheme="minorHAnsi" w:cstheme="minorHAnsi"/>
        </w:rPr>
      </w:pPr>
      <w:r w:rsidRPr="00FA575B">
        <w:rPr>
          <w:rFonts w:asciiTheme="minorHAnsi" w:hAnsiTheme="minorHAnsi" w:cstheme="minorHAnsi"/>
        </w:rPr>
        <w:t xml:space="preserve">Das </w:t>
      </w:r>
      <w:proofErr w:type="spellStart"/>
      <w:r w:rsidRPr="00FA575B">
        <w:rPr>
          <w:rFonts w:asciiTheme="minorHAnsi" w:hAnsiTheme="minorHAnsi" w:cstheme="minorHAnsi"/>
        </w:rPr>
        <w:t>Soay</w:t>
      </w:r>
      <w:proofErr w:type="spellEnd"/>
      <w:r w:rsidRPr="00FA575B">
        <w:rPr>
          <w:rFonts w:asciiTheme="minorHAnsi" w:hAnsiTheme="minorHAnsi" w:cstheme="minorHAnsi"/>
        </w:rPr>
        <w:t xml:space="preserve">-Schaf stammt von der Insel </w:t>
      </w:r>
      <w:proofErr w:type="spellStart"/>
      <w:r w:rsidRPr="00FA575B">
        <w:rPr>
          <w:rFonts w:asciiTheme="minorHAnsi" w:hAnsiTheme="minorHAnsi" w:cstheme="minorHAnsi"/>
        </w:rPr>
        <w:t>Soay</w:t>
      </w:r>
      <w:proofErr w:type="spellEnd"/>
      <w:r w:rsidRPr="00FA575B">
        <w:rPr>
          <w:rFonts w:asciiTheme="minorHAnsi" w:hAnsiTheme="minorHAnsi" w:cstheme="minorHAnsi"/>
        </w:rPr>
        <w:t xml:space="preserve"> vor der Westküste Schottlands und stellt eine entwicklungsgeschichtlich sehr frühe Form des Hausschafes dar. Es ist ein kleinwüchsiges Schaf mit schlankem Körperbau, langen Beinen und kurzem Schwanz.</w:t>
      </w:r>
    </w:p>
    <w:p w14:paraId="66A40FBA" w14:textId="7207B0DB" w:rsidR="002F456A" w:rsidRPr="00FA575B" w:rsidRDefault="002F456A" w:rsidP="007D57DA">
      <w:pPr>
        <w:jc w:val="both"/>
        <w:rPr>
          <w:rFonts w:asciiTheme="minorHAnsi" w:hAnsiTheme="minorHAnsi" w:cstheme="minorHAnsi"/>
        </w:rPr>
      </w:pPr>
      <w:r w:rsidRPr="00FA575B">
        <w:rPr>
          <w:rFonts w:asciiTheme="minorHAnsi" w:hAnsiTheme="minorHAnsi" w:cstheme="minorHAnsi"/>
        </w:rPr>
        <w:t>Die Decke ist bei der Mehrzahl der Tiere dunkelbraun, mit Ausnahme von Unterkiefer, Kehle, und je einem Fleck über bzw. vor den Augen, sowie Bauch und Spiegel. Diese sind weiß oder hell lederfarben. Auch Teile der Beine und die Innenseite des Ohres sind hell. Ein heller Streifen kann sich vom Auge bis zum Nasenflügel hinziehen. Es kommen aber auch dunkle Tiere ohne Abzeichen sowie helle Tiere mit oder ohne Abzeichen und solche mit weißen Flecken vor.</w:t>
      </w:r>
    </w:p>
    <w:p w14:paraId="3EFC3D45" w14:textId="77777777" w:rsidR="002F456A" w:rsidRPr="00FA575B" w:rsidRDefault="002F456A" w:rsidP="007D57DA">
      <w:pPr>
        <w:jc w:val="both"/>
        <w:rPr>
          <w:rFonts w:asciiTheme="minorHAnsi" w:hAnsiTheme="minorHAnsi" w:cstheme="minorHAnsi"/>
        </w:rPr>
      </w:pPr>
      <w:r w:rsidRPr="00FA575B">
        <w:rPr>
          <w:rFonts w:asciiTheme="minorHAnsi" w:hAnsiTheme="minorHAnsi" w:cstheme="minorHAnsi"/>
        </w:rPr>
        <w:t>Das kurzwollige Vlies (Haare, im Winter 3 – 5 cm) wird auf natürliche Weise abgestreift.</w:t>
      </w:r>
    </w:p>
    <w:p w14:paraId="6DC74CB7" w14:textId="2C18B1A7" w:rsidR="002F456A" w:rsidRPr="00FA575B" w:rsidRDefault="002F456A" w:rsidP="007D57DA">
      <w:pPr>
        <w:jc w:val="both"/>
        <w:rPr>
          <w:rFonts w:asciiTheme="minorHAnsi" w:hAnsiTheme="minorHAnsi" w:cstheme="minorHAnsi"/>
        </w:rPr>
      </w:pPr>
      <w:r w:rsidRPr="00FA575B">
        <w:rPr>
          <w:rFonts w:asciiTheme="minorHAnsi" w:hAnsiTheme="minorHAnsi" w:cstheme="minorHAnsi"/>
        </w:rPr>
        <w:t xml:space="preserve">Weibliche Tiere haben sichelartig nach hinten gebogene Hörner. Es gibt aber vereinzelt auch </w:t>
      </w:r>
      <w:proofErr w:type="spellStart"/>
      <w:r w:rsidRPr="00FA575B">
        <w:rPr>
          <w:rFonts w:asciiTheme="minorHAnsi" w:hAnsiTheme="minorHAnsi" w:cstheme="minorHAnsi"/>
        </w:rPr>
        <w:t>unbehornte</w:t>
      </w:r>
      <w:proofErr w:type="spellEnd"/>
      <w:r w:rsidRPr="00FA575B">
        <w:rPr>
          <w:rFonts w:asciiTheme="minorHAnsi" w:hAnsiTheme="minorHAnsi" w:cstheme="minorHAnsi"/>
        </w:rPr>
        <w:t xml:space="preserve"> Tiere. Böcke haben große, kreisförmige, abwärts gerichtete Hörner ohne Spiralbildung mit nach vorne gerichteten Spitzen.</w:t>
      </w:r>
    </w:p>
    <w:p w14:paraId="11D701B8" w14:textId="79456885" w:rsidR="002F456A" w:rsidRDefault="002F456A" w:rsidP="007D57DA">
      <w:pPr>
        <w:jc w:val="both"/>
        <w:rPr>
          <w:rFonts w:asciiTheme="minorHAnsi" w:hAnsiTheme="minorHAnsi" w:cstheme="minorHAnsi"/>
        </w:rPr>
      </w:pPr>
      <w:r w:rsidRPr="00FA575B">
        <w:rPr>
          <w:rFonts w:asciiTheme="minorHAnsi" w:hAnsiTheme="minorHAnsi" w:cstheme="minorHAnsi"/>
        </w:rPr>
        <w:t>Die Brunst ist saisonal. Die Erstzulassung der weiblichen Zuchttiere kann im 1. Lebensjahr erfolgen.</w:t>
      </w:r>
    </w:p>
    <w:p w14:paraId="76C7BBC3" w14:textId="77777777" w:rsidR="00291AB1" w:rsidRDefault="00291AB1" w:rsidP="0003118F">
      <w:pPr>
        <w:rPr>
          <w:rFonts w:asciiTheme="minorHAnsi" w:hAnsiTheme="minorHAnsi" w:cstheme="minorHAnsi"/>
        </w:rPr>
      </w:pPr>
    </w:p>
    <w:p w14:paraId="0BED560D" w14:textId="03CBDB54" w:rsidR="00C830EE" w:rsidRPr="00291AB1" w:rsidRDefault="00291AB1" w:rsidP="0003118F">
      <w:pPr>
        <w:spacing w:after="120"/>
        <w:ind w:right="281"/>
        <w:rPr>
          <w:rFonts w:asciiTheme="minorHAnsi" w:hAnsiTheme="minorHAnsi" w:cstheme="minorHAnsi"/>
          <w:b/>
        </w:rPr>
      </w:pPr>
      <w:r w:rsidRPr="00291AB1">
        <w:rPr>
          <w:rFonts w:asciiTheme="minorHAnsi" w:hAnsiTheme="minorHAnsi" w:cstheme="minorHAnsi"/>
          <w:b/>
        </w:rPr>
        <w:t>Leistungsangaben</w:t>
      </w:r>
    </w:p>
    <w:tbl>
      <w:tblPr>
        <w:tblW w:w="8080" w:type="dxa"/>
        <w:tblInd w:w="212" w:type="dxa"/>
        <w:tblLayout w:type="fixed"/>
        <w:tblCellMar>
          <w:left w:w="70" w:type="dxa"/>
          <w:right w:w="70" w:type="dxa"/>
        </w:tblCellMar>
        <w:tblLook w:val="0000" w:firstRow="0" w:lastRow="0" w:firstColumn="0" w:lastColumn="0" w:noHBand="0" w:noVBand="0"/>
      </w:tblPr>
      <w:tblGrid>
        <w:gridCol w:w="2693"/>
        <w:gridCol w:w="1418"/>
        <w:gridCol w:w="1134"/>
        <w:gridCol w:w="1276"/>
        <w:gridCol w:w="1559"/>
      </w:tblGrid>
      <w:tr w:rsidR="00254C96" w:rsidRPr="00FA575B" w14:paraId="31F37AB8" w14:textId="77777777" w:rsidTr="00254C96">
        <w:tc>
          <w:tcPr>
            <w:tcW w:w="2693" w:type="dxa"/>
            <w:tcBorders>
              <w:top w:val="single" w:sz="6" w:space="0" w:color="auto"/>
              <w:left w:val="single" w:sz="6" w:space="0" w:color="auto"/>
              <w:bottom w:val="nil"/>
              <w:right w:val="nil"/>
            </w:tcBorders>
          </w:tcPr>
          <w:p w14:paraId="2B0AFA87" w14:textId="77777777" w:rsidR="00254C96" w:rsidRPr="00FA575B" w:rsidRDefault="00254C96" w:rsidP="004D0805">
            <w:pPr>
              <w:rPr>
                <w:rFonts w:asciiTheme="minorHAnsi" w:hAnsiTheme="minorHAnsi" w:cstheme="minorHAnsi"/>
              </w:rPr>
            </w:pPr>
          </w:p>
        </w:tc>
        <w:tc>
          <w:tcPr>
            <w:tcW w:w="1418" w:type="dxa"/>
            <w:tcBorders>
              <w:top w:val="single" w:sz="6" w:space="0" w:color="auto"/>
              <w:left w:val="single" w:sz="6" w:space="0" w:color="auto"/>
              <w:bottom w:val="nil"/>
              <w:right w:val="single" w:sz="6" w:space="0" w:color="auto"/>
            </w:tcBorders>
          </w:tcPr>
          <w:p w14:paraId="5F39E3A9" w14:textId="072FF2D1" w:rsidR="00254C96" w:rsidRPr="00FA575B" w:rsidRDefault="00254C96" w:rsidP="0003118F">
            <w:pPr>
              <w:jc w:val="center"/>
              <w:rPr>
                <w:rFonts w:asciiTheme="minorHAnsi" w:hAnsiTheme="minorHAnsi" w:cstheme="minorHAnsi"/>
              </w:rPr>
            </w:pPr>
            <w:r w:rsidRPr="00FA575B">
              <w:rPr>
                <w:rFonts w:asciiTheme="minorHAnsi" w:hAnsiTheme="minorHAnsi" w:cstheme="minorHAnsi"/>
              </w:rPr>
              <w:t>Körper-gewicht (kg)</w:t>
            </w:r>
          </w:p>
        </w:tc>
        <w:tc>
          <w:tcPr>
            <w:tcW w:w="1134" w:type="dxa"/>
            <w:tcBorders>
              <w:top w:val="single" w:sz="6" w:space="0" w:color="auto"/>
              <w:left w:val="single" w:sz="6" w:space="0" w:color="auto"/>
              <w:bottom w:val="nil"/>
              <w:right w:val="single" w:sz="6" w:space="0" w:color="auto"/>
            </w:tcBorders>
          </w:tcPr>
          <w:p w14:paraId="4ADFA356" w14:textId="1A245FBB" w:rsidR="00254C96" w:rsidRPr="00FA575B" w:rsidRDefault="00254C96" w:rsidP="0003118F">
            <w:pPr>
              <w:jc w:val="center"/>
              <w:rPr>
                <w:rFonts w:asciiTheme="minorHAnsi" w:hAnsiTheme="minorHAnsi" w:cstheme="minorHAnsi"/>
              </w:rPr>
            </w:pPr>
            <w:r w:rsidRPr="00FA575B">
              <w:rPr>
                <w:rFonts w:asciiTheme="minorHAnsi" w:hAnsiTheme="minorHAnsi" w:cstheme="minorHAnsi"/>
              </w:rPr>
              <w:t>Vlies-gewicht (kg)</w:t>
            </w:r>
          </w:p>
        </w:tc>
        <w:tc>
          <w:tcPr>
            <w:tcW w:w="1276" w:type="dxa"/>
            <w:tcBorders>
              <w:top w:val="single" w:sz="6" w:space="0" w:color="auto"/>
              <w:left w:val="single" w:sz="6" w:space="0" w:color="auto"/>
              <w:bottom w:val="nil"/>
              <w:right w:val="single" w:sz="6" w:space="0" w:color="auto"/>
            </w:tcBorders>
          </w:tcPr>
          <w:p w14:paraId="0089E506" w14:textId="77777777" w:rsidR="00254C96" w:rsidRPr="00FA575B" w:rsidRDefault="00254C96" w:rsidP="004D0805">
            <w:pPr>
              <w:jc w:val="center"/>
              <w:rPr>
                <w:rFonts w:asciiTheme="minorHAnsi" w:hAnsiTheme="minorHAnsi" w:cstheme="minorHAnsi"/>
              </w:rPr>
            </w:pPr>
            <w:r w:rsidRPr="00FA575B">
              <w:rPr>
                <w:rFonts w:asciiTheme="minorHAnsi" w:hAnsiTheme="minorHAnsi" w:cstheme="minorHAnsi"/>
              </w:rPr>
              <w:t>Ablamm-</w:t>
            </w:r>
            <w:r w:rsidRPr="00FA575B">
              <w:rPr>
                <w:rFonts w:asciiTheme="minorHAnsi" w:hAnsiTheme="minorHAnsi" w:cstheme="minorHAnsi"/>
              </w:rPr>
              <w:br/>
              <w:t>ergebnis</w:t>
            </w:r>
            <w:r w:rsidRPr="00FA575B">
              <w:rPr>
                <w:rFonts w:asciiTheme="minorHAnsi" w:hAnsiTheme="minorHAnsi" w:cstheme="minorHAnsi"/>
              </w:rPr>
              <w:br/>
              <w:t>(%)</w:t>
            </w:r>
          </w:p>
        </w:tc>
        <w:tc>
          <w:tcPr>
            <w:tcW w:w="1559" w:type="dxa"/>
            <w:tcBorders>
              <w:top w:val="single" w:sz="6" w:space="0" w:color="auto"/>
              <w:left w:val="single" w:sz="6" w:space="0" w:color="auto"/>
              <w:bottom w:val="nil"/>
              <w:right w:val="single" w:sz="6" w:space="0" w:color="auto"/>
            </w:tcBorders>
          </w:tcPr>
          <w:p w14:paraId="4523D54C" w14:textId="77777777" w:rsidR="00254C96" w:rsidRPr="00FA575B" w:rsidRDefault="00254C96" w:rsidP="004D0805">
            <w:pPr>
              <w:jc w:val="center"/>
              <w:rPr>
                <w:rFonts w:asciiTheme="minorHAnsi" w:hAnsiTheme="minorHAnsi" w:cstheme="minorHAnsi"/>
              </w:rPr>
            </w:pPr>
            <w:r w:rsidRPr="00FA575B">
              <w:rPr>
                <w:rFonts w:asciiTheme="minorHAnsi" w:hAnsiTheme="minorHAnsi" w:cstheme="minorHAnsi"/>
              </w:rPr>
              <w:t>Widerrist-</w:t>
            </w:r>
            <w:r w:rsidRPr="00FA575B">
              <w:rPr>
                <w:rFonts w:asciiTheme="minorHAnsi" w:hAnsiTheme="minorHAnsi" w:cstheme="minorHAnsi"/>
              </w:rPr>
              <w:br/>
              <w:t>höhe (cm)</w:t>
            </w:r>
          </w:p>
        </w:tc>
      </w:tr>
      <w:tr w:rsidR="00254C96" w:rsidRPr="00FA575B" w14:paraId="0FBA1DA8" w14:textId="77777777" w:rsidTr="00254C96">
        <w:tc>
          <w:tcPr>
            <w:tcW w:w="2693" w:type="dxa"/>
            <w:tcBorders>
              <w:top w:val="nil"/>
              <w:left w:val="single" w:sz="6" w:space="0" w:color="auto"/>
              <w:bottom w:val="nil"/>
              <w:right w:val="nil"/>
            </w:tcBorders>
          </w:tcPr>
          <w:p w14:paraId="64B7B9E3" w14:textId="77777777" w:rsidR="00254C96" w:rsidRPr="00FA575B" w:rsidRDefault="00254C96" w:rsidP="004D0805">
            <w:pPr>
              <w:rPr>
                <w:rFonts w:asciiTheme="minorHAnsi" w:hAnsiTheme="minorHAnsi" w:cstheme="minorHAnsi"/>
              </w:rPr>
            </w:pPr>
            <w:proofErr w:type="spellStart"/>
            <w:r w:rsidRPr="00FA575B">
              <w:rPr>
                <w:rFonts w:asciiTheme="minorHAnsi" w:hAnsiTheme="minorHAnsi" w:cstheme="minorHAnsi"/>
              </w:rPr>
              <w:t>Altböcke</w:t>
            </w:r>
            <w:proofErr w:type="spellEnd"/>
          </w:p>
        </w:tc>
        <w:tc>
          <w:tcPr>
            <w:tcW w:w="1418" w:type="dxa"/>
            <w:tcBorders>
              <w:top w:val="single" w:sz="6" w:space="0" w:color="auto"/>
              <w:left w:val="single" w:sz="6" w:space="0" w:color="auto"/>
              <w:bottom w:val="nil"/>
              <w:right w:val="single" w:sz="6" w:space="0" w:color="auto"/>
            </w:tcBorders>
          </w:tcPr>
          <w:p w14:paraId="77631985" w14:textId="7A85B0FF" w:rsidR="00254C96" w:rsidRPr="00FA575B" w:rsidRDefault="00254C96" w:rsidP="002F456A">
            <w:pPr>
              <w:jc w:val="center"/>
              <w:rPr>
                <w:rFonts w:asciiTheme="minorHAnsi" w:hAnsiTheme="minorHAnsi" w:cstheme="minorHAnsi"/>
              </w:rPr>
            </w:pPr>
            <w:r w:rsidRPr="00FA575B">
              <w:rPr>
                <w:rFonts w:asciiTheme="minorHAnsi" w:hAnsiTheme="minorHAnsi" w:cstheme="minorHAnsi"/>
              </w:rPr>
              <w:t>25 - 45</w:t>
            </w:r>
          </w:p>
        </w:tc>
        <w:tc>
          <w:tcPr>
            <w:tcW w:w="1134" w:type="dxa"/>
            <w:tcBorders>
              <w:top w:val="single" w:sz="6" w:space="0" w:color="auto"/>
              <w:left w:val="nil"/>
              <w:bottom w:val="nil"/>
              <w:right w:val="single" w:sz="6" w:space="0" w:color="auto"/>
            </w:tcBorders>
          </w:tcPr>
          <w:p w14:paraId="2FD6FE46" w14:textId="741DD779" w:rsidR="00254C96" w:rsidRPr="00FA575B" w:rsidRDefault="00254C96" w:rsidP="00081635">
            <w:pPr>
              <w:jc w:val="center"/>
              <w:rPr>
                <w:rFonts w:asciiTheme="minorHAnsi" w:hAnsiTheme="minorHAnsi" w:cstheme="minorHAnsi"/>
              </w:rPr>
            </w:pPr>
          </w:p>
        </w:tc>
        <w:tc>
          <w:tcPr>
            <w:tcW w:w="1276" w:type="dxa"/>
            <w:tcBorders>
              <w:top w:val="single" w:sz="6" w:space="0" w:color="auto"/>
              <w:left w:val="nil"/>
              <w:bottom w:val="nil"/>
              <w:right w:val="single" w:sz="6" w:space="0" w:color="auto"/>
            </w:tcBorders>
          </w:tcPr>
          <w:p w14:paraId="65E5A01D" w14:textId="77777777" w:rsidR="00254C96" w:rsidRPr="00FA575B" w:rsidRDefault="00254C96" w:rsidP="004D0805">
            <w:pPr>
              <w:jc w:val="center"/>
              <w:rPr>
                <w:rFonts w:asciiTheme="minorHAnsi" w:hAnsiTheme="minorHAnsi" w:cstheme="minorHAnsi"/>
              </w:rPr>
            </w:pPr>
          </w:p>
        </w:tc>
        <w:tc>
          <w:tcPr>
            <w:tcW w:w="1559" w:type="dxa"/>
            <w:tcBorders>
              <w:top w:val="single" w:sz="6" w:space="0" w:color="auto"/>
              <w:left w:val="nil"/>
              <w:bottom w:val="nil"/>
              <w:right w:val="single" w:sz="6" w:space="0" w:color="auto"/>
            </w:tcBorders>
          </w:tcPr>
          <w:p w14:paraId="353C6CD3" w14:textId="79688BB1" w:rsidR="00254C96" w:rsidRPr="00FA575B" w:rsidRDefault="00254C96" w:rsidP="002F456A">
            <w:pPr>
              <w:jc w:val="center"/>
              <w:rPr>
                <w:rFonts w:asciiTheme="minorHAnsi" w:hAnsiTheme="minorHAnsi" w:cstheme="minorHAnsi"/>
              </w:rPr>
            </w:pPr>
            <w:r w:rsidRPr="00FA575B">
              <w:rPr>
                <w:rFonts w:asciiTheme="minorHAnsi" w:hAnsiTheme="minorHAnsi" w:cstheme="minorHAnsi"/>
              </w:rPr>
              <w:t>50 - 55</w:t>
            </w:r>
          </w:p>
        </w:tc>
      </w:tr>
      <w:tr w:rsidR="00254C96" w:rsidRPr="00FA575B" w14:paraId="24FCD193" w14:textId="77777777" w:rsidTr="00254C96">
        <w:tc>
          <w:tcPr>
            <w:tcW w:w="2693" w:type="dxa"/>
            <w:tcBorders>
              <w:top w:val="nil"/>
              <w:left w:val="single" w:sz="6" w:space="0" w:color="auto"/>
              <w:bottom w:val="nil"/>
              <w:right w:val="nil"/>
            </w:tcBorders>
          </w:tcPr>
          <w:p w14:paraId="72106F0D" w14:textId="77777777" w:rsidR="00254C96" w:rsidRPr="00FA575B" w:rsidRDefault="00254C96" w:rsidP="004D0805">
            <w:pPr>
              <w:rPr>
                <w:rFonts w:asciiTheme="minorHAnsi" w:hAnsiTheme="minorHAnsi" w:cstheme="minorHAnsi"/>
              </w:rPr>
            </w:pPr>
            <w:r w:rsidRPr="00FA575B">
              <w:rPr>
                <w:rFonts w:asciiTheme="minorHAnsi" w:hAnsiTheme="minorHAnsi" w:cstheme="minorHAnsi"/>
              </w:rPr>
              <w:t>Jährlingsböcke</w:t>
            </w:r>
          </w:p>
        </w:tc>
        <w:tc>
          <w:tcPr>
            <w:tcW w:w="1418" w:type="dxa"/>
            <w:tcBorders>
              <w:top w:val="nil"/>
              <w:left w:val="single" w:sz="6" w:space="0" w:color="auto"/>
              <w:bottom w:val="nil"/>
              <w:right w:val="single" w:sz="6" w:space="0" w:color="auto"/>
            </w:tcBorders>
          </w:tcPr>
          <w:p w14:paraId="7B812853" w14:textId="3C6F12A1" w:rsidR="00254C96" w:rsidRPr="00FA575B" w:rsidRDefault="00254C96" w:rsidP="00081635">
            <w:pPr>
              <w:jc w:val="center"/>
              <w:rPr>
                <w:rFonts w:asciiTheme="minorHAnsi" w:hAnsiTheme="minorHAnsi" w:cstheme="minorHAnsi"/>
              </w:rPr>
            </w:pPr>
          </w:p>
        </w:tc>
        <w:tc>
          <w:tcPr>
            <w:tcW w:w="1134" w:type="dxa"/>
            <w:tcBorders>
              <w:top w:val="nil"/>
              <w:left w:val="nil"/>
              <w:bottom w:val="nil"/>
              <w:right w:val="single" w:sz="6" w:space="0" w:color="auto"/>
            </w:tcBorders>
          </w:tcPr>
          <w:p w14:paraId="24F4F9DB" w14:textId="37E0343E" w:rsidR="00254C96" w:rsidRPr="00FA575B" w:rsidRDefault="00254C96" w:rsidP="00081635">
            <w:pPr>
              <w:jc w:val="center"/>
              <w:rPr>
                <w:rFonts w:asciiTheme="minorHAnsi" w:hAnsiTheme="minorHAnsi" w:cstheme="minorHAnsi"/>
              </w:rPr>
            </w:pPr>
          </w:p>
        </w:tc>
        <w:tc>
          <w:tcPr>
            <w:tcW w:w="1276" w:type="dxa"/>
            <w:tcBorders>
              <w:top w:val="nil"/>
              <w:left w:val="nil"/>
              <w:bottom w:val="nil"/>
              <w:right w:val="single" w:sz="6" w:space="0" w:color="auto"/>
            </w:tcBorders>
          </w:tcPr>
          <w:p w14:paraId="65220A38" w14:textId="77777777" w:rsidR="00254C96" w:rsidRPr="00FA575B" w:rsidRDefault="00254C96" w:rsidP="004D0805">
            <w:pPr>
              <w:jc w:val="center"/>
              <w:rPr>
                <w:rFonts w:asciiTheme="minorHAnsi" w:hAnsiTheme="minorHAnsi" w:cstheme="minorHAnsi"/>
              </w:rPr>
            </w:pPr>
          </w:p>
        </w:tc>
        <w:tc>
          <w:tcPr>
            <w:tcW w:w="1559" w:type="dxa"/>
            <w:tcBorders>
              <w:top w:val="nil"/>
              <w:left w:val="nil"/>
              <w:bottom w:val="nil"/>
              <w:right w:val="single" w:sz="6" w:space="0" w:color="auto"/>
            </w:tcBorders>
          </w:tcPr>
          <w:p w14:paraId="65EEE101" w14:textId="77777777" w:rsidR="00254C96" w:rsidRPr="00FA575B" w:rsidRDefault="00254C96" w:rsidP="004D0805">
            <w:pPr>
              <w:jc w:val="center"/>
              <w:rPr>
                <w:rFonts w:asciiTheme="minorHAnsi" w:hAnsiTheme="minorHAnsi" w:cstheme="minorHAnsi"/>
              </w:rPr>
            </w:pPr>
          </w:p>
        </w:tc>
      </w:tr>
      <w:tr w:rsidR="00254C96" w:rsidRPr="00FA575B" w14:paraId="51606401" w14:textId="77777777" w:rsidTr="00254C96">
        <w:tc>
          <w:tcPr>
            <w:tcW w:w="2693" w:type="dxa"/>
            <w:tcBorders>
              <w:top w:val="nil"/>
              <w:left w:val="single" w:sz="6" w:space="0" w:color="auto"/>
              <w:right w:val="nil"/>
            </w:tcBorders>
          </w:tcPr>
          <w:p w14:paraId="3CCD1813" w14:textId="77777777" w:rsidR="00254C96" w:rsidRPr="00FA575B" w:rsidRDefault="00254C96" w:rsidP="004D0805">
            <w:pPr>
              <w:rPr>
                <w:rFonts w:asciiTheme="minorHAnsi" w:hAnsiTheme="minorHAnsi" w:cstheme="minorHAnsi"/>
              </w:rPr>
            </w:pPr>
            <w:r w:rsidRPr="00FA575B">
              <w:rPr>
                <w:rFonts w:asciiTheme="minorHAnsi" w:hAnsiTheme="minorHAnsi" w:cstheme="minorHAnsi"/>
              </w:rPr>
              <w:t>Mutterschafe</w:t>
            </w:r>
          </w:p>
        </w:tc>
        <w:tc>
          <w:tcPr>
            <w:tcW w:w="1418" w:type="dxa"/>
            <w:tcBorders>
              <w:top w:val="nil"/>
              <w:left w:val="single" w:sz="6" w:space="0" w:color="auto"/>
              <w:right w:val="single" w:sz="6" w:space="0" w:color="auto"/>
            </w:tcBorders>
          </w:tcPr>
          <w:p w14:paraId="232155D7" w14:textId="61A06B82" w:rsidR="00254C96" w:rsidRPr="00FA575B" w:rsidRDefault="00254C96" w:rsidP="002F456A">
            <w:pPr>
              <w:jc w:val="center"/>
              <w:rPr>
                <w:rFonts w:asciiTheme="minorHAnsi" w:hAnsiTheme="minorHAnsi" w:cstheme="minorHAnsi"/>
              </w:rPr>
            </w:pPr>
            <w:r w:rsidRPr="00FA575B">
              <w:rPr>
                <w:rFonts w:asciiTheme="minorHAnsi" w:hAnsiTheme="minorHAnsi" w:cstheme="minorHAnsi"/>
              </w:rPr>
              <w:t>20 - 30</w:t>
            </w:r>
          </w:p>
        </w:tc>
        <w:tc>
          <w:tcPr>
            <w:tcW w:w="1134" w:type="dxa"/>
            <w:tcBorders>
              <w:top w:val="nil"/>
              <w:left w:val="nil"/>
              <w:right w:val="single" w:sz="6" w:space="0" w:color="auto"/>
            </w:tcBorders>
          </w:tcPr>
          <w:p w14:paraId="50E6D0C7" w14:textId="2F410EF5" w:rsidR="00254C96" w:rsidRPr="00FA575B" w:rsidRDefault="00254C96" w:rsidP="00081635">
            <w:pPr>
              <w:jc w:val="center"/>
              <w:rPr>
                <w:rFonts w:asciiTheme="minorHAnsi" w:hAnsiTheme="minorHAnsi" w:cstheme="minorHAnsi"/>
              </w:rPr>
            </w:pPr>
          </w:p>
        </w:tc>
        <w:tc>
          <w:tcPr>
            <w:tcW w:w="1276" w:type="dxa"/>
            <w:tcBorders>
              <w:top w:val="nil"/>
              <w:left w:val="nil"/>
              <w:right w:val="single" w:sz="6" w:space="0" w:color="auto"/>
            </w:tcBorders>
          </w:tcPr>
          <w:p w14:paraId="41E43A8F" w14:textId="49D52E5D" w:rsidR="00254C96" w:rsidRPr="00FA575B" w:rsidRDefault="00254C96" w:rsidP="0003118F">
            <w:pPr>
              <w:jc w:val="center"/>
              <w:rPr>
                <w:rFonts w:asciiTheme="minorHAnsi" w:hAnsiTheme="minorHAnsi" w:cstheme="minorHAnsi"/>
              </w:rPr>
            </w:pPr>
            <w:r w:rsidRPr="00FA575B">
              <w:rPr>
                <w:rFonts w:asciiTheme="minorHAnsi" w:hAnsiTheme="minorHAnsi" w:cstheme="minorHAnsi"/>
              </w:rPr>
              <w:t>100 - 150</w:t>
            </w:r>
          </w:p>
        </w:tc>
        <w:tc>
          <w:tcPr>
            <w:tcW w:w="1559" w:type="dxa"/>
            <w:tcBorders>
              <w:top w:val="nil"/>
              <w:left w:val="nil"/>
              <w:right w:val="single" w:sz="6" w:space="0" w:color="auto"/>
            </w:tcBorders>
          </w:tcPr>
          <w:p w14:paraId="6BA758BD" w14:textId="190F579E" w:rsidR="00254C96" w:rsidRPr="00FA575B" w:rsidRDefault="00254C96" w:rsidP="002F456A">
            <w:pPr>
              <w:jc w:val="center"/>
              <w:rPr>
                <w:rFonts w:asciiTheme="minorHAnsi" w:hAnsiTheme="minorHAnsi" w:cstheme="minorHAnsi"/>
              </w:rPr>
            </w:pPr>
            <w:r w:rsidRPr="00FA575B">
              <w:rPr>
                <w:rFonts w:asciiTheme="minorHAnsi" w:hAnsiTheme="minorHAnsi" w:cstheme="minorHAnsi"/>
              </w:rPr>
              <w:t>45 - 50</w:t>
            </w:r>
          </w:p>
        </w:tc>
      </w:tr>
      <w:tr w:rsidR="00254C96" w:rsidRPr="00FA575B" w14:paraId="59EEC505" w14:textId="77777777" w:rsidTr="00254C96">
        <w:tc>
          <w:tcPr>
            <w:tcW w:w="2693" w:type="dxa"/>
            <w:tcBorders>
              <w:top w:val="nil"/>
              <w:left w:val="single" w:sz="6" w:space="0" w:color="auto"/>
              <w:bottom w:val="single" w:sz="4" w:space="0" w:color="auto"/>
              <w:right w:val="nil"/>
            </w:tcBorders>
          </w:tcPr>
          <w:p w14:paraId="79E969B4" w14:textId="77777777" w:rsidR="00254C96" w:rsidRPr="00FA575B" w:rsidRDefault="00254C96" w:rsidP="004D0805">
            <w:pPr>
              <w:rPr>
                <w:rFonts w:asciiTheme="minorHAnsi" w:hAnsiTheme="minorHAnsi" w:cstheme="minorHAnsi"/>
              </w:rPr>
            </w:pPr>
            <w:r w:rsidRPr="00FA575B">
              <w:rPr>
                <w:rFonts w:asciiTheme="minorHAnsi" w:hAnsiTheme="minorHAnsi" w:cstheme="minorHAnsi"/>
              </w:rPr>
              <w:t>Jährlingsschafe</w:t>
            </w:r>
          </w:p>
        </w:tc>
        <w:tc>
          <w:tcPr>
            <w:tcW w:w="1418" w:type="dxa"/>
            <w:tcBorders>
              <w:top w:val="nil"/>
              <w:left w:val="single" w:sz="6" w:space="0" w:color="auto"/>
              <w:bottom w:val="single" w:sz="4" w:space="0" w:color="auto"/>
              <w:right w:val="single" w:sz="6" w:space="0" w:color="auto"/>
            </w:tcBorders>
          </w:tcPr>
          <w:p w14:paraId="0A891B73" w14:textId="482E3276" w:rsidR="00254C96" w:rsidRPr="00FA575B" w:rsidRDefault="00254C96" w:rsidP="002F456A">
            <w:pPr>
              <w:jc w:val="center"/>
              <w:rPr>
                <w:rFonts w:asciiTheme="minorHAnsi" w:hAnsiTheme="minorHAnsi" w:cstheme="minorHAnsi"/>
              </w:rPr>
            </w:pPr>
          </w:p>
        </w:tc>
        <w:tc>
          <w:tcPr>
            <w:tcW w:w="1134" w:type="dxa"/>
            <w:tcBorders>
              <w:top w:val="nil"/>
              <w:left w:val="nil"/>
              <w:bottom w:val="single" w:sz="4" w:space="0" w:color="auto"/>
              <w:right w:val="single" w:sz="6" w:space="0" w:color="auto"/>
            </w:tcBorders>
          </w:tcPr>
          <w:p w14:paraId="48EEC466" w14:textId="6DE79E13" w:rsidR="00254C96" w:rsidRPr="00FA575B" w:rsidRDefault="00254C96" w:rsidP="00081635">
            <w:pPr>
              <w:jc w:val="center"/>
              <w:rPr>
                <w:rFonts w:asciiTheme="minorHAnsi" w:hAnsiTheme="minorHAnsi" w:cstheme="minorHAnsi"/>
              </w:rPr>
            </w:pPr>
          </w:p>
        </w:tc>
        <w:tc>
          <w:tcPr>
            <w:tcW w:w="1276" w:type="dxa"/>
            <w:tcBorders>
              <w:top w:val="nil"/>
              <w:left w:val="nil"/>
              <w:bottom w:val="single" w:sz="4" w:space="0" w:color="auto"/>
              <w:right w:val="single" w:sz="6" w:space="0" w:color="auto"/>
            </w:tcBorders>
          </w:tcPr>
          <w:p w14:paraId="0AF14AAF" w14:textId="77777777" w:rsidR="00254C96" w:rsidRPr="00FA575B" w:rsidRDefault="00254C96" w:rsidP="00081635">
            <w:pPr>
              <w:jc w:val="center"/>
              <w:rPr>
                <w:rFonts w:asciiTheme="minorHAnsi" w:hAnsiTheme="minorHAnsi" w:cstheme="minorHAnsi"/>
              </w:rPr>
            </w:pPr>
          </w:p>
        </w:tc>
        <w:tc>
          <w:tcPr>
            <w:tcW w:w="1559" w:type="dxa"/>
            <w:tcBorders>
              <w:top w:val="nil"/>
              <w:left w:val="nil"/>
              <w:bottom w:val="single" w:sz="4" w:space="0" w:color="auto"/>
              <w:right w:val="single" w:sz="6" w:space="0" w:color="auto"/>
            </w:tcBorders>
          </w:tcPr>
          <w:p w14:paraId="65CAD5F1" w14:textId="77777777" w:rsidR="00254C96" w:rsidRPr="00FA575B" w:rsidRDefault="00254C96" w:rsidP="00081635">
            <w:pPr>
              <w:jc w:val="center"/>
              <w:rPr>
                <w:rFonts w:asciiTheme="minorHAnsi" w:hAnsiTheme="minorHAnsi" w:cstheme="minorHAnsi"/>
              </w:rPr>
            </w:pPr>
          </w:p>
        </w:tc>
      </w:tr>
    </w:tbl>
    <w:p w14:paraId="70878ABB" w14:textId="77777777" w:rsidR="00C830EE" w:rsidRPr="00FA575B" w:rsidRDefault="00C830EE" w:rsidP="0003118F">
      <w:pPr>
        <w:rPr>
          <w:rFonts w:asciiTheme="minorHAnsi" w:hAnsiTheme="minorHAnsi" w:cstheme="minorHAnsi"/>
        </w:rPr>
      </w:pPr>
    </w:p>
    <w:p w14:paraId="700285B4" w14:textId="0C8D39DA" w:rsidR="0072322B" w:rsidRDefault="00C830EE" w:rsidP="007D57DA">
      <w:pPr>
        <w:jc w:val="both"/>
        <w:rPr>
          <w:rFonts w:asciiTheme="minorHAnsi" w:hAnsiTheme="minorHAnsi" w:cstheme="minorHAnsi"/>
        </w:rPr>
      </w:pPr>
      <w:r w:rsidRPr="00FA575B">
        <w:rPr>
          <w:rFonts w:asciiTheme="minorHAnsi" w:hAnsiTheme="minorHAnsi" w:cstheme="minorHAnsi"/>
        </w:rPr>
        <w:t xml:space="preserve">Das rassetypische Geburtsgewicht beträgt </w:t>
      </w:r>
      <w:r w:rsidR="00CC63BD" w:rsidRPr="00FA575B">
        <w:rPr>
          <w:rFonts w:asciiTheme="minorHAnsi" w:hAnsiTheme="minorHAnsi" w:cstheme="minorHAnsi"/>
        </w:rPr>
        <w:t>1,5</w:t>
      </w:r>
      <w:r w:rsidRPr="00FA575B">
        <w:rPr>
          <w:rFonts w:asciiTheme="minorHAnsi" w:hAnsiTheme="minorHAnsi" w:cstheme="minorHAnsi"/>
        </w:rPr>
        <w:t xml:space="preserve"> kg bei Einlingen und </w:t>
      </w:r>
      <w:r w:rsidR="00CC63BD" w:rsidRPr="00FA575B">
        <w:rPr>
          <w:rFonts w:asciiTheme="minorHAnsi" w:hAnsiTheme="minorHAnsi" w:cstheme="minorHAnsi"/>
        </w:rPr>
        <w:t>1</w:t>
      </w:r>
      <w:r w:rsidR="002F456A" w:rsidRPr="00FA575B">
        <w:rPr>
          <w:rFonts w:asciiTheme="minorHAnsi" w:hAnsiTheme="minorHAnsi" w:cstheme="minorHAnsi"/>
        </w:rPr>
        <w:t>,0</w:t>
      </w:r>
      <w:r w:rsidRPr="00FA575B">
        <w:rPr>
          <w:rFonts w:asciiTheme="minorHAnsi" w:hAnsiTheme="minorHAnsi" w:cstheme="minorHAnsi"/>
        </w:rPr>
        <w:t xml:space="preserve"> kg bei Mehrlingen. </w:t>
      </w:r>
      <w:r w:rsidR="002F456A" w:rsidRPr="00FA575B">
        <w:rPr>
          <w:rFonts w:asciiTheme="minorHAnsi" w:hAnsiTheme="minorHAnsi" w:cstheme="minorHAnsi"/>
        </w:rPr>
        <w:t>Die täglichen Zunahmen liegen bei Schlachtlämmern im Bereich von 80</w:t>
      </w:r>
      <w:r w:rsidR="0003118F" w:rsidRPr="00FA575B">
        <w:rPr>
          <w:rFonts w:asciiTheme="minorHAnsi" w:hAnsiTheme="minorHAnsi" w:cstheme="minorHAnsi"/>
        </w:rPr>
        <w:t xml:space="preserve"> </w:t>
      </w:r>
      <w:r w:rsidR="002F456A" w:rsidRPr="00FA575B">
        <w:rPr>
          <w:rFonts w:asciiTheme="minorHAnsi" w:hAnsiTheme="minorHAnsi" w:cstheme="minorHAnsi"/>
        </w:rPr>
        <w:t>-</w:t>
      </w:r>
      <w:r w:rsidR="0003118F" w:rsidRPr="00FA575B">
        <w:rPr>
          <w:rFonts w:asciiTheme="minorHAnsi" w:hAnsiTheme="minorHAnsi" w:cstheme="minorHAnsi"/>
        </w:rPr>
        <w:t xml:space="preserve"> </w:t>
      </w:r>
      <w:r w:rsidR="002F456A" w:rsidRPr="00FA575B">
        <w:rPr>
          <w:rFonts w:asciiTheme="minorHAnsi" w:hAnsiTheme="minorHAnsi" w:cstheme="minorHAnsi"/>
        </w:rPr>
        <w:t>140 g, das handelsübliche Mastendgewicht bei rund 15</w:t>
      </w:r>
      <w:r w:rsidR="0003118F" w:rsidRPr="00FA575B">
        <w:rPr>
          <w:rFonts w:asciiTheme="minorHAnsi" w:hAnsiTheme="minorHAnsi" w:cstheme="minorHAnsi"/>
        </w:rPr>
        <w:t xml:space="preserve"> bis </w:t>
      </w:r>
      <w:r w:rsidR="002F456A" w:rsidRPr="00FA575B">
        <w:rPr>
          <w:rFonts w:asciiTheme="minorHAnsi" w:hAnsiTheme="minorHAnsi" w:cstheme="minorHAnsi"/>
        </w:rPr>
        <w:t>20 kg.</w:t>
      </w:r>
    </w:p>
    <w:p w14:paraId="20F11D30" w14:textId="77777777" w:rsidR="0072322B" w:rsidRDefault="0072322B">
      <w:pPr>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3C66B9FA" w14:textId="6B724C28" w:rsidR="00081635" w:rsidRPr="00FA575B" w:rsidRDefault="00081635" w:rsidP="007D57DA">
      <w:pPr>
        <w:tabs>
          <w:tab w:val="left" w:pos="9923"/>
        </w:tabs>
        <w:ind w:right="-1"/>
        <w:jc w:val="both"/>
        <w:rPr>
          <w:rFonts w:asciiTheme="minorHAnsi" w:hAnsiTheme="minorHAnsi" w:cstheme="minorHAnsi"/>
          <w:b/>
        </w:rPr>
      </w:pPr>
      <w:r w:rsidRPr="00FA575B">
        <w:rPr>
          <w:rFonts w:asciiTheme="minorHAnsi" w:hAnsiTheme="minorHAnsi" w:cstheme="minorHAnsi"/>
          <w:b/>
        </w:rPr>
        <w:lastRenderedPageBreak/>
        <w:t>2. Ziele des Zuchtprogramms</w:t>
      </w:r>
    </w:p>
    <w:p w14:paraId="4BF973E7" w14:textId="77777777" w:rsidR="00C048A3" w:rsidRPr="00FA575B" w:rsidRDefault="00C048A3" w:rsidP="007D57DA">
      <w:pPr>
        <w:ind w:right="-1"/>
        <w:jc w:val="both"/>
        <w:rPr>
          <w:rFonts w:asciiTheme="minorHAnsi" w:hAnsiTheme="minorHAnsi" w:cstheme="minorHAnsi"/>
          <w:szCs w:val="24"/>
        </w:rPr>
      </w:pPr>
      <w:r w:rsidRPr="00FA575B">
        <w:rPr>
          <w:rFonts w:asciiTheme="minorHAnsi" w:hAnsiTheme="minorHAnsi" w:cstheme="minorHAnsi"/>
          <w:szCs w:val="24"/>
        </w:rPr>
        <w:t xml:space="preserve">Allgemeines Zuchtziel ist die Erhaltung der </w:t>
      </w:r>
      <w:r w:rsidR="00376289" w:rsidRPr="00FA575B">
        <w:rPr>
          <w:rFonts w:asciiTheme="minorHAnsi" w:hAnsiTheme="minorHAnsi" w:cstheme="minorHAnsi"/>
          <w:szCs w:val="24"/>
        </w:rPr>
        <w:t xml:space="preserve">typischen </w:t>
      </w:r>
      <w:r w:rsidRPr="00FA575B">
        <w:rPr>
          <w:rFonts w:asciiTheme="minorHAnsi" w:hAnsiTheme="minorHAnsi" w:cstheme="minorHAnsi"/>
          <w:szCs w:val="24"/>
        </w:rPr>
        <w:t>Rasse</w:t>
      </w:r>
      <w:r w:rsidR="00376289" w:rsidRPr="00FA575B">
        <w:rPr>
          <w:rFonts w:asciiTheme="minorHAnsi" w:hAnsiTheme="minorHAnsi" w:cstheme="minorHAnsi"/>
          <w:szCs w:val="24"/>
        </w:rPr>
        <w:t>eigenschaften bei gleichzeitiger Beibehaltung der genetischen Vielfalt</w:t>
      </w:r>
      <w:r w:rsidRPr="00FA575B">
        <w:rPr>
          <w:rFonts w:asciiTheme="minorHAnsi" w:hAnsiTheme="minorHAnsi" w:cstheme="minorHAnsi"/>
          <w:szCs w:val="24"/>
        </w:rPr>
        <w:t>, wobei eine Verbesserung der Rasse</w:t>
      </w:r>
      <w:r w:rsidR="00A90ACA" w:rsidRPr="00FA575B">
        <w:rPr>
          <w:rFonts w:asciiTheme="minorHAnsi" w:hAnsiTheme="minorHAnsi" w:cstheme="minorHAnsi"/>
          <w:szCs w:val="24"/>
        </w:rPr>
        <w:t xml:space="preserve"> entsprechend der Selektionskriterien </w:t>
      </w:r>
      <w:r w:rsidRPr="00FA575B">
        <w:rPr>
          <w:rFonts w:asciiTheme="minorHAnsi" w:hAnsiTheme="minorHAnsi" w:cstheme="minorHAnsi"/>
          <w:szCs w:val="24"/>
        </w:rPr>
        <w:t>angestrebt wird.</w:t>
      </w:r>
      <w:r w:rsidR="00376289" w:rsidRPr="00FA575B">
        <w:rPr>
          <w:rFonts w:asciiTheme="minorHAnsi" w:hAnsiTheme="minorHAnsi" w:cstheme="minorHAnsi"/>
          <w:szCs w:val="24"/>
        </w:rPr>
        <w:t xml:space="preserve"> </w:t>
      </w:r>
    </w:p>
    <w:p w14:paraId="3BE034B8" w14:textId="77777777" w:rsidR="00081635" w:rsidRPr="00FA575B" w:rsidRDefault="00081635" w:rsidP="007D57DA">
      <w:pPr>
        <w:tabs>
          <w:tab w:val="left" w:pos="9923"/>
        </w:tabs>
        <w:ind w:right="-1"/>
        <w:jc w:val="both"/>
        <w:rPr>
          <w:rFonts w:asciiTheme="minorHAnsi" w:hAnsiTheme="minorHAnsi" w:cstheme="minorHAnsi"/>
          <w:b/>
          <w:bCs/>
        </w:rPr>
      </w:pPr>
    </w:p>
    <w:p w14:paraId="23533B7B" w14:textId="77777777" w:rsidR="00081635" w:rsidRPr="00FA575B" w:rsidRDefault="00081635" w:rsidP="007D57DA">
      <w:pPr>
        <w:tabs>
          <w:tab w:val="left" w:pos="9923"/>
        </w:tabs>
        <w:ind w:right="-1"/>
        <w:jc w:val="both"/>
        <w:rPr>
          <w:rFonts w:asciiTheme="minorHAnsi" w:hAnsiTheme="minorHAnsi" w:cstheme="minorHAnsi"/>
          <w:b/>
          <w:bCs/>
        </w:rPr>
      </w:pPr>
      <w:r w:rsidRPr="00FA575B">
        <w:rPr>
          <w:rFonts w:asciiTheme="minorHAnsi" w:hAnsiTheme="minorHAnsi" w:cstheme="minorHAnsi"/>
          <w:b/>
          <w:bCs/>
        </w:rPr>
        <w:t>2.1 Zuchtziele</w:t>
      </w:r>
    </w:p>
    <w:p w14:paraId="32E886FB" w14:textId="77777777" w:rsidR="002F456A" w:rsidRPr="00FA575B" w:rsidRDefault="002F456A" w:rsidP="007D57DA">
      <w:pPr>
        <w:ind w:right="-1"/>
        <w:jc w:val="both"/>
        <w:rPr>
          <w:rFonts w:asciiTheme="minorHAnsi" w:hAnsiTheme="minorHAnsi" w:cstheme="minorHAnsi"/>
        </w:rPr>
      </w:pPr>
      <w:r w:rsidRPr="00FA575B">
        <w:rPr>
          <w:rFonts w:asciiTheme="minorHAnsi" w:hAnsiTheme="minorHAnsi" w:cstheme="minorHAnsi"/>
        </w:rPr>
        <w:t xml:space="preserve">Züchtung und Erhaltung eines robusten, genügsamen und wetterfesten Schafes mit widerstandsfähigen Klauen, welches sich durch leichte </w:t>
      </w:r>
      <w:proofErr w:type="spellStart"/>
      <w:r w:rsidRPr="00FA575B">
        <w:rPr>
          <w:rFonts w:asciiTheme="minorHAnsi" w:hAnsiTheme="minorHAnsi" w:cstheme="minorHAnsi"/>
        </w:rPr>
        <w:t>Ablammungen</w:t>
      </w:r>
      <w:proofErr w:type="spellEnd"/>
      <w:r w:rsidRPr="00FA575B">
        <w:rPr>
          <w:rFonts w:asciiTheme="minorHAnsi" w:hAnsiTheme="minorHAnsi" w:cstheme="minorHAnsi"/>
        </w:rPr>
        <w:t xml:space="preserve"> und natürlichem Haarwechsel auszeichnet.</w:t>
      </w:r>
    </w:p>
    <w:p w14:paraId="4A8A0A38" w14:textId="77777777" w:rsidR="00081635" w:rsidRPr="00FA575B" w:rsidRDefault="00081635" w:rsidP="007D57DA">
      <w:pPr>
        <w:tabs>
          <w:tab w:val="left" w:pos="9923"/>
        </w:tabs>
        <w:ind w:right="-1"/>
        <w:jc w:val="both"/>
        <w:rPr>
          <w:rFonts w:asciiTheme="minorHAnsi" w:hAnsiTheme="minorHAnsi" w:cstheme="minorHAnsi"/>
          <w:u w:val="single"/>
        </w:rPr>
      </w:pPr>
    </w:p>
    <w:p w14:paraId="2CB6DDA3" w14:textId="77777777" w:rsidR="00081635" w:rsidRPr="00FA575B" w:rsidRDefault="00081635" w:rsidP="007D57DA">
      <w:pPr>
        <w:tabs>
          <w:tab w:val="left" w:pos="9923"/>
        </w:tabs>
        <w:ind w:right="-1"/>
        <w:jc w:val="both"/>
        <w:rPr>
          <w:rFonts w:asciiTheme="minorHAnsi" w:hAnsiTheme="minorHAnsi" w:cstheme="minorHAnsi"/>
          <w:b/>
        </w:rPr>
      </w:pPr>
      <w:r w:rsidRPr="00FA575B">
        <w:rPr>
          <w:rFonts w:asciiTheme="minorHAnsi" w:hAnsiTheme="minorHAnsi" w:cstheme="minorHAnsi"/>
          <w:b/>
        </w:rPr>
        <w:t>2.2 Zuchtmethode</w:t>
      </w:r>
    </w:p>
    <w:p w14:paraId="7E618124" w14:textId="77777777" w:rsidR="00376289" w:rsidRPr="00FA575B" w:rsidRDefault="00081635" w:rsidP="007D57DA">
      <w:pPr>
        <w:ind w:right="-1"/>
        <w:jc w:val="both"/>
        <w:rPr>
          <w:rFonts w:asciiTheme="minorHAnsi" w:hAnsiTheme="minorHAnsi" w:cstheme="minorHAnsi"/>
        </w:rPr>
      </w:pPr>
      <w:r w:rsidRPr="00FA575B">
        <w:rPr>
          <w:rFonts w:asciiTheme="minorHAnsi" w:hAnsiTheme="minorHAnsi" w:cstheme="minorHAnsi"/>
        </w:rPr>
        <w:t>Die Zuchtziele werden angestrebt mit der Methode der Reinzucht. Das Einkreuzen fremder Rassen ist nicht zulässig.</w:t>
      </w:r>
      <w:r w:rsidR="00376289" w:rsidRPr="00FA575B">
        <w:rPr>
          <w:rFonts w:asciiTheme="minorHAnsi" w:hAnsiTheme="minorHAnsi" w:cstheme="minorHAnsi"/>
        </w:rPr>
        <w:t xml:space="preserve"> Männliche und weibliche Tiere, die die abstammungsmäßigen Voraussetzungen nicht erfüllen, aber dem Zuchtziel entsprechen und zur Verbesserung der Rasse beitragen, können in die zusätzliche Abteilung des Zuchtbuches eingetragen werden.</w:t>
      </w:r>
    </w:p>
    <w:p w14:paraId="7DA4347D" w14:textId="77777777" w:rsidR="00081635" w:rsidRPr="00FA575B" w:rsidRDefault="00081635" w:rsidP="007D57DA">
      <w:pPr>
        <w:tabs>
          <w:tab w:val="left" w:pos="9923"/>
        </w:tabs>
        <w:ind w:right="-1"/>
        <w:jc w:val="both"/>
        <w:rPr>
          <w:rFonts w:asciiTheme="minorHAnsi" w:hAnsiTheme="minorHAnsi" w:cstheme="minorHAnsi"/>
        </w:rPr>
      </w:pPr>
    </w:p>
    <w:p w14:paraId="59DA8378" w14:textId="77777777" w:rsidR="00081635" w:rsidRPr="00FA575B" w:rsidRDefault="00081635" w:rsidP="007D57DA">
      <w:pPr>
        <w:tabs>
          <w:tab w:val="left" w:pos="9923"/>
        </w:tabs>
        <w:ind w:right="-1"/>
        <w:jc w:val="both"/>
        <w:rPr>
          <w:rFonts w:asciiTheme="minorHAnsi" w:hAnsiTheme="minorHAnsi" w:cstheme="minorHAnsi"/>
          <w:b/>
        </w:rPr>
      </w:pPr>
      <w:r w:rsidRPr="00FA575B">
        <w:rPr>
          <w:rFonts w:asciiTheme="minorHAnsi" w:hAnsiTheme="minorHAnsi" w:cstheme="minorHAnsi"/>
          <w:b/>
        </w:rPr>
        <w:t>2.3. Erbfehler und genetische Besonderheiten</w:t>
      </w:r>
    </w:p>
    <w:p w14:paraId="2EF26B76" w14:textId="460EBB11" w:rsidR="00081635" w:rsidRPr="00FA575B" w:rsidRDefault="00081635" w:rsidP="007D57DA">
      <w:pPr>
        <w:tabs>
          <w:tab w:val="left" w:pos="9923"/>
        </w:tabs>
        <w:spacing w:after="120"/>
        <w:ind w:right="-1"/>
        <w:jc w:val="both"/>
        <w:rPr>
          <w:rFonts w:asciiTheme="minorHAnsi" w:hAnsiTheme="minorHAnsi" w:cstheme="minorHAnsi"/>
        </w:rPr>
      </w:pPr>
      <w:r w:rsidRPr="00FA575B">
        <w:rPr>
          <w:rFonts w:asciiTheme="minorHAnsi" w:hAnsiTheme="minorHAnsi" w:cstheme="minorHAnsi"/>
        </w:rPr>
        <w:t>Die Rasse besitzt ein Scrapie-Resistenzgen. Es besteht die Möglichkeit</w:t>
      </w:r>
      <w:r w:rsidR="0003118F" w:rsidRPr="00FA575B">
        <w:rPr>
          <w:rFonts w:asciiTheme="minorHAnsi" w:hAnsiTheme="minorHAnsi" w:cstheme="minorHAnsi"/>
        </w:rPr>
        <w:t>,</w:t>
      </w:r>
      <w:r w:rsidRPr="00FA575B">
        <w:rPr>
          <w:rFonts w:asciiTheme="minorHAnsi" w:hAnsiTheme="minorHAnsi" w:cstheme="minorHAnsi"/>
        </w:rPr>
        <w:t xml:space="preserve"> eine genetische Resistenz gegenüber klassischer Scrapie zu erlangen. Das Ziel ist die Erhöhung der Resistenz gegen transmissible spongiforme Enzephalopathien (Scrapie). Böcke der PrP Genotypklasse G4 und G5 werden nicht</w:t>
      </w:r>
      <w:r w:rsidR="0003118F" w:rsidRPr="00FA575B">
        <w:rPr>
          <w:rFonts w:asciiTheme="minorHAnsi" w:hAnsiTheme="minorHAnsi" w:cstheme="minorHAnsi"/>
        </w:rPr>
        <w:t xml:space="preserve"> gekört</w:t>
      </w:r>
      <w:r w:rsidRPr="00FA575B">
        <w:rPr>
          <w:rFonts w:asciiTheme="minorHAnsi" w:hAnsiTheme="minorHAnsi" w:cstheme="minorHAnsi"/>
        </w:rPr>
        <w:t xml:space="preserve">. </w:t>
      </w:r>
    </w:p>
    <w:p w14:paraId="251151AE" w14:textId="0305162C" w:rsidR="00081635" w:rsidRPr="00FA575B" w:rsidRDefault="00081635" w:rsidP="007D57DA">
      <w:pPr>
        <w:tabs>
          <w:tab w:val="left" w:pos="9923"/>
        </w:tabs>
        <w:spacing w:after="120"/>
        <w:ind w:right="-1"/>
        <w:jc w:val="both"/>
        <w:rPr>
          <w:rFonts w:asciiTheme="minorHAnsi" w:hAnsiTheme="minorHAnsi" w:cstheme="minorHAnsi"/>
        </w:rPr>
      </w:pPr>
      <w:r w:rsidRPr="00FA575B">
        <w:rPr>
          <w:rFonts w:asciiTheme="minorHAnsi" w:hAnsiTheme="minorHAnsi" w:cstheme="minorHAnsi"/>
        </w:rPr>
        <w:t>Die Erfassung von genetischen Besonderheiten und Erbfehlern erfolgt durch den Z</w:t>
      </w:r>
      <w:r w:rsidR="00E065FF" w:rsidRPr="00FA575B">
        <w:rPr>
          <w:rFonts w:asciiTheme="minorHAnsi" w:hAnsiTheme="minorHAnsi" w:cstheme="minorHAnsi"/>
        </w:rPr>
        <w:t>uchtverband</w:t>
      </w:r>
      <w:r w:rsidRPr="00FA575B">
        <w:rPr>
          <w:rFonts w:asciiTheme="minorHAnsi" w:hAnsiTheme="minorHAnsi" w:cstheme="minorHAnsi"/>
        </w:rPr>
        <w:t>. Der Züchter ist verpflichtet</w:t>
      </w:r>
      <w:r w:rsidR="00860AA7" w:rsidRPr="00FA575B">
        <w:rPr>
          <w:rFonts w:asciiTheme="minorHAnsi" w:hAnsiTheme="minorHAnsi" w:cstheme="minorHAnsi"/>
        </w:rPr>
        <w:t>,</w:t>
      </w:r>
      <w:r w:rsidRPr="00FA575B">
        <w:rPr>
          <w:rFonts w:asciiTheme="minorHAnsi" w:hAnsiTheme="minorHAnsi" w:cstheme="minorHAnsi"/>
        </w:rPr>
        <w:t xml:space="preserve"> </w:t>
      </w:r>
      <w:r w:rsidR="0003118F" w:rsidRPr="00FA575B">
        <w:rPr>
          <w:rFonts w:asciiTheme="minorHAnsi" w:hAnsiTheme="minorHAnsi" w:cstheme="minorHAnsi"/>
        </w:rPr>
        <w:t xml:space="preserve">dem Zuchtverband </w:t>
      </w:r>
      <w:r w:rsidRPr="00FA575B">
        <w:rPr>
          <w:rFonts w:asciiTheme="minorHAnsi" w:hAnsiTheme="minorHAnsi" w:cstheme="minorHAnsi"/>
        </w:rPr>
        <w:t>alle bekannten Untersuchungsergebnisse zur Verfügung zu stellen.</w:t>
      </w:r>
    </w:p>
    <w:p w14:paraId="24774273" w14:textId="77777777" w:rsidR="00081635" w:rsidRPr="00FA575B" w:rsidRDefault="00081635" w:rsidP="0003118F">
      <w:pPr>
        <w:tabs>
          <w:tab w:val="left" w:pos="9923"/>
        </w:tabs>
        <w:spacing w:after="120"/>
        <w:ind w:right="281"/>
        <w:rPr>
          <w:rFonts w:asciiTheme="minorHAnsi" w:hAnsiTheme="minorHAnsi" w:cstheme="minorHAnsi"/>
          <w:highlight w:val="yellow"/>
        </w:rPr>
      </w:pPr>
    </w:p>
    <w:p w14:paraId="0E3CFF23" w14:textId="77777777" w:rsidR="00081635" w:rsidRPr="00FA575B" w:rsidRDefault="00081635" w:rsidP="007D57DA">
      <w:pPr>
        <w:tabs>
          <w:tab w:val="left" w:pos="9923"/>
        </w:tabs>
        <w:ind w:right="-1"/>
        <w:jc w:val="both"/>
        <w:rPr>
          <w:rFonts w:asciiTheme="minorHAnsi" w:hAnsiTheme="minorHAnsi" w:cstheme="minorHAnsi"/>
          <w:b/>
        </w:rPr>
      </w:pPr>
      <w:r w:rsidRPr="00FA575B">
        <w:rPr>
          <w:rFonts w:asciiTheme="minorHAnsi" w:hAnsiTheme="minorHAnsi" w:cstheme="minorHAnsi"/>
          <w:b/>
        </w:rPr>
        <w:t>3. Zuchtgebiet (geographisches Gebiet) und Umfang der Zuchtpopulation</w:t>
      </w:r>
    </w:p>
    <w:p w14:paraId="55148E85" w14:textId="77777777" w:rsidR="00081635" w:rsidRPr="00FA575B" w:rsidRDefault="00081635" w:rsidP="007D57DA">
      <w:pPr>
        <w:tabs>
          <w:tab w:val="left" w:pos="9923"/>
        </w:tabs>
        <w:ind w:right="-1"/>
        <w:jc w:val="both"/>
        <w:rPr>
          <w:rFonts w:asciiTheme="minorHAnsi" w:hAnsiTheme="minorHAnsi" w:cstheme="minorHAnsi"/>
        </w:rPr>
      </w:pPr>
      <w:r w:rsidRPr="00FA575B">
        <w:rPr>
          <w:rFonts w:asciiTheme="minorHAnsi" w:hAnsiTheme="minorHAnsi" w:cstheme="minorHAnsi"/>
        </w:rPr>
        <w:t xml:space="preserve">Das Zuchtgebiet umfasst das Bundesland </w:t>
      </w:r>
      <w:r w:rsidRPr="00FA575B">
        <w:rPr>
          <w:rFonts w:asciiTheme="minorHAnsi" w:hAnsiTheme="minorHAnsi" w:cstheme="minorHAnsi"/>
          <w:highlight w:val="yellow"/>
        </w:rPr>
        <w:t>xxx</w:t>
      </w:r>
      <w:r w:rsidRPr="00FA575B">
        <w:rPr>
          <w:rFonts w:asciiTheme="minorHAnsi" w:hAnsiTheme="minorHAnsi" w:cstheme="minorHAnsi"/>
        </w:rPr>
        <w:t>.</w:t>
      </w:r>
    </w:p>
    <w:p w14:paraId="10AC75FC" w14:textId="407D7234" w:rsidR="00081635" w:rsidRPr="00FA575B" w:rsidRDefault="00081635" w:rsidP="007D57DA">
      <w:pPr>
        <w:tabs>
          <w:tab w:val="left" w:pos="9923"/>
        </w:tabs>
        <w:ind w:right="-1"/>
        <w:jc w:val="both"/>
        <w:rPr>
          <w:rFonts w:asciiTheme="minorHAnsi" w:hAnsiTheme="minorHAnsi" w:cstheme="minorHAnsi"/>
        </w:rPr>
      </w:pPr>
      <w:r w:rsidRPr="00FA575B">
        <w:rPr>
          <w:rFonts w:asciiTheme="minorHAnsi" w:hAnsiTheme="minorHAnsi" w:cstheme="minorHAnsi"/>
        </w:rPr>
        <w:t xml:space="preserve">Die Zuchtpopulation umfasst alle im Zuchtbuch des </w:t>
      </w:r>
      <w:r w:rsidRPr="00FA575B">
        <w:rPr>
          <w:rFonts w:asciiTheme="minorHAnsi" w:hAnsiTheme="minorHAnsi" w:cstheme="minorHAnsi"/>
          <w:highlight w:val="yellow"/>
        </w:rPr>
        <w:t>xxx</w:t>
      </w:r>
      <w:r w:rsidRPr="00FA575B">
        <w:rPr>
          <w:rFonts w:asciiTheme="minorHAnsi" w:hAnsiTheme="minorHAnsi" w:cstheme="minorHAnsi"/>
        </w:rPr>
        <w:t xml:space="preserve"> eingetragenen Tiere der Rasse </w:t>
      </w:r>
      <w:proofErr w:type="spellStart"/>
      <w:r w:rsidR="002F456A" w:rsidRPr="00FA575B">
        <w:rPr>
          <w:rFonts w:asciiTheme="minorHAnsi" w:hAnsiTheme="minorHAnsi" w:cstheme="minorHAnsi"/>
        </w:rPr>
        <w:t>Soayschaf</w:t>
      </w:r>
      <w:proofErr w:type="spellEnd"/>
      <w:r w:rsidRPr="00FA575B">
        <w:rPr>
          <w:rFonts w:asciiTheme="minorHAnsi" w:hAnsiTheme="minorHAnsi" w:cstheme="minorHAnsi"/>
        </w:rPr>
        <w:t xml:space="preserve">. Zum </w:t>
      </w:r>
      <w:r w:rsidRPr="007D57DA">
        <w:rPr>
          <w:rFonts w:asciiTheme="minorHAnsi" w:hAnsiTheme="minorHAnsi" w:cstheme="minorHAnsi"/>
          <w:highlight w:val="yellow"/>
        </w:rPr>
        <w:t>1.1.20</w:t>
      </w:r>
      <w:r w:rsidR="00291AB1" w:rsidRPr="007D57DA">
        <w:rPr>
          <w:rFonts w:asciiTheme="minorHAnsi" w:hAnsiTheme="minorHAnsi" w:cstheme="minorHAnsi"/>
          <w:highlight w:val="yellow"/>
        </w:rPr>
        <w:t>21</w:t>
      </w:r>
      <w:r w:rsidR="00291AB1">
        <w:rPr>
          <w:rFonts w:asciiTheme="minorHAnsi" w:hAnsiTheme="minorHAnsi" w:cstheme="minorHAnsi"/>
        </w:rPr>
        <w:t xml:space="preserve"> </w:t>
      </w:r>
      <w:r w:rsidRPr="00FA575B">
        <w:rPr>
          <w:rFonts w:asciiTheme="minorHAnsi" w:hAnsiTheme="minorHAnsi" w:cstheme="minorHAnsi"/>
        </w:rPr>
        <w:t xml:space="preserve">sind eingetragen: </w:t>
      </w:r>
      <w:r w:rsidRPr="00FA575B">
        <w:rPr>
          <w:rFonts w:asciiTheme="minorHAnsi" w:hAnsiTheme="minorHAnsi" w:cstheme="minorHAnsi"/>
          <w:highlight w:val="yellow"/>
        </w:rPr>
        <w:t>x</w:t>
      </w:r>
      <w:r w:rsidR="00254C96" w:rsidRPr="00FA575B">
        <w:rPr>
          <w:rFonts w:asciiTheme="minorHAnsi" w:hAnsiTheme="minorHAnsi" w:cstheme="minorHAnsi"/>
          <w:highlight w:val="yellow"/>
        </w:rPr>
        <w:t>x</w:t>
      </w:r>
      <w:r w:rsidRPr="00FA575B">
        <w:rPr>
          <w:rFonts w:asciiTheme="minorHAnsi" w:hAnsiTheme="minorHAnsi" w:cstheme="minorHAnsi"/>
          <w:highlight w:val="yellow"/>
        </w:rPr>
        <w:t>x</w:t>
      </w:r>
      <w:r w:rsidR="00254C96" w:rsidRPr="00FA575B">
        <w:rPr>
          <w:rFonts w:asciiTheme="minorHAnsi" w:hAnsiTheme="minorHAnsi" w:cstheme="minorHAnsi"/>
        </w:rPr>
        <w:t xml:space="preserve"> Böcke und </w:t>
      </w:r>
      <w:r w:rsidRPr="00FA575B">
        <w:rPr>
          <w:rFonts w:asciiTheme="minorHAnsi" w:hAnsiTheme="minorHAnsi" w:cstheme="minorHAnsi"/>
          <w:highlight w:val="yellow"/>
        </w:rPr>
        <w:t>xxx</w:t>
      </w:r>
      <w:r w:rsidRPr="00FA575B">
        <w:rPr>
          <w:rFonts w:asciiTheme="minorHAnsi" w:hAnsiTheme="minorHAnsi" w:cstheme="minorHAnsi"/>
        </w:rPr>
        <w:t xml:space="preserve"> Mutterschafe in </w:t>
      </w:r>
      <w:r w:rsidRPr="00FA575B">
        <w:rPr>
          <w:rFonts w:asciiTheme="minorHAnsi" w:hAnsiTheme="minorHAnsi" w:cstheme="minorHAnsi"/>
          <w:highlight w:val="yellow"/>
        </w:rPr>
        <w:t>xxx</w:t>
      </w:r>
      <w:r w:rsidRPr="00FA575B">
        <w:rPr>
          <w:rFonts w:asciiTheme="minorHAnsi" w:hAnsiTheme="minorHAnsi" w:cstheme="minorHAnsi"/>
        </w:rPr>
        <w:t xml:space="preserve"> Zuchtbetrieben.</w:t>
      </w:r>
    </w:p>
    <w:p w14:paraId="43370D14" w14:textId="1BBC24F1" w:rsidR="00081635" w:rsidRPr="00FA575B" w:rsidRDefault="00081635" w:rsidP="007D57DA">
      <w:pPr>
        <w:tabs>
          <w:tab w:val="left" w:pos="9923"/>
        </w:tabs>
        <w:spacing w:after="120"/>
        <w:ind w:right="-1"/>
        <w:jc w:val="both"/>
        <w:rPr>
          <w:rFonts w:asciiTheme="minorHAnsi" w:hAnsiTheme="minorHAnsi" w:cstheme="minorHAnsi"/>
        </w:rPr>
      </w:pPr>
      <w:r w:rsidRPr="00FA575B">
        <w:rPr>
          <w:rFonts w:asciiTheme="minorHAnsi" w:hAnsiTheme="minorHAnsi" w:cstheme="minorHAnsi"/>
          <w:bCs/>
        </w:rPr>
        <w:t>Es gibt eine bundesweite Zuchtkooperation</w:t>
      </w:r>
      <w:r w:rsidR="00376289" w:rsidRPr="00FA575B">
        <w:rPr>
          <w:rFonts w:asciiTheme="minorHAnsi" w:hAnsiTheme="minorHAnsi" w:cstheme="minorHAnsi"/>
          <w:bCs/>
        </w:rPr>
        <w:t xml:space="preserve"> (VDL-</w:t>
      </w:r>
      <w:r w:rsidR="00A90ACA" w:rsidRPr="00FA575B">
        <w:rPr>
          <w:rFonts w:asciiTheme="minorHAnsi" w:hAnsiTheme="minorHAnsi" w:cstheme="minorHAnsi"/>
          <w:bCs/>
        </w:rPr>
        <w:t>Fach</w:t>
      </w:r>
      <w:r w:rsidR="00376289" w:rsidRPr="00FA575B">
        <w:rPr>
          <w:rFonts w:asciiTheme="minorHAnsi" w:hAnsiTheme="minorHAnsi" w:cstheme="minorHAnsi"/>
          <w:bCs/>
        </w:rPr>
        <w:t xml:space="preserve">ausschuss </w:t>
      </w:r>
      <w:r w:rsidR="001131DE">
        <w:rPr>
          <w:rFonts w:asciiTheme="minorHAnsi" w:hAnsiTheme="minorHAnsi" w:cstheme="minorHAnsi"/>
          <w:bCs/>
        </w:rPr>
        <w:t>Haar</w:t>
      </w:r>
      <w:r w:rsidR="00376289" w:rsidRPr="00FA575B">
        <w:rPr>
          <w:rFonts w:asciiTheme="minorHAnsi" w:hAnsiTheme="minorHAnsi" w:cstheme="minorHAnsi"/>
          <w:bCs/>
        </w:rPr>
        <w:t>schafe)</w:t>
      </w:r>
      <w:r w:rsidRPr="00FA575B">
        <w:rPr>
          <w:rFonts w:asciiTheme="minorHAnsi" w:hAnsiTheme="minorHAnsi" w:cstheme="minorHAnsi"/>
          <w:bCs/>
        </w:rPr>
        <w:t>.</w:t>
      </w:r>
    </w:p>
    <w:p w14:paraId="31FD8B83" w14:textId="77777777" w:rsidR="00081635" w:rsidRPr="00FA575B" w:rsidRDefault="00081635" w:rsidP="007D57DA">
      <w:pPr>
        <w:tabs>
          <w:tab w:val="left" w:pos="9923"/>
        </w:tabs>
        <w:spacing w:after="120"/>
        <w:ind w:right="-1"/>
        <w:jc w:val="both"/>
        <w:rPr>
          <w:rFonts w:asciiTheme="minorHAnsi" w:hAnsiTheme="minorHAnsi" w:cstheme="minorHAnsi"/>
          <w:b/>
        </w:rPr>
      </w:pPr>
    </w:p>
    <w:p w14:paraId="66DDF2DC" w14:textId="77777777" w:rsidR="00081635" w:rsidRPr="00FA575B" w:rsidRDefault="00081635" w:rsidP="007D57DA">
      <w:pPr>
        <w:tabs>
          <w:tab w:val="left" w:pos="9923"/>
        </w:tabs>
        <w:ind w:right="-1"/>
        <w:jc w:val="both"/>
        <w:rPr>
          <w:rFonts w:asciiTheme="minorHAnsi" w:hAnsiTheme="minorHAnsi" w:cstheme="minorHAnsi"/>
          <w:b/>
        </w:rPr>
      </w:pPr>
      <w:r w:rsidRPr="00FA575B">
        <w:rPr>
          <w:rFonts w:asciiTheme="minorHAnsi" w:hAnsiTheme="minorHAnsi" w:cstheme="minorHAnsi"/>
          <w:b/>
        </w:rPr>
        <w:t xml:space="preserve">4. </w:t>
      </w:r>
      <w:r w:rsidR="00376289" w:rsidRPr="00FA575B">
        <w:rPr>
          <w:rFonts w:asciiTheme="minorHAnsi" w:hAnsiTheme="minorHAnsi" w:cstheme="minorHAnsi"/>
          <w:b/>
        </w:rPr>
        <w:t xml:space="preserve">Selektionskritierien und </w:t>
      </w:r>
      <w:r w:rsidRPr="00FA575B">
        <w:rPr>
          <w:rFonts w:asciiTheme="minorHAnsi" w:hAnsiTheme="minorHAnsi" w:cstheme="minorHAnsi"/>
          <w:b/>
        </w:rPr>
        <w:t>Leistungsprüfungen</w:t>
      </w:r>
    </w:p>
    <w:p w14:paraId="21B112BF" w14:textId="3B769060" w:rsidR="000A31F1" w:rsidRPr="00FA575B" w:rsidRDefault="00081635" w:rsidP="007D57DA">
      <w:pPr>
        <w:spacing w:after="120"/>
        <w:ind w:right="-1"/>
        <w:jc w:val="both"/>
        <w:rPr>
          <w:rFonts w:asciiTheme="minorHAnsi" w:hAnsiTheme="minorHAnsi" w:cstheme="minorHAnsi"/>
        </w:rPr>
      </w:pPr>
      <w:r w:rsidRPr="00FA575B">
        <w:rPr>
          <w:rFonts w:asciiTheme="minorHAnsi" w:hAnsiTheme="minorHAnsi" w:cstheme="minorHAnsi"/>
        </w:rPr>
        <w:t>Die Leistungsprüfungen erfolgen als Feldprüfung nach der Richtlinie der VDL zur Durchführung von Leistungsprüfungen, veröffentlicht unter</w:t>
      </w:r>
      <w:r w:rsidR="000A31F1" w:rsidRPr="00FA575B">
        <w:rPr>
          <w:rFonts w:asciiTheme="minorHAnsi" w:hAnsiTheme="minorHAnsi" w:cstheme="minorHAnsi"/>
        </w:rPr>
        <w:t xml:space="preserve"> </w:t>
      </w:r>
      <w:hyperlink r:id="rId8" w:history="1">
        <w:r w:rsidR="000A31F1" w:rsidRPr="00FA575B">
          <w:rPr>
            <w:rStyle w:val="Hyperlink"/>
            <w:rFonts w:asciiTheme="minorHAnsi" w:hAnsiTheme="minorHAnsi" w:cstheme="minorHAnsi"/>
          </w:rPr>
          <w:t>https://service.vit.de/dateien/ovicap/vdl_richtlinie_leistungspruefungen.pdf</w:t>
        </w:r>
      </w:hyperlink>
    </w:p>
    <w:p w14:paraId="6BBACCB1" w14:textId="4E8D848C" w:rsidR="00184B48" w:rsidRPr="00FA575B" w:rsidRDefault="00081635" w:rsidP="007D57DA">
      <w:pPr>
        <w:spacing w:after="120"/>
        <w:ind w:right="-1"/>
        <w:jc w:val="both"/>
        <w:rPr>
          <w:rFonts w:asciiTheme="minorHAnsi" w:hAnsiTheme="minorHAnsi" w:cstheme="minorHAnsi"/>
        </w:rPr>
      </w:pPr>
      <w:r w:rsidRPr="00FA575B">
        <w:rPr>
          <w:rFonts w:asciiTheme="minorHAnsi" w:hAnsiTheme="minorHAnsi" w:cstheme="minorHAnsi"/>
        </w:rPr>
        <w:t xml:space="preserve">Folgende Leistungsprüfungen werden bei der Rasse </w:t>
      </w:r>
      <w:proofErr w:type="spellStart"/>
      <w:r w:rsidR="0003118F" w:rsidRPr="00FA575B">
        <w:rPr>
          <w:rFonts w:asciiTheme="minorHAnsi" w:hAnsiTheme="minorHAnsi" w:cstheme="minorHAnsi"/>
        </w:rPr>
        <w:t>Soayschaf</w:t>
      </w:r>
      <w:proofErr w:type="spellEnd"/>
      <w:r w:rsidRPr="00FA575B">
        <w:rPr>
          <w:rFonts w:asciiTheme="minorHAnsi" w:hAnsiTheme="minorHAnsi" w:cstheme="minorHAnsi"/>
        </w:rPr>
        <w:t xml:space="preserve"> durchgeführt</w:t>
      </w:r>
      <w:r w:rsidR="00184B48" w:rsidRPr="00FA575B">
        <w:rPr>
          <w:rFonts w:asciiTheme="minorHAnsi" w:hAnsiTheme="minorHAnsi" w:cstheme="minorHAnsi"/>
        </w:rPr>
        <w:t xml:space="preserve"> und dienen als Selektionskriterien:</w:t>
      </w:r>
    </w:p>
    <w:p w14:paraId="3984395B" w14:textId="77777777" w:rsidR="0072322B" w:rsidRPr="00F37230" w:rsidRDefault="00081635" w:rsidP="007D57DA">
      <w:pPr>
        <w:pStyle w:val="Listenabsatz"/>
        <w:numPr>
          <w:ilvl w:val="0"/>
          <w:numId w:val="6"/>
        </w:numPr>
        <w:ind w:right="-1"/>
        <w:jc w:val="both"/>
        <w:textAlignment w:val="auto"/>
        <w:rPr>
          <w:rFonts w:asciiTheme="minorHAnsi" w:hAnsiTheme="minorHAnsi" w:cstheme="minorHAnsi"/>
        </w:rPr>
      </w:pPr>
      <w:r w:rsidRPr="00FA575B">
        <w:rPr>
          <w:rFonts w:asciiTheme="minorHAnsi" w:hAnsiTheme="minorHAnsi" w:cstheme="minorHAnsi"/>
        </w:rPr>
        <w:t>Exterieurbewertung mit den Merkmalen Wolle, Bemuskelung und Äußere Erscheinung</w:t>
      </w:r>
      <w:r w:rsidR="0003118F" w:rsidRPr="00FA575B">
        <w:rPr>
          <w:rFonts w:asciiTheme="minorHAnsi" w:hAnsiTheme="minorHAnsi" w:cstheme="minorHAnsi"/>
        </w:rPr>
        <w:t>:</w:t>
      </w:r>
      <w:r w:rsidRPr="00FA575B">
        <w:rPr>
          <w:rFonts w:asciiTheme="minorHAnsi" w:hAnsiTheme="minorHAnsi" w:cstheme="minorHAnsi"/>
        </w:rPr>
        <w:t xml:space="preserve"> Diese Leistungsprüfung ist </w:t>
      </w:r>
      <w:r w:rsidRPr="00F37230">
        <w:rPr>
          <w:rFonts w:asciiTheme="minorHAnsi" w:hAnsiTheme="minorHAnsi" w:cstheme="minorHAnsi"/>
        </w:rPr>
        <w:t xml:space="preserve">für alle weiblichen und männlichen Zuchtschafe, die in die </w:t>
      </w:r>
      <w:r w:rsidR="00856123" w:rsidRPr="00F37230">
        <w:rPr>
          <w:rFonts w:asciiTheme="minorHAnsi" w:hAnsiTheme="minorHAnsi" w:cstheme="minorHAnsi"/>
        </w:rPr>
        <w:t>K</w:t>
      </w:r>
      <w:r w:rsidRPr="00F37230">
        <w:rPr>
          <w:rFonts w:asciiTheme="minorHAnsi" w:hAnsiTheme="minorHAnsi" w:cstheme="minorHAnsi"/>
        </w:rPr>
        <w:t xml:space="preserve">lassen A, C und D eingetragen werden sollen, </w:t>
      </w:r>
      <w:r w:rsidR="00184B48" w:rsidRPr="00F37230">
        <w:rPr>
          <w:rFonts w:asciiTheme="minorHAnsi" w:hAnsiTheme="minorHAnsi" w:cstheme="minorHAnsi"/>
        </w:rPr>
        <w:t>verpflichtend</w:t>
      </w:r>
      <w:r w:rsidRPr="00F37230">
        <w:rPr>
          <w:rFonts w:asciiTheme="minorHAnsi" w:hAnsiTheme="minorHAnsi" w:cstheme="minorHAnsi"/>
        </w:rPr>
        <w:t>. Anhand der Exterieurbewertung erfolgt die Einstufung in Zuchtwertklassen.</w:t>
      </w:r>
      <w:r w:rsidR="0072322B" w:rsidRPr="00F37230">
        <w:rPr>
          <w:rFonts w:asciiTheme="minorHAnsi" w:hAnsiTheme="minorHAnsi" w:cstheme="minorHAnsi"/>
        </w:rPr>
        <w:t xml:space="preserve"> Die jeweilige </w:t>
      </w:r>
      <w:proofErr w:type="spellStart"/>
      <w:r w:rsidR="0072322B" w:rsidRPr="00F37230">
        <w:rPr>
          <w:rFonts w:asciiTheme="minorHAnsi" w:hAnsiTheme="minorHAnsi" w:cstheme="minorHAnsi"/>
        </w:rPr>
        <w:t>Exterieurnote</w:t>
      </w:r>
      <w:proofErr w:type="spellEnd"/>
      <w:r w:rsidR="0072322B" w:rsidRPr="00F37230">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p>
    <w:p w14:paraId="07B76B46" w14:textId="12DD94F9" w:rsidR="00081635" w:rsidRPr="00F37230" w:rsidRDefault="00081635" w:rsidP="007D57DA">
      <w:pPr>
        <w:pStyle w:val="Listenabsatz"/>
        <w:numPr>
          <w:ilvl w:val="0"/>
          <w:numId w:val="2"/>
        </w:numPr>
        <w:tabs>
          <w:tab w:val="left" w:pos="9923"/>
        </w:tabs>
        <w:ind w:right="-1"/>
        <w:jc w:val="both"/>
        <w:rPr>
          <w:rFonts w:asciiTheme="minorHAnsi" w:hAnsiTheme="minorHAnsi" w:cstheme="minorHAnsi"/>
        </w:rPr>
      </w:pPr>
      <w:r w:rsidRPr="00F37230">
        <w:rPr>
          <w:rFonts w:asciiTheme="minorHAnsi" w:hAnsiTheme="minorHAnsi" w:cstheme="minorHAnsi"/>
        </w:rPr>
        <w:t>Fruchtbarkeitsprüfung im Feld</w:t>
      </w:r>
      <w:r w:rsidR="0003118F" w:rsidRPr="00F37230">
        <w:rPr>
          <w:rFonts w:asciiTheme="minorHAnsi" w:hAnsiTheme="minorHAnsi" w:cstheme="minorHAnsi"/>
        </w:rPr>
        <w:t>:</w:t>
      </w:r>
      <w:r w:rsidRPr="00F37230">
        <w:rPr>
          <w:rFonts w:asciiTheme="minorHAnsi" w:hAnsiTheme="minorHAnsi" w:cstheme="minorHAnsi"/>
        </w:rPr>
        <w:t xml:space="preserve"> Diese Leistungsprüfung ist für alle weiblichen Zuchtschafe </w:t>
      </w:r>
      <w:r w:rsidR="00184B48" w:rsidRPr="00F37230">
        <w:rPr>
          <w:rFonts w:asciiTheme="minorHAnsi" w:hAnsiTheme="minorHAnsi" w:cstheme="minorHAnsi"/>
        </w:rPr>
        <w:t>verpflichtend.</w:t>
      </w:r>
    </w:p>
    <w:p w14:paraId="68AD1444" w14:textId="26F43205" w:rsidR="002F456A" w:rsidRPr="00FA575B" w:rsidRDefault="00081635" w:rsidP="007D57DA">
      <w:pPr>
        <w:pStyle w:val="Listenabsatz"/>
        <w:numPr>
          <w:ilvl w:val="0"/>
          <w:numId w:val="2"/>
        </w:numPr>
        <w:tabs>
          <w:tab w:val="left" w:pos="9923"/>
        </w:tabs>
        <w:spacing w:after="120"/>
        <w:ind w:left="714" w:right="-1" w:hanging="357"/>
        <w:jc w:val="both"/>
        <w:rPr>
          <w:rFonts w:asciiTheme="minorHAnsi" w:hAnsiTheme="minorHAnsi" w:cstheme="minorHAnsi"/>
        </w:rPr>
      </w:pPr>
      <w:r w:rsidRPr="00FA575B">
        <w:rPr>
          <w:rFonts w:asciiTheme="minorHAnsi" w:hAnsiTheme="minorHAnsi" w:cstheme="minorHAnsi"/>
        </w:rPr>
        <w:t>Fleischleistungsprüfung</w:t>
      </w:r>
      <w:r w:rsidR="0003118F" w:rsidRPr="00FA575B">
        <w:rPr>
          <w:rFonts w:asciiTheme="minorHAnsi" w:hAnsiTheme="minorHAnsi" w:cstheme="minorHAnsi"/>
        </w:rPr>
        <w:t xml:space="preserve">: Die Gewichtserhebung </w:t>
      </w:r>
      <w:r w:rsidR="00F61A83" w:rsidRPr="00FA575B">
        <w:rPr>
          <w:rFonts w:asciiTheme="minorHAnsi" w:hAnsiTheme="minorHAnsi" w:cstheme="minorHAnsi"/>
        </w:rPr>
        <w:t>im Feld</w:t>
      </w:r>
      <w:r w:rsidRPr="00FA575B">
        <w:rPr>
          <w:rFonts w:asciiTheme="minorHAnsi" w:hAnsiTheme="minorHAnsi" w:cstheme="minorHAnsi"/>
        </w:rPr>
        <w:t xml:space="preserve"> ist für männliche Tiere </w:t>
      </w:r>
      <w:r w:rsidR="00DF28FB" w:rsidRPr="00FA575B">
        <w:rPr>
          <w:rFonts w:asciiTheme="minorHAnsi" w:hAnsiTheme="minorHAnsi" w:cstheme="minorHAnsi"/>
        </w:rPr>
        <w:t>freiwillig</w:t>
      </w:r>
      <w:r w:rsidRPr="00FA575B">
        <w:rPr>
          <w:rFonts w:asciiTheme="minorHAnsi" w:hAnsiTheme="minorHAnsi" w:cstheme="minorHAnsi"/>
        </w:rPr>
        <w:t xml:space="preserve">. </w:t>
      </w:r>
    </w:p>
    <w:p w14:paraId="35367747" w14:textId="52EF5882" w:rsidR="00081635" w:rsidRPr="00FA575B" w:rsidRDefault="00081635" w:rsidP="007D57DA">
      <w:pPr>
        <w:tabs>
          <w:tab w:val="left" w:pos="9923"/>
        </w:tabs>
        <w:spacing w:after="120"/>
        <w:ind w:right="-1"/>
        <w:jc w:val="both"/>
        <w:rPr>
          <w:rFonts w:asciiTheme="minorHAnsi" w:hAnsiTheme="minorHAnsi" w:cstheme="minorHAnsi"/>
        </w:rPr>
      </w:pPr>
      <w:r w:rsidRPr="00FA575B">
        <w:rPr>
          <w:rFonts w:asciiTheme="minorHAnsi" w:hAnsiTheme="minorHAnsi" w:cstheme="minorHAnsi"/>
        </w:rPr>
        <w:t xml:space="preserve">Die Ergebnisse der Leistungsprüfungen (auch Teilprüfungen) werden im Zuchtbuch festgehalten und in der Tierzuchtbescheinigung ausgewiesen. </w:t>
      </w:r>
    </w:p>
    <w:p w14:paraId="73D9F84F" w14:textId="77777777" w:rsidR="0008603E" w:rsidRPr="00FA575B" w:rsidRDefault="0008603E" w:rsidP="007D57DA">
      <w:pPr>
        <w:tabs>
          <w:tab w:val="left" w:pos="9923"/>
        </w:tabs>
        <w:spacing w:after="120"/>
        <w:ind w:right="-1"/>
        <w:jc w:val="both"/>
        <w:rPr>
          <w:rFonts w:asciiTheme="minorHAnsi" w:hAnsiTheme="minorHAnsi" w:cstheme="minorHAnsi"/>
        </w:rPr>
      </w:pPr>
    </w:p>
    <w:p w14:paraId="058AC167" w14:textId="77777777" w:rsidR="00081635" w:rsidRPr="00FA575B" w:rsidRDefault="00081635" w:rsidP="007D57DA">
      <w:pPr>
        <w:tabs>
          <w:tab w:val="left" w:pos="9923"/>
        </w:tabs>
        <w:ind w:right="-1"/>
        <w:jc w:val="both"/>
        <w:rPr>
          <w:rFonts w:asciiTheme="minorHAnsi" w:hAnsiTheme="minorHAnsi" w:cstheme="minorHAnsi"/>
        </w:rPr>
      </w:pPr>
      <w:r w:rsidRPr="00FA575B">
        <w:rPr>
          <w:rFonts w:asciiTheme="minorHAnsi" w:hAnsiTheme="minorHAnsi" w:cstheme="minorHAnsi"/>
        </w:rPr>
        <w:t>Die Durchführung der Leistungsprüfungen obliegt:</w:t>
      </w:r>
    </w:p>
    <w:p w14:paraId="372A4165" w14:textId="482F026C" w:rsidR="00081635" w:rsidRPr="00FA575B" w:rsidRDefault="00081635" w:rsidP="007D57DA">
      <w:pPr>
        <w:pStyle w:val="Listenabsatz"/>
        <w:numPr>
          <w:ilvl w:val="0"/>
          <w:numId w:val="4"/>
        </w:numPr>
        <w:ind w:right="-1"/>
        <w:jc w:val="both"/>
        <w:rPr>
          <w:rFonts w:asciiTheme="minorHAnsi" w:hAnsiTheme="minorHAnsi" w:cstheme="minorHAnsi"/>
        </w:rPr>
      </w:pPr>
      <w:proofErr w:type="spellStart"/>
      <w:r w:rsidRPr="00FA575B">
        <w:rPr>
          <w:rFonts w:asciiTheme="minorHAnsi" w:hAnsiTheme="minorHAnsi" w:cstheme="minorHAnsi"/>
        </w:rPr>
        <w:t>Exterieurbewertung</w:t>
      </w:r>
      <w:proofErr w:type="spellEnd"/>
      <w:r w:rsidRPr="00FA575B">
        <w:rPr>
          <w:rFonts w:asciiTheme="minorHAnsi" w:hAnsiTheme="minorHAnsi" w:cstheme="minorHAnsi"/>
        </w:rPr>
        <w:t xml:space="preserve">: </w:t>
      </w:r>
      <w:r w:rsidRPr="00FA575B">
        <w:rPr>
          <w:rFonts w:asciiTheme="minorHAnsi" w:hAnsiTheme="minorHAnsi" w:cstheme="minorHAnsi"/>
        </w:rPr>
        <w:tab/>
      </w:r>
      <w:r w:rsidRPr="00FA575B">
        <w:rPr>
          <w:rFonts w:asciiTheme="minorHAnsi" w:hAnsiTheme="minorHAnsi" w:cstheme="minorHAnsi"/>
        </w:rPr>
        <w:tab/>
      </w:r>
      <w:r w:rsidRPr="00FA575B">
        <w:rPr>
          <w:rFonts w:asciiTheme="minorHAnsi" w:hAnsiTheme="minorHAnsi" w:cstheme="minorHAnsi"/>
        </w:rPr>
        <w:tab/>
      </w:r>
      <w:r w:rsidR="00FD0086" w:rsidRPr="00FA575B">
        <w:rPr>
          <w:rFonts w:asciiTheme="minorHAnsi" w:hAnsiTheme="minorHAnsi" w:cstheme="minorHAnsi"/>
        </w:rPr>
        <w:t xml:space="preserve">Beauftragter des </w:t>
      </w:r>
      <w:r w:rsidRPr="00FA575B">
        <w:rPr>
          <w:rFonts w:asciiTheme="minorHAnsi" w:hAnsiTheme="minorHAnsi" w:cstheme="minorHAnsi"/>
        </w:rPr>
        <w:t>Z</w:t>
      </w:r>
      <w:r w:rsidR="00170EF5" w:rsidRPr="00FA575B">
        <w:rPr>
          <w:rFonts w:asciiTheme="minorHAnsi" w:hAnsiTheme="minorHAnsi" w:cstheme="minorHAnsi"/>
        </w:rPr>
        <w:t>uchtverband</w:t>
      </w:r>
      <w:r w:rsidR="00FD0086" w:rsidRPr="00FA575B">
        <w:rPr>
          <w:rFonts w:asciiTheme="minorHAnsi" w:hAnsiTheme="minorHAnsi" w:cstheme="minorHAnsi"/>
        </w:rPr>
        <w:t>s</w:t>
      </w:r>
    </w:p>
    <w:p w14:paraId="6B1B8346" w14:textId="77777777" w:rsidR="00081635" w:rsidRPr="00FA575B" w:rsidRDefault="00081635" w:rsidP="007D57DA">
      <w:pPr>
        <w:pStyle w:val="Listenabsatz"/>
        <w:numPr>
          <w:ilvl w:val="0"/>
          <w:numId w:val="4"/>
        </w:numPr>
        <w:ind w:right="-1"/>
        <w:jc w:val="both"/>
        <w:rPr>
          <w:rFonts w:asciiTheme="minorHAnsi" w:hAnsiTheme="minorHAnsi" w:cstheme="minorHAnsi"/>
        </w:rPr>
      </w:pPr>
      <w:r w:rsidRPr="00FA575B">
        <w:rPr>
          <w:rFonts w:asciiTheme="minorHAnsi" w:hAnsiTheme="minorHAnsi" w:cstheme="minorHAnsi"/>
        </w:rPr>
        <w:t xml:space="preserve">Fruchtbarkeitsprüfung im Feld: </w:t>
      </w:r>
      <w:r w:rsidRPr="00FA575B">
        <w:rPr>
          <w:rFonts w:asciiTheme="minorHAnsi" w:hAnsiTheme="minorHAnsi" w:cstheme="minorHAnsi"/>
        </w:rPr>
        <w:tab/>
        <w:t>Züchter</w:t>
      </w:r>
    </w:p>
    <w:p w14:paraId="19880E7E" w14:textId="77777777" w:rsidR="00081635" w:rsidRPr="00FA575B" w:rsidRDefault="00081635" w:rsidP="007D57DA">
      <w:pPr>
        <w:pStyle w:val="Listenabsatz"/>
        <w:numPr>
          <w:ilvl w:val="0"/>
          <w:numId w:val="4"/>
        </w:numPr>
        <w:ind w:right="-1"/>
        <w:jc w:val="both"/>
        <w:rPr>
          <w:rFonts w:asciiTheme="minorHAnsi" w:hAnsiTheme="minorHAnsi" w:cstheme="minorHAnsi"/>
        </w:rPr>
      </w:pPr>
      <w:r w:rsidRPr="00FA575B">
        <w:rPr>
          <w:rFonts w:asciiTheme="minorHAnsi" w:hAnsiTheme="minorHAnsi" w:cstheme="minorHAnsi"/>
        </w:rPr>
        <w:t>Fleischleistungsprüfung:</w:t>
      </w:r>
    </w:p>
    <w:p w14:paraId="13A0A735" w14:textId="77777777" w:rsidR="00081635" w:rsidRPr="00FA575B" w:rsidRDefault="00081635" w:rsidP="007D57DA">
      <w:pPr>
        <w:pStyle w:val="Listenabsatz"/>
        <w:numPr>
          <w:ilvl w:val="1"/>
          <w:numId w:val="4"/>
        </w:numPr>
        <w:ind w:right="-1"/>
        <w:jc w:val="both"/>
        <w:rPr>
          <w:rFonts w:asciiTheme="minorHAnsi" w:hAnsiTheme="minorHAnsi" w:cstheme="minorHAnsi"/>
        </w:rPr>
      </w:pPr>
      <w:r w:rsidRPr="00FA575B">
        <w:rPr>
          <w:rFonts w:asciiTheme="minorHAnsi" w:hAnsiTheme="minorHAnsi" w:cstheme="minorHAnsi"/>
        </w:rPr>
        <w:t xml:space="preserve">Gewichtserhebung im Feld: </w:t>
      </w:r>
      <w:r w:rsidRPr="00FA575B">
        <w:rPr>
          <w:rFonts w:asciiTheme="minorHAnsi" w:hAnsiTheme="minorHAnsi" w:cstheme="minorHAnsi"/>
        </w:rPr>
        <w:tab/>
        <w:t>Züchter oder Beauftragter des Z</w:t>
      </w:r>
      <w:r w:rsidR="00170EF5" w:rsidRPr="00FA575B">
        <w:rPr>
          <w:rFonts w:asciiTheme="minorHAnsi" w:hAnsiTheme="minorHAnsi" w:cstheme="minorHAnsi"/>
        </w:rPr>
        <w:t>uchtverbands</w:t>
      </w:r>
    </w:p>
    <w:p w14:paraId="6D797005" w14:textId="77777777" w:rsidR="00081635" w:rsidRPr="00FA575B" w:rsidRDefault="00081635" w:rsidP="0001785A">
      <w:pPr>
        <w:ind w:right="284"/>
        <w:rPr>
          <w:rFonts w:asciiTheme="minorHAnsi" w:hAnsiTheme="minorHAnsi" w:cstheme="minorHAnsi"/>
        </w:rPr>
      </w:pPr>
    </w:p>
    <w:p w14:paraId="66CB624E" w14:textId="77777777" w:rsidR="00081635" w:rsidRPr="00FA575B" w:rsidRDefault="00081635" w:rsidP="007D57DA">
      <w:pPr>
        <w:tabs>
          <w:tab w:val="left" w:pos="9923"/>
        </w:tabs>
        <w:ind w:right="-1"/>
        <w:jc w:val="both"/>
        <w:rPr>
          <w:rFonts w:asciiTheme="minorHAnsi" w:hAnsiTheme="minorHAnsi" w:cstheme="minorHAnsi"/>
          <w:b/>
        </w:rPr>
      </w:pPr>
      <w:r w:rsidRPr="00FA575B">
        <w:rPr>
          <w:rFonts w:asciiTheme="minorHAnsi" w:hAnsiTheme="minorHAnsi" w:cstheme="minorHAnsi"/>
          <w:b/>
        </w:rPr>
        <w:t>5. Zuchtwertschätzung</w:t>
      </w:r>
    </w:p>
    <w:p w14:paraId="23873928" w14:textId="77777777" w:rsidR="00C048A3" w:rsidRPr="00FA575B" w:rsidRDefault="00C048A3" w:rsidP="007D57DA">
      <w:pPr>
        <w:spacing w:after="120"/>
        <w:ind w:right="-1"/>
        <w:jc w:val="both"/>
        <w:rPr>
          <w:rFonts w:asciiTheme="minorHAnsi" w:hAnsiTheme="minorHAnsi" w:cstheme="minorHAnsi"/>
        </w:rPr>
      </w:pPr>
      <w:r w:rsidRPr="00FA575B">
        <w:rPr>
          <w:rFonts w:asciiTheme="minorHAnsi" w:hAnsiTheme="minorHAnsi" w:cstheme="minorHAnsi"/>
        </w:rPr>
        <w:t xml:space="preserve">Eine Zuchtwertschätzung wird nicht durchgeführt. </w:t>
      </w:r>
    </w:p>
    <w:p w14:paraId="15A87FD0" w14:textId="77777777" w:rsidR="00081635" w:rsidRPr="00FA575B" w:rsidRDefault="00081635" w:rsidP="007D57DA">
      <w:pPr>
        <w:tabs>
          <w:tab w:val="decimal" w:pos="0"/>
          <w:tab w:val="left" w:pos="284"/>
          <w:tab w:val="left" w:pos="567"/>
          <w:tab w:val="left" w:pos="9923"/>
        </w:tabs>
        <w:ind w:right="-1"/>
        <w:jc w:val="both"/>
        <w:rPr>
          <w:rFonts w:asciiTheme="minorHAnsi" w:hAnsiTheme="minorHAnsi" w:cstheme="minorHAnsi"/>
          <w:b/>
        </w:rPr>
      </w:pPr>
    </w:p>
    <w:p w14:paraId="7C3BFE97" w14:textId="77777777" w:rsidR="00081635" w:rsidRPr="00FA575B" w:rsidRDefault="00081635" w:rsidP="007D57DA">
      <w:pPr>
        <w:tabs>
          <w:tab w:val="left" w:pos="9923"/>
        </w:tabs>
        <w:ind w:right="-1"/>
        <w:jc w:val="both"/>
        <w:rPr>
          <w:rFonts w:asciiTheme="minorHAnsi" w:hAnsiTheme="minorHAnsi" w:cstheme="minorHAnsi"/>
          <w:b/>
        </w:rPr>
      </w:pPr>
      <w:r w:rsidRPr="00FA575B">
        <w:rPr>
          <w:rFonts w:asciiTheme="minorHAnsi" w:hAnsiTheme="minorHAnsi" w:cstheme="minorHAnsi"/>
          <w:b/>
        </w:rPr>
        <w:t>6. Zuchtbuchführung</w:t>
      </w:r>
    </w:p>
    <w:p w14:paraId="24A2D141" w14:textId="1E3646CE" w:rsidR="00E065FF" w:rsidRPr="00FA575B" w:rsidRDefault="00E065FF" w:rsidP="007D57DA">
      <w:pPr>
        <w:tabs>
          <w:tab w:val="decimal" w:pos="0"/>
          <w:tab w:val="left" w:pos="284"/>
          <w:tab w:val="left" w:pos="567"/>
          <w:tab w:val="left" w:pos="9923"/>
        </w:tabs>
        <w:spacing w:after="120"/>
        <w:ind w:right="-1"/>
        <w:jc w:val="both"/>
        <w:rPr>
          <w:rFonts w:asciiTheme="minorHAnsi" w:hAnsiTheme="minorHAnsi" w:cstheme="minorHAnsi"/>
        </w:rPr>
      </w:pPr>
      <w:r w:rsidRPr="00FA575B">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sidRPr="00FA575B">
        <w:rPr>
          <w:rFonts w:asciiTheme="minorHAnsi" w:hAnsiTheme="minorHAnsi" w:cstheme="minorHAnsi"/>
        </w:rPr>
        <w:t>OviCap</w:t>
      </w:r>
      <w:proofErr w:type="spellEnd"/>
      <w:r w:rsidRPr="00FA575B">
        <w:rPr>
          <w:rFonts w:asciiTheme="minorHAnsi" w:hAnsiTheme="minorHAnsi" w:cstheme="minorHAnsi"/>
        </w:rPr>
        <w:t xml:space="preserve">“ beim </w:t>
      </w:r>
      <w:proofErr w:type="spellStart"/>
      <w:r w:rsidRPr="00FA575B">
        <w:rPr>
          <w:rFonts w:asciiTheme="minorHAnsi" w:hAnsiTheme="minorHAnsi" w:cstheme="minorHAnsi"/>
        </w:rPr>
        <w:t>vit</w:t>
      </w:r>
      <w:proofErr w:type="spellEnd"/>
      <w:r w:rsidRPr="00FA575B">
        <w:rPr>
          <w:rFonts w:asciiTheme="minorHAnsi" w:hAnsiTheme="minorHAnsi" w:cstheme="minorHAnsi"/>
        </w:rPr>
        <w:t xml:space="preserve"> Verden (Vereinigte Informationssysteme Tierhaltung w.V., Heinrich-Schröder-Weg 1, 27283 Verden/Aller, </w:t>
      </w:r>
      <w:hyperlink r:id="rId9" w:history="1">
        <w:r w:rsidRPr="00FA575B">
          <w:rPr>
            <w:rStyle w:val="Hyperlink"/>
            <w:rFonts w:asciiTheme="minorHAnsi" w:hAnsiTheme="minorHAnsi" w:cstheme="minorHAnsi"/>
          </w:rPr>
          <w:t>info@vit.de</w:t>
        </w:r>
      </w:hyperlink>
      <w:r w:rsidRPr="00FA575B">
        <w:rPr>
          <w:rFonts w:asciiTheme="minorHAnsi" w:hAnsiTheme="minorHAnsi" w:cstheme="minorHAnsi"/>
        </w:rPr>
        <w:t xml:space="preserve">).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  </w:t>
      </w:r>
    </w:p>
    <w:p w14:paraId="154281C2" w14:textId="77777777" w:rsidR="00081635" w:rsidRPr="00FA575B" w:rsidRDefault="00081635" w:rsidP="007D57DA">
      <w:pPr>
        <w:tabs>
          <w:tab w:val="left" w:pos="9923"/>
        </w:tabs>
        <w:ind w:right="-1"/>
        <w:jc w:val="both"/>
        <w:rPr>
          <w:rFonts w:asciiTheme="minorHAnsi" w:hAnsiTheme="minorHAnsi" w:cstheme="minorHAnsi"/>
        </w:rPr>
      </w:pPr>
    </w:p>
    <w:p w14:paraId="3378AC78" w14:textId="77777777" w:rsidR="00081635" w:rsidRPr="00FA575B" w:rsidRDefault="00081635" w:rsidP="007D57DA">
      <w:pPr>
        <w:tabs>
          <w:tab w:val="left" w:pos="9923"/>
        </w:tabs>
        <w:ind w:right="-1"/>
        <w:jc w:val="both"/>
        <w:rPr>
          <w:rFonts w:asciiTheme="minorHAnsi" w:hAnsiTheme="minorHAnsi" w:cstheme="minorHAnsi"/>
          <w:b/>
        </w:rPr>
      </w:pPr>
      <w:r w:rsidRPr="00FA575B">
        <w:rPr>
          <w:rFonts w:asciiTheme="minorHAnsi" w:hAnsiTheme="minorHAnsi" w:cstheme="minorHAnsi"/>
          <w:b/>
        </w:rPr>
        <w:t xml:space="preserve">7. Zuchtdokumentation </w:t>
      </w:r>
    </w:p>
    <w:p w14:paraId="377D4BE4" w14:textId="77777777" w:rsidR="00081635" w:rsidRPr="00FA575B" w:rsidRDefault="00081635" w:rsidP="007D57DA">
      <w:pPr>
        <w:tabs>
          <w:tab w:val="left" w:pos="9923"/>
        </w:tabs>
        <w:spacing w:after="120"/>
        <w:ind w:right="-1"/>
        <w:jc w:val="both"/>
        <w:rPr>
          <w:rStyle w:val="Hyperlink"/>
          <w:rFonts w:asciiTheme="minorHAnsi" w:hAnsiTheme="minorHAnsi" w:cstheme="minorHAnsi"/>
          <w:color w:val="auto"/>
        </w:rPr>
      </w:pPr>
      <w:r w:rsidRPr="00FA575B">
        <w:rPr>
          <w:rFonts w:asciiTheme="minorHAnsi" w:hAnsiTheme="minorHAnsi" w:cstheme="minorHAnsi"/>
        </w:rPr>
        <w:t>Die Zuchtdokumentation erfolgt entsprechend den Regelungen der Satzung.</w:t>
      </w:r>
    </w:p>
    <w:p w14:paraId="5CD52A91" w14:textId="77777777" w:rsidR="00081635" w:rsidRPr="00FA575B" w:rsidRDefault="00081635" w:rsidP="007D57DA">
      <w:pPr>
        <w:tabs>
          <w:tab w:val="decimal" w:pos="0"/>
          <w:tab w:val="left" w:pos="284"/>
          <w:tab w:val="left" w:pos="567"/>
          <w:tab w:val="left" w:pos="9923"/>
        </w:tabs>
        <w:ind w:right="-1"/>
        <w:jc w:val="both"/>
        <w:rPr>
          <w:rFonts w:asciiTheme="minorHAnsi" w:hAnsiTheme="minorHAnsi" w:cstheme="minorHAnsi"/>
        </w:rPr>
      </w:pPr>
    </w:p>
    <w:p w14:paraId="0C98A831" w14:textId="77777777" w:rsidR="0001785A" w:rsidRPr="00121487" w:rsidRDefault="0001785A" w:rsidP="007D57DA">
      <w:pPr>
        <w:tabs>
          <w:tab w:val="left" w:pos="9923"/>
        </w:tabs>
        <w:ind w:right="-1"/>
        <w:jc w:val="both"/>
        <w:rPr>
          <w:rFonts w:ascii="Calibri" w:hAnsi="Calibri" w:cs="Calibri"/>
          <w:b/>
        </w:rPr>
      </w:pPr>
      <w:r w:rsidRPr="00121487">
        <w:rPr>
          <w:rFonts w:ascii="Calibri" w:hAnsi="Calibri" w:cs="Calibri"/>
          <w:b/>
        </w:rPr>
        <w:t>8. Zuchtbucheinteilung</w:t>
      </w:r>
    </w:p>
    <w:p w14:paraId="57791719" w14:textId="77777777" w:rsidR="0001785A" w:rsidRPr="00121487" w:rsidRDefault="0001785A" w:rsidP="007D57DA">
      <w:pPr>
        <w:tabs>
          <w:tab w:val="left" w:pos="9923"/>
        </w:tabs>
        <w:spacing w:after="120"/>
        <w:ind w:right="-1"/>
        <w:jc w:val="both"/>
        <w:rPr>
          <w:rFonts w:ascii="Calibri" w:eastAsia="Calibri" w:hAnsi="Calibri" w:cs="Calibri"/>
          <w:lang w:eastAsia="en-US"/>
        </w:rPr>
      </w:pPr>
      <w:r w:rsidRPr="00121487">
        <w:rPr>
          <w:rFonts w:ascii="Calibri" w:eastAsia="Calibri" w:hAnsi="Calibri" w:cs="Calibri"/>
          <w:lang w:eastAsia="en-US"/>
        </w:rPr>
        <w:t>Das Zuchtbuch umfasst für männliche und weibliche Tiere eine Hauptabteilung mit den Klassen A und B und eine zusätzliche Abteilung mit den Klassen C und D. Von der Ausnahmegenehmigung nach Anhang II, Teil 1, Kapitel III, Nr. 2 der VO (EU) 2016/1012 wird Gebrauch gemacht.</w:t>
      </w:r>
    </w:p>
    <w:p w14:paraId="5B77F5DE" w14:textId="77777777" w:rsidR="0001785A" w:rsidRPr="00121487" w:rsidRDefault="0001785A" w:rsidP="007D57DA">
      <w:pPr>
        <w:tabs>
          <w:tab w:val="left" w:pos="9923"/>
        </w:tabs>
        <w:spacing w:after="120"/>
        <w:ind w:right="-1"/>
        <w:jc w:val="both"/>
        <w:rPr>
          <w:rFonts w:ascii="Calibri" w:eastAsia="Calibri" w:hAnsi="Calibri" w:cs="Calibri"/>
          <w:lang w:eastAsia="en-US"/>
        </w:rPr>
      </w:pPr>
      <w:r w:rsidRPr="00121487">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2420330C" w14:textId="77777777" w:rsidR="0001785A" w:rsidRPr="00121487" w:rsidRDefault="0001785A" w:rsidP="0001785A">
      <w:pPr>
        <w:tabs>
          <w:tab w:val="left" w:pos="9923"/>
        </w:tabs>
        <w:spacing w:after="120"/>
        <w:ind w:right="281"/>
        <w:rPr>
          <w:rFonts w:ascii="Calibri" w:eastAsia="Calibri" w:hAnsi="Calibri" w:cs="Calibri"/>
          <w:szCs w:val="24"/>
          <w:lang w:eastAsia="en-US"/>
        </w:rPr>
      </w:pPr>
    </w:p>
    <w:tbl>
      <w:tblPr>
        <w:tblStyle w:val="Tabellenraster121"/>
        <w:tblW w:w="10314" w:type="dxa"/>
        <w:tblLayout w:type="fixed"/>
        <w:tblLook w:val="04A0" w:firstRow="1" w:lastRow="0" w:firstColumn="1" w:lastColumn="0" w:noHBand="0" w:noVBand="1"/>
      </w:tblPr>
      <w:tblGrid>
        <w:gridCol w:w="1271"/>
        <w:gridCol w:w="4536"/>
        <w:gridCol w:w="4507"/>
      </w:tblGrid>
      <w:tr w:rsidR="0001785A" w:rsidRPr="00121487" w14:paraId="3354F910" w14:textId="77777777" w:rsidTr="005E41EC">
        <w:tc>
          <w:tcPr>
            <w:tcW w:w="1271" w:type="dxa"/>
          </w:tcPr>
          <w:p w14:paraId="02530E55" w14:textId="77777777" w:rsidR="0001785A" w:rsidRPr="00E12432" w:rsidRDefault="0001785A"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Einteilung</w:t>
            </w:r>
          </w:p>
        </w:tc>
        <w:tc>
          <w:tcPr>
            <w:tcW w:w="4536" w:type="dxa"/>
            <w:shd w:val="clear" w:color="auto" w:fill="auto"/>
          </w:tcPr>
          <w:p w14:paraId="4759847B" w14:textId="77777777" w:rsidR="0001785A" w:rsidRPr="00E12432" w:rsidRDefault="0001785A"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Anforderungen an männliche Tiere</w:t>
            </w:r>
          </w:p>
        </w:tc>
        <w:tc>
          <w:tcPr>
            <w:tcW w:w="4507" w:type="dxa"/>
          </w:tcPr>
          <w:p w14:paraId="503C45F7" w14:textId="77777777" w:rsidR="0001785A" w:rsidRPr="00E12432" w:rsidRDefault="0001785A" w:rsidP="005E41EC">
            <w:pPr>
              <w:tabs>
                <w:tab w:val="left" w:pos="9923"/>
              </w:tabs>
              <w:spacing w:after="120"/>
              <w:ind w:right="-108"/>
              <w:rPr>
                <w:rFonts w:ascii="Calibri" w:hAnsi="Calibri" w:cs="Calibri"/>
                <w:sz w:val="24"/>
                <w:szCs w:val="24"/>
              </w:rPr>
            </w:pPr>
            <w:r w:rsidRPr="00E12432">
              <w:rPr>
                <w:rFonts w:ascii="Calibri" w:eastAsia="Calibri" w:hAnsi="Calibri" w:cs="Calibri"/>
                <w:b/>
                <w:i/>
                <w:sz w:val="24"/>
                <w:szCs w:val="24"/>
                <w:lang w:eastAsia="en-US"/>
              </w:rPr>
              <w:t>Anforderungen an weibliche Tiere</w:t>
            </w:r>
          </w:p>
        </w:tc>
      </w:tr>
      <w:tr w:rsidR="0001785A" w:rsidRPr="00121487" w14:paraId="6B5FC881" w14:textId="77777777" w:rsidTr="005E41EC">
        <w:tc>
          <w:tcPr>
            <w:tcW w:w="1271" w:type="dxa"/>
            <w:vAlign w:val="center"/>
          </w:tcPr>
          <w:p w14:paraId="5DE3969B" w14:textId="77777777" w:rsidR="0001785A" w:rsidRPr="00E12432" w:rsidRDefault="0001785A"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Haupt-      </w:t>
            </w:r>
            <w:proofErr w:type="spellStart"/>
            <w:r w:rsidRPr="00E12432">
              <w:rPr>
                <w:rFonts w:ascii="Calibri" w:hAnsi="Calibri" w:cs="Calibri"/>
                <w:sz w:val="24"/>
                <w:szCs w:val="24"/>
              </w:rPr>
              <w:t>abteilung</w:t>
            </w:r>
            <w:proofErr w:type="spellEnd"/>
          </w:p>
          <w:p w14:paraId="7F159032" w14:textId="77777777" w:rsidR="0001785A" w:rsidRPr="00E12432" w:rsidRDefault="0001785A"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A</w:t>
            </w:r>
          </w:p>
        </w:tc>
        <w:tc>
          <w:tcPr>
            <w:tcW w:w="4536" w:type="dxa"/>
            <w:shd w:val="clear" w:color="auto" w:fill="auto"/>
          </w:tcPr>
          <w:p w14:paraId="7949D0D6" w14:textId="778C3069"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w:t>
            </w:r>
            <w:r w:rsidR="00BA2FFA">
              <w:rPr>
                <w:rFonts w:ascii="Calibri" w:hAnsi="Calibri" w:cs="Calibri"/>
                <w:sz w:val="24"/>
                <w:szCs w:val="24"/>
              </w:rPr>
              <w:t>i</w:t>
            </w:r>
            <w:r w:rsidRPr="00E12432">
              <w:rPr>
                <w:rFonts w:ascii="Calibri" w:hAnsi="Calibri" w:cs="Calibri"/>
                <w:sz w:val="24"/>
                <w:szCs w:val="24"/>
              </w:rPr>
              <w:t>nes Zuchtbuchs der Rasse eingetragen</w:t>
            </w:r>
          </w:p>
          <w:p w14:paraId="1FDD998E" w14:textId="6DF60253"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Körung mit mind</w:t>
            </w:r>
            <w:r w:rsidR="00C81968">
              <w:rPr>
                <w:rFonts w:ascii="Calibri" w:hAnsi="Calibri" w:cs="Calibri"/>
                <w:sz w:val="24"/>
                <w:szCs w:val="24"/>
              </w:rPr>
              <w:t>estens</w:t>
            </w:r>
            <w:r w:rsidRPr="00E12432">
              <w:rPr>
                <w:rFonts w:ascii="Calibri" w:hAnsi="Calibri" w:cs="Calibri"/>
                <w:sz w:val="24"/>
                <w:szCs w:val="24"/>
              </w:rPr>
              <w:t xml:space="preserve"> Zuchtwertklasse II</w:t>
            </w:r>
          </w:p>
        </w:tc>
        <w:tc>
          <w:tcPr>
            <w:tcW w:w="4507" w:type="dxa"/>
          </w:tcPr>
          <w:p w14:paraId="1358A126" w14:textId="77777777"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Zuchtbuchs der Rasse eingetragen</w:t>
            </w:r>
          </w:p>
          <w:p w14:paraId="4A2AE9FF" w14:textId="5D5AB282"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C81968">
              <w:rPr>
                <w:rFonts w:ascii="Calibri" w:hAnsi="Calibri" w:cs="Calibri"/>
                <w:sz w:val="24"/>
                <w:szCs w:val="24"/>
              </w:rPr>
              <w:t>estens</w:t>
            </w:r>
            <w:r w:rsidRPr="00E12432">
              <w:rPr>
                <w:rFonts w:ascii="Calibri" w:hAnsi="Calibri" w:cs="Calibri"/>
                <w:sz w:val="24"/>
                <w:szCs w:val="24"/>
              </w:rPr>
              <w:t xml:space="preserve"> Zuchtwertklasse II</w:t>
            </w:r>
          </w:p>
        </w:tc>
      </w:tr>
      <w:tr w:rsidR="0001785A" w:rsidRPr="00121487" w14:paraId="36A4B0EE" w14:textId="77777777" w:rsidTr="005E41EC">
        <w:tc>
          <w:tcPr>
            <w:tcW w:w="1271" w:type="dxa"/>
            <w:vAlign w:val="center"/>
          </w:tcPr>
          <w:p w14:paraId="549BFA24" w14:textId="77777777" w:rsidR="0001785A" w:rsidRPr="00E12432" w:rsidRDefault="0001785A"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Haupt-      </w:t>
            </w:r>
            <w:proofErr w:type="spellStart"/>
            <w:r w:rsidRPr="00E12432">
              <w:rPr>
                <w:rFonts w:ascii="Calibri" w:hAnsi="Calibri" w:cs="Calibri"/>
                <w:sz w:val="24"/>
                <w:szCs w:val="24"/>
              </w:rPr>
              <w:t>abteilung</w:t>
            </w:r>
            <w:proofErr w:type="spellEnd"/>
          </w:p>
          <w:p w14:paraId="7ED82BE3" w14:textId="77777777" w:rsidR="0001785A" w:rsidRPr="00E12432" w:rsidRDefault="0001785A"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B</w:t>
            </w:r>
          </w:p>
        </w:tc>
        <w:tc>
          <w:tcPr>
            <w:tcW w:w="4536" w:type="dxa"/>
            <w:tcBorders>
              <w:bottom w:val="single" w:sz="4" w:space="0" w:color="auto"/>
            </w:tcBorders>
          </w:tcPr>
          <w:p w14:paraId="4618AA7C" w14:textId="77777777"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Zuchtbuchs der Rasse eingetragen</w:t>
            </w:r>
          </w:p>
        </w:tc>
        <w:tc>
          <w:tcPr>
            <w:tcW w:w="4507" w:type="dxa"/>
          </w:tcPr>
          <w:p w14:paraId="3B513D2D" w14:textId="77777777"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und Großeltern in der Hauptabteilung oder der zusätzlichen Abteilung eines Zuchtbuchs der Rasse eingetragen</w:t>
            </w:r>
          </w:p>
        </w:tc>
      </w:tr>
      <w:tr w:rsidR="0001785A" w:rsidRPr="00121487" w14:paraId="5814923B" w14:textId="77777777" w:rsidTr="005E41EC">
        <w:tc>
          <w:tcPr>
            <w:tcW w:w="1271" w:type="dxa"/>
          </w:tcPr>
          <w:p w14:paraId="67245C2C" w14:textId="77777777" w:rsidR="0001785A" w:rsidRPr="00E12432" w:rsidRDefault="0001785A"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Zusätzliche Abteilung </w:t>
            </w:r>
          </w:p>
          <w:p w14:paraId="78F0E949" w14:textId="77777777" w:rsidR="0001785A" w:rsidRPr="00E12432" w:rsidRDefault="0001785A"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C (</w:t>
            </w:r>
            <w:proofErr w:type="spellStart"/>
            <w:r w:rsidRPr="00E12432">
              <w:rPr>
                <w:rFonts w:ascii="Calibri" w:hAnsi="Calibri" w:cs="Calibri"/>
                <w:sz w:val="24"/>
                <w:szCs w:val="24"/>
              </w:rPr>
              <w:t>Vorbuch</w:t>
            </w:r>
            <w:proofErr w:type="spellEnd"/>
            <w:r w:rsidRPr="00E12432">
              <w:rPr>
                <w:rFonts w:ascii="Calibri" w:hAnsi="Calibri" w:cs="Calibri"/>
                <w:sz w:val="24"/>
                <w:szCs w:val="24"/>
              </w:rPr>
              <w:t>)</w:t>
            </w:r>
          </w:p>
        </w:tc>
        <w:tc>
          <w:tcPr>
            <w:tcW w:w="4536" w:type="dxa"/>
            <w:tcBorders>
              <w:tr2bl w:val="nil"/>
            </w:tcBorders>
          </w:tcPr>
          <w:p w14:paraId="4D328589" w14:textId="77777777"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mindestens in Klasse D eines Zuchtbuchs der Rasse eingetragen</w:t>
            </w:r>
          </w:p>
          <w:p w14:paraId="2639C7E4" w14:textId="49C82181" w:rsidR="0001785A" w:rsidRPr="00E12432" w:rsidRDefault="0001785A" w:rsidP="005E41EC">
            <w:pPr>
              <w:tabs>
                <w:tab w:val="left" w:pos="9923"/>
              </w:tabs>
              <w:spacing w:after="120"/>
              <w:ind w:left="-108" w:right="-108"/>
              <w:rPr>
                <w:rFonts w:ascii="Calibri" w:hAnsi="Calibri" w:cs="Calibri"/>
                <w:sz w:val="24"/>
                <w:szCs w:val="24"/>
              </w:rPr>
            </w:pPr>
            <w:r>
              <w:rPr>
                <w:rFonts w:ascii="Calibri" w:hAnsi="Calibri" w:cs="Calibri"/>
                <w:sz w:val="24"/>
                <w:szCs w:val="24"/>
              </w:rPr>
              <w:t xml:space="preserve"> </w:t>
            </w:r>
            <w:r w:rsidRPr="00E12432">
              <w:rPr>
                <w:rFonts w:ascii="Calibri" w:hAnsi="Calibri" w:cs="Calibri"/>
                <w:sz w:val="24"/>
                <w:szCs w:val="24"/>
              </w:rPr>
              <w:t xml:space="preserve"> bewertet mit mind</w:t>
            </w:r>
            <w:r w:rsidR="00C81968">
              <w:rPr>
                <w:rFonts w:ascii="Calibri" w:hAnsi="Calibri" w:cs="Calibri"/>
                <w:sz w:val="24"/>
                <w:szCs w:val="24"/>
              </w:rPr>
              <w:t>estens</w:t>
            </w:r>
            <w:r w:rsidRPr="00E12432">
              <w:rPr>
                <w:rFonts w:ascii="Calibri" w:hAnsi="Calibri" w:cs="Calibri"/>
                <w:sz w:val="24"/>
                <w:szCs w:val="24"/>
              </w:rPr>
              <w:t xml:space="preserve"> Zuchtwertklasse II </w:t>
            </w:r>
          </w:p>
        </w:tc>
        <w:tc>
          <w:tcPr>
            <w:tcW w:w="4507" w:type="dxa"/>
          </w:tcPr>
          <w:p w14:paraId="11B6379E" w14:textId="77777777"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Eltern mindestens in Klasse D eines Zuchtbuchs der Rasse eingetragen</w:t>
            </w:r>
          </w:p>
          <w:p w14:paraId="16806E4F" w14:textId="54216E51" w:rsidR="0001785A" w:rsidRPr="00E12432" w:rsidRDefault="0001785A" w:rsidP="005E41EC">
            <w:pPr>
              <w:tabs>
                <w:tab w:val="left" w:pos="9923"/>
              </w:tabs>
              <w:spacing w:after="120"/>
              <w:ind w:left="-108" w:right="-108"/>
              <w:rPr>
                <w:rFonts w:ascii="Calibri" w:hAnsi="Calibri" w:cs="Calibri"/>
                <w:sz w:val="24"/>
                <w:szCs w:val="24"/>
              </w:rPr>
            </w:pPr>
            <w:r>
              <w:rPr>
                <w:rFonts w:ascii="Calibri" w:hAnsi="Calibri" w:cs="Calibri"/>
                <w:sz w:val="24"/>
                <w:szCs w:val="24"/>
              </w:rPr>
              <w:t xml:space="preserve"> </w:t>
            </w:r>
            <w:r w:rsidRPr="00E12432">
              <w:rPr>
                <w:rFonts w:ascii="Calibri" w:hAnsi="Calibri" w:cs="Calibri"/>
                <w:sz w:val="24"/>
                <w:szCs w:val="24"/>
              </w:rPr>
              <w:t xml:space="preserve"> bewertet mit mind</w:t>
            </w:r>
            <w:r w:rsidR="00C81968">
              <w:rPr>
                <w:rFonts w:ascii="Calibri" w:hAnsi="Calibri" w:cs="Calibri"/>
                <w:sz w:val="24"/>
                <w:szCs w:val="24"/>
              </w:rPr>
              <w:t>estens</w:t>
            </w:r>
            <w:r w:rsidRPr="00E12432">
              <w:rPr>
                <w:rFonts w:ascii="Calibri" w:hAnsi="Calibri" w:cs="Calibri"/>
                <w:sz w:val="24"/>
                <w:szCs w:val="24"/>
              </w:rPr>
              <w:t xml:space="preserve"> Zuchtwertklasse II </w:t>
            </w:r>
          </w:p>
        </w:tc>
      </w:tr>
      <w:tr w:rsidR="0001785A" w:rsidRPr="00121487" w14:paraId="15DD3B80" w14:textId="77777777" w:rsidTr="005E41EC">
        <w:trPr>
          <w:trHeight w:val="1152"/>
        </w:trPr>
        <w:tc>
          <w:tcPr>
            <w:tcW w:w="1271" w:type="dxa"/>
          </w:tcPr>
          <w:p w14:paraId="283AD0DB" w14:textId="77777777" w:rsidR="0001785A" w:rsidRPr="00E12432" w:rsidRDefault="0001785A"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 xml:space="preserve">Zusätzliche Abteilung </w:t>
            </w:r>
          </w:p>
          <w:p w14:paraId="736B18DA" w14:textId="77777777" w:rsidR="0001785A" w:rsidRPr="00E12432" w:rsidRDefault="0001785A" w:rsidP="005E41EC">
            <w:pPr>
              <w:tabs>
                <w:tab w:val="left" w:pos="9923"/>
              </w:tabs>
              <w:spacing w:after="120"/>
              <w:ind w:right="-108"/>
              <w:jc w:val="center"/>
              <w:rPr>
                <w:rFonts w:ascii="Calibri" w:hAnsi="Calibri" w:cs="Calibri"/>
                <w:sz w:val="24"/>
                <w:szCs w:val="24"/>
              </w:rPr>
            </w:pPr>
            <w:r w:rsidRPr="00E12432">
              <w:rPr>
                <w:rFonts w:ascii="Calibri" w:hAnsi="Calibri" w:cs="Calibri"/>
                <w:sz w:val="24"/>
                <w:szCs w:val="24"/>
              </w:rPr>
              <w:t>Klasse D (</w:t>
            </w:r>
            <w:proofErr w:type="spellStart"/>
            <w:r w:rsidRPr="00E12432">
              <w:rPr>
                <w:rFonts w:ascii="Calibri" w:hAnsi="Calibri" w:cs="Calibri"/>
                <w:sz w:val="24"/>
                <w:szCs w:val="24"/>
              </w:rPr>
              <w:t>Vorbuch</w:t>
            </w:r>
            <w:proofErr w:type="spellEnd"/>
            <w:r w:rsidRPr="00E12432">
              <w:rPr>
                <w:rFonts w:ascii="Calibri" w:hAnsi="Calibri" w:cs="Calibri"/>
                <w:sz w:val="24"/>
                <w:szCs w:val="24"/>
              </w:rPr>
              <w:t>)</w:t>
            </w:r>
          </w:p>
        </w:tc>
        <w:tc>
          <w:tcPr>
            <w:tcW w:w="4536" w:type="dxa"/>
            <w:tcBorders>
              <w:tr2bl w:val="nil"/>
            </w:tcBorders>
          </w:tcPr>
          <w:p w14:paraId="6EA56558" w14:textId="77777777"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als rassetypisch beurteilt</w:t>
            </w:r>
          </w:p>
          <w:p w14:paraId="5A2DCE70" w14:textId="6CB3DD59"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C81968">
              <w:rPr>
                <w:rFonts w:ascii="Calibri" w:hAnsi="Calibri" w:cs="Calibri"/>
                <w:sz w:val="24"/>
                <w:szCs w:val="24"/>
              </w:rPr>
              <w:t>estens</w:t>
            </w:r>
            <w:r w:rsidRPr="00E12432">
              <w:rPr>
                <w:rFonts w:ascii="Calibri" w:hAnsi="Calibri" w:cs="Calibri"/>
                <w:sz w:val="24"/>
                <w:szCs w:val="24"/>
              </w:rPr>
              <w:t xml:space="preserve"> Zuchtwertklasse II</w:t>
            </w:r>
          </w:p>
          <w:p w14:paraId="2A558710" w14:textId="77777777" w:rsidR="0001785A" w:rsidRPr="00E12432" w:rsidRDefault="0001785A" w:rsidP="005E41EC">
            <w:pPr>
              <w:tabs>
                <w:tab w:val="left" w:pos="9923"/>
              </w:tabs>
              <w:spacing w:after="120"/>
              <w:ind w:right="-108"/>
              <w:rPr>
                <w:rFonts w:ascii="Calibri" w:hAnsi="Calibri" w:cs="Calibri"/>
                <w:sz w:val="24"/>
                <w:szCs w:val="24"/>
              </w:rPr>
            </w:pPr>
          </w:p>
        </w:tc>
        <w:tc>
          <w:tcPr>
            <w:tcW w:w="4507" w:type="dxa"/>
          </w:tcPr>
          <w:p w14:paraId="2E2B4BA1" w14:textId="77777777"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als rassetypisch beurteilt</w:t>
            </w:r>
          </w:p>
          <w:p w14:paraId="4E0118A8" w14:textId="64BC438D" w:rsidR="0001785A" w:rsidRPr="00E12432" w:rsidRDefault="0001785A" w:rsidP="005E41EC">
            <w:pPr>
              <w:tabs>
                <w:tab w:val="left" w:pos="9923"/>
              </w:tabs>
              <w:spacing w:after="120"/>
              <w:ind w:right="-108"/>
              <w:rPr>
                <w:rFonts w:ascii="Calibri" w:hAnsi="Calibri" w:cs="Calibri"/>
                <w:sz w:val="24"/>
                <w:szCs w:val="24"/>
              </w:rPr>
            </w:pPr>
            <w:r w:rsidRPr="00E12432">
              <w:rPr>
                <w:rFonts w:ascii="Calibri" w:hAnsi="Calibri" w:cs="Calibri"/>
                <w:sz w:val="24"/>
                <w:szCs w:val="24"/>
              </w:rPr>
              <w:t>bewertet mit mind</w:t>
            </w:r>
            <w:r w:rsidR="00C81968">
              <w:rPr>
                <w:rFonts w:ascii="Calibri" w:hAnsi="Calibri" w:cs="Calibri"/>
                <w:sz w:val="24"/>
                <w:szCs w:val="24"/>
              </w:rPr>
              <w:t>estens</w:t>
            </w:r>
            <w:r w:rsidRPr="00E12432">
              <w:rPr>
                <w:rFonts w:ascii="Calibri" w:hAnsi="Calibri" w:cs="Calibri"/>
                <w:sz w:val="24"/>
                <w:szCs w:val="24"/>
              </w:rPr>
              <w:t xml:space="preserve"> Zuchtwertklasse II</w:t>
            </w:r>
          </w:p>
          <w:p w14:paraId="1B1BD593" w14:textId="77777777" w:rsidR="0001785A" w:rsidRPr="00E12432" w:rsidRDefault="0001785A" w:rsidP="005E41EC">
            <w:pPr>
              <w:tabs>
                <w:tab w:val="left" w:pos="9923"/>
              </w:tabs>
              <w:spacing w:after="120"/>
              <w:ind w:right="-108"/>
              <w:rPr>
                <w:rFonts w:ascii="Calibri" w:hAnsi="Calibri" w:cs="Calibri"/>
                <w:sz w:val="24"/>
                <w:szCs w:val="24"/>
              </w:rPr>
            </w:pPr>
          </w:p>
        </w:tc>
      </w:tr>
    </w:tbl>
    <w:p w14:paraId="4F6C9052" w14:textId="19822AE0" w:rsidR="007D57DA" w:rsidRDefault="007D57DA" w:rsidP="0001785A">
      <w:pPr>
        <w:tabs>
          <w:tab w:val="left" w:pos="9923"/>
        </w:tabs>
        <w:spacing w:after="120"/>
        <w:ind w:right="284"/>
        <w:jc w:val="both"/>
        <w:rPr>
          <w:rFonts w:ascii="Calibri" w:hAnsi="Calibri" w:cs="Calibri"/>
          <w:b/>
        </w:rPr>
      </w:pPr>
    </w:p>
    <w:p w14:paraId="31B3A07A" w14:textId="77777777" w:rsidR="007D57DA" w:rsidRDefault="007D57DA">
      <w:pPr>
        <w:overflowPunct/>
        <w:autoSpaceDE/>
        <w:autoSpaceDN/>
        <w:adjustRightInd/>
        <w:spacing w:after="200" w:line="276" w:lineRule="auto"/>
        <w:textAlignment w:val="auto"/>
        <w:rPr>
          <w:rFonts w:ascii="Calibri" w:hAnsi="Calibri" w:cs="Calibri"/>
          <w:b/>
        </w:rPr>
      </w:pPr>
      <w:r>
        <w:rPr>
          <w:rFonts w:ascii="Calibri" w:hAnsi="Calibri" w:cs="Calibri"/>
          <w:b/>
        </w:rPr>
        <w:br w:type="page"/>
      </w:r>
    </w:p>
    <w:p w14:paraId="6CFBF8BC" w14:textId="77777777" w:rsidR="00291AB1" w:rsidRDefault="00291AB1" w:rsidP="0001785A">
      <w:pPr>
        <w:tabs>
          <w:tab w:val="left" w:pos="9923"/>
        </w:tabs>
        <w:spacing w:after="120"/>
        <w:ind w:right="284"/>
        <w:jc w:val="both"/>
        <w:rPr>
          <w:rFonts w:ascii="Calibri" w:hAnsi="Calibri" w:cs="Calibri"/>
          <w:b/>
        </w:rPr>
      </w:pPr>
    </w:p>
    <w:p w14:paraId="2D05C9C7" w14:textId="77777777" w:rsidR="00730AC1" w:rsidRPr="008624FA" w:rsidRDefault="00730AC1" w:rsidP="007D57DA">
      <w:pPr>
        <w:tabs>
          <w:tab w:val="left" w:pos="9923"/>
        </w:tabs>
        <w:spacing w:after="120"/>
        <w:ind w:right="-1"/>
        <w:jc w:val="both"/>
        <w:rPr>
          <w:rFonts w:asciiTheme="minorHAnsi" w:hAnsiTheme="minorHAnsi" w:cstheme="minorHAnsi"/>
          <w:b/>
          <w:szCs w:val="24"/>
        </w:rPr>
      </w:pPr>
      <w:r w:rsidRPr="008624FA">
        <w:rPr>
          <w:rFonts w:asciiTheme="minorHAnsi" w:hAnsiTheme="minorHAnsi" w:cstheme="minorHAnsi"/>
          <w:b/>
          <w:szCs w:val="24"/>
        </w:rPr>
        <w:t>9. Selektion und Körung</w:t>
      </w:r>
    </w:p>
    <w:p w14:paraId="521AA61E" w14:textId="77777777" w:rsidR="00730AC1" w:rsidRPr="008624FA" w:rsidRDefault="00730AC1" w:rsidP="007D57DA">
      <w:pPr>
        <w:tabs>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Die Selektion der Tiere und Zuordnung in die Klassen des Zuchtbuches erfolgt entsprechend der </w:t>
      </w:r>
      <w:proofErr w:type="spellStart"/>
      <w:r w:rsidRPr="008624FA">
        <w:rPr>
          <w:rFonts w:asciiTheme="minorHAnsi" w:hAnsiTheme="minorHAnsi" w:cstheme="minorHAnsi"/>
          <w:szCs w:val="24"/>
        </w:rPr>
        <w:t>Exterieurbeurteilung</w:t>
      </w:r>
      <w:proofErr w:type="spellEnd"/>
      <w:r w:rsidRPr="008624FA">
        <w:rPr>
          <w:rFonts w:asciiTheme="minorHAnsi" w:hAnsiTheme="minorHAnsi" w:cstheme="minorHAnsi"/>
          <w:szCs w:val="24"/>
        </w:rPr>
        <w:t xml:space="preserve"> unter Berücksichtigung ihrer Abstammung. Die Ergebnisse der Leistungsprüfung dienen der innerbetrieblichen Selektionsentscheidung.</w:t>
      </w:r>
    </w:p>
    <w:p w14:paraId="6363AA08" w14:textId="77777777" w:rsidR="00730AC1" w:rsidRPr="008624FA" w:rsidRDefault="00730AC1" w:rsidP="007D57DA">
      <w:pPr>
        <w:tabs>
          <w:tab w:val="left" w:pos="9923"/>
        </w:tabs>
        <w:spacing w:after="120"/>
        <w:ind w:right="-1"/>
        <w:jc w:val="both"/>
        <w:rPr>
          <w:rFonts w:asciiTheme="minorHAnsi" w:hAnsiTheme="minorHAnsi" w:cstheme="minorHAnsi"/>
          <w:color w:val="0563C1"/>
          <w:szCs w:val="24"/>
          <w:u w:val="single"/>
        </w:rPr>
      </w:pPr>
      <w:r w:rsidRPr="008624FA">
        <w:rPr>
          <w:rFonts w:asciiTheme="minorHAnsi" w:hAnsiTheme="minorHAnsi" w:cstheme="minorHAnsi"/>
          <w:szCs w:val="24"/>
        </w:rPr>
        <w:t>Die Körung ist Voraussetzung für die Zuchtbucheintragung eines Bockes in die Klasse A des Zuchtbuches. Sie erfolgt entsprechend den Regelungen in der Satzung</w:t>
      </w:r>
      <w:r w:rsidRPr="008624FA">
        <w:rPr>
          <w:rFonts w:asciiTheme="minorHAnsi" w:hAnsiTheme="minorHAnsi" w:cstheme="minorHAnsi"/>
          <w:color w:val="0563C1"/>
          <w:szCs w:val="24"/>
          <w:u w:val="single"/>
        </w:rPr>
        <w:t>.</w:t>
      </w:r>
    </w:p>
    <w:p w14:paraId="017EECA5" w14:textId="77777777" w:rsidR="00730AC1" w:rsidRDefault="00730AC1" w:rsidP="007D57DA">
      <w:pPr>
        <w:tabs>
          <w:tab w:val="decimal" w:pos="0"/>
          <w:tab w:val="left" w:pos="284"/>
          <w:tab w:val="left" w:pos="567"/>
          <w:tab w:val="left" w:pos="9923"/>
        </w:tabs>
        <w:ind w:right="-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7D493374" w14:textId="77777777" w:rsidR="00730AC1" w:rsidRDefault="00730AC1" w:rsidP="007D57DA">
      <w:pPr>
        <w:pStyle w:val="Listenabsatz"/>
        <w:numPr>
          <w:ilvl w:val="0"/>
          <w:numId w:val="7"/>
        </w:numPr>
        <w:tabs>
          <w:tab w:val="left" w:pos="284"/>
          <w:tab w:val="left" w:pos="567"/>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7C47EE36" w14:textId="77777777" w:rsidR="00730AC1" w:rsidRPr="00EC4F30" w:rsidRDefault="00730AC1" w:rsidP="007D57DA">
      <w:pPr>
        <w:pStyle w:val="Listenabsatz"/>
        <w:numPr>
          <w:ilvl w:val="0"/>
          <w:numId w:val="7"/>
        </w:numPr>
        <w:ind w:right="-1"/>
        <w:jc w:val="both"/>
        <w:rPr>
          <w:rFonts w:asciiTheme="minorHAnsi" w:hAnsiTheme="minorHAnsi" w:cstheme="minorHAnsi"/>
        </w:rPr>
      </w:pPr>
      <w:r w:rsidRPr="0079007F">
        <w:rPr>
          <w:rFonts w:asciiTheme="minorHAnsi" w:hAnsiTheme="minorHAnsi" w:cstheme="minorHAnsi"/>
        </w:rPr>
        <w:t>deren Eltern und Großeltern im Zuchtbuch eingetragen und leistungsgeprüft sind,</w:t>
      </w:r>
    </w:p>
    <w:p w14:paraId="6E8A89C5" w14:textId="77777777" w:rsidR="00730AC1" w:rsidRPr="00EC4F30" w:rsidRDefault="00730AC1" w:rsidP="007D57DA">
      <w:pPr>
        <w:pStyle w:val="Listenabsatz"/>
        <w:numPr>
          <w:ilvl w:val="0"/>
          <w:numId w:val="7"/>
        </w:numPr>
        <w:ind w:right="-1"/>
        <w:jc w:val="both"/>
        <w:rPr>
          <w:rFonts w:asciiTheme="minorHAnsi" w:hAnsiTheme="minorHAnsi" w:cstheme="minorHAnsi"/>
        </w:rPr>
      </w:pPr>
      <w:r w:rsidRPr="0079007F">
        <w:rPr>
          <w:rFonts w:asciiTheme="minorHAnsi" w:hAnsiTheme="minorHAnsi" w:cstheme="minorHAnsi"/>
        </w:rPr>
        <w:t>deren Eltern mindestens mit Zuchtwertklasse II bewertet sind,</w:t>
      </w:r>
    </w:p>
    <w:p w14:paraId="53D44A05" w14:textId="77777777" w:rsidR="00730AC1" w:rsidRDefault="00730AC1" w:rsidP="007D57DA">
      <w:pPr>
        <w:pStyle w:val="Listenabsatz"/>
        <w:numPr>
          <w:ilvl w:val="0"/>
          <w:numId w:val="7"/>
        </w:numPr>
        <w:tabs>
          <w:tab w:val="left" w:pos="284"/>
          <w:tab w:val="left" w:pos="426"/>
          <w:tab w:val="left" w:pos="9923"/>
        </w:tabs>
        <w:overflowPunct/>
        <w:autoSpaceDE/>
        <w:adjustRightInd/>
        <w:ind w:right="-1"/>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12287A9C" w14:textId="77777777" w:rsidR="00730AC1" w:rsidRDefault="00730AC1" w:rsidP="007D57DA">
      <w:pPr>
        <w:tabs>
          <w:tab w:val="decimal" w:pos="0"/>
          <w:tab w:val="left" w:pos="284"/>
          <w:tab w:val="left" w:pos="567"/>
          <w:tab w:val="left" w:pos="9923"/>
        </w:tabs>
        <w:spacing w:after="120"/>
        <w:ind w:right="-1"/>
        <w:jc w:val="both"/>
        <w:rPr>
          <w:rFonts w:asciiTheme="minorHAnsi" w:hAnsiTheme="minorHAnsi" w:cstheme="minorHAnsi"/>
        </w:rPr>
      </w:pPr>
    </w:p>
    <w:p w14:paraId="35F46F84" w14:textId="77777777" w:rsidR="00730AC1" w:rsidRPr="00EC4F30" w:rsidRDefault="00730AC1" w:rsidP="007D57DA">
      <w:pPr>
        <w:tabs>
          <w:tab w:val="decimal" w:pos="0"/>
          <w:tab w:val="left" w:pos="284"/>
          <w:tab w:val="left" w:pos="567"/>
          <w:tab w:val="left" w:pos="9923"/>
        </w:tabs>
        <w:spacing w:after="120"/>
        <w:ind w:right="-1"/>
        <w:jc w:val="both"/>
        <w:rPr>
          <w:rFonts w:asciiTheme="minorHAnsi" w:hAnsiTheme="minorHAnsi" w:cstheme="minorHAnsi"/>
        </w:rPr>
      </w:pPr>
      <w:r w:rsidRPr="00EC4F30">
        <w:rPr>
          <w:rFonts w:asciiTheme="minorHAnsi" w:hAnsiTheme="minorHAnsi" w:cstheme="minorHAnsi"/>
        </w:rPr>
        <w:t xml:space="preserve">Böcke der </w:t>
      </w:r>
      <w:r>
        <w:rPr>
          <w:rFonts w:asciiTheme="minorHAnsi" w:hAnsiTheme="minorHAnsi" w:cstheme="minorHAnsi"/>
        </w:rPr>
        <w:t>Herdbuchklassen</w:t>
      </w:r>
      <w:r w:rsidRPr="00EC4F30">
        <w:rPr>
          <w:rFonts w:asciiTheme="minorHAnsi" w:hAnsiTheme="minorHAnsi" w:cstheme="minorHAnsi"/>
        </w:rPr>
        <w:t xml:space="preserve"> C und D werden bewertet, aber nicht gekört. </w:t>
      </w:r>
    </w:p>
    <w:p w14:paraId="7D66E14F" w14:textId="77777777" w:rsidR="00730AC1" w:rsidRPr="008624FA" w:rsidRDefault="00730AC1" w:rsidP="007D57DA">
      <w:pPr>
        <w:tabs>
          <w:tab w:val="decimal" w:pos="0"/>
          <w:tab w:val="left" w:pos="284"/>
          <w:tab w:val="left" w:pos="567"/>
          <w:tab w:val="left" w:pos="9923"/>
        </w:tabs>
        <w:spacing w:after="120"/>
        <w:ind w:right="-1"/>
        <w:jc w:val="both"/>
        <w:rPr>
          <w:rFonts w:asciiTheme="minorHAnsi" w:hAnsiTheme="minorHAnsi" w:cstheme="minorHAnsi"/>
          <w:szCs w:val="24"/>
        </w:rPr>
      </w:pPr>
    </w:p>
    <w:p w14:paraId="6EDE830A" w14:textId="77777777" w:rsidR="00730AC1" w:rsidRPr="001131DE" w:rsidRDefault="00730AC1" w:rsidP="007D57DA">
      <w:pPr>
        <w:tabs>
          <w:tab w:val="decimal" w:pos="0"/>
          <w:tab w:val="left" w:pos="284"/>
          <w:tab w:val="left" w:pos="567"/>
        </w:tabs>
        <w:spacing w:after="120"/>
        <w:ind w:right="-1"/>
        <w:jc w:val="both"/>
        <w:rPr>
          <w:rFonts w:asciiTheme="minorHAnsi" w:hAnsiTheme="minorHAnsi" w:cstheme="minorHAnsi"/>
          <w:szCs w:val="24"/>
        </w:rPr>
      </w:pPr>
      <w:r w:rsidRPr="001131DE">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730AC1" w:rsidRPr="00A558C0" w14:paraId="12B7B6DB" w14:textId="77777777" w:rsidTr="007D57DA">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613D6" w14:textId="10FD1766" w:rsidR="00730AC1" w:rsidRPr="00EC4F30" w:rsidRDefault="00730AC1" w:rsidP="007D57DA">
            <w:pPr>
              <w:ind w:right="-1"/>
              <w:jc w:val="center"/>
              <w:rPr>
                <w:rFonts w:asciiTheme="minorHAnsi" w:hAnsiTheme="minorHAnsi" w:cstheme="minorHAnsi"/>
                <w:sz w:val="22"/>
              </w:rPr>
            </w:pPr>
            <w:r w:rsidRPr="00EC4F30">
              <w:rPr>
                <w:rFonts w:asciiTheme="minorHAnsi" w:hAnsiTheme="minorHAnsi" w:cstheme="minorHAnsi"/>
                <w:color w:val="222A35"/>
                <w:szCs w:val="24"/>
              </w:rPr>
              <w:t xml:space="preserve">A </w:t>
            </w:r>
            <w:proofErr w:type="spellStart"/>
            <w:r w:rsidRPr="00EC4F30">
              <w:rPr>
                <w:rFonts w:asciiTheme="minorHAnsi" w:hAnsiTheme="minorHAnsi" w:cstheme="minorHAnsi"/>
                <w:color w:val="222A35"/>
                <w:szCs w:val="24"/>
              </w:rPr>
              <w:t>männl</w:t>
            </w:r>
            <w:proofErr w:type="spellEnd"/>
            <w:r w:rsidRPr="00EC4F30">
              <w:rPr>
                <w:rFonts w:asciiTheme="minorHAnsi" w:hAnsiTheme="minorHAnsi" w:cstheme="minorHAns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43E6AA" w14:textId="62D39E9A" w:rsidR="00730AC1" w:rsidRPr="00EC4F30" w:rsidRDefault="00730AC1" w:rsidP="007D57DA">
            <w:pPr>
              <w:ind w:right="-1"/>
              <w:jc w:val="center"/>
              <w:rPr>
                <w:rFonts w:asciiTheme="minorHAnsi" w:hAnsiTheme="minorHAnsi" w:cstheme="minorHAnsi"/>
              </w:rPr>
            </w:pPr>
            <w:r w:rsidRPr="00EC4F30">
              <w:rPr>
                <w:rFonts w:asciiTheme="minorHAnsi" w:hAnsiTheme="minorHAnsi" w:cstheme="minorHAnsi"/>
                <w:color w:val="000000"/>
                <w:szCs w:val="24"/>
              </w:rPr>
              <w:t xml:space="preserve">C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F4CD25" w14:textId="77777777" w:rsidR="00730AC1" w:rsidRPr="00EC4F30" w:rsidRDefault="00730AC1" w:rsidP="007D57DA">
            <w:pPr>
              <w:ind w:right="-1"/>
              <w:jc w:val="center"/>
              <w:rPr>
                <w:rFonts w:asciiTheme="minorHAnsi" w:hAnsiTheme="minorHAnsi" w:cstheme="minorHAnsi"/>
              </w:rPr>
            </w:pPr>
            <w:r w:rsidRPr="00EC4F30">
              <w:rPr>
                <w:rFonts w:asciiTheme="minorHAnsi" w:hAnsiTheme="minorHAnsi" w:cstheme="minorHAnsi"/>
                <w:color w:val="222A35"/>
                <w:szCs w:val="24"/>
              </w:rPr>
              <w:t>D</w:t>
            </w:r>
            <w:r w:rsidRPr="00EC4F30">
              <w:rPr>
                <w:rFonts w:asciiTheme="minorHAnsi" w:hAnsiTheme="minorHAnsi" w:cstheme="minorHAnsi"/>
                <w:color w:val="000000"/>
                <w:szCs w:val="24"/>
              </w:rPr>
              <w:t xml:space="preserve">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6EBF8F" w14:textId="6B785325" w:rsidR="00730AC1" w:rsidRPr="00EC4F30" w:rsidRDefault="00730AC1" w:rsidP="007D57DA">
            <w:pPr>
              <w:ind w:right="-1"/>
              <w:jc w:val="center"/>
              <w:rPr>
                <w:rFonts w:asciiTheme="minorHAnsi" w:hAnsiTheme="minorHAnsi" w:cstheme="minorHAnsi"/>
              </w:rPr>
            </w:pPr>
          </w:p>
        </w:tc>
      </w:tr>
      <w:tr w:rsidR="00730AC1" w:rsidRPr="00A558C0" w14:paraId="7A6D7DF3" w14:textId="77777777" w:rsidTr="007D57DA">
        <w:tc>
          <w:tcPr>
            <w:tcW w:w="0" w:type="auto"/>
            <w:vMerge/>
            <w:tcBorders>
              <w:top w:val="single" w:sz="8" w:space="0" w:color="auto"/>
              <w:left w:val="single" w:sz="8" w:space="0" w:color="auto"/>
              <w:bottom w:val="single" w:sz="8" w:space="0" w:color="auto"/>
              <w:right w:val="single" w:sz="8" w:space="0" w:color="auto"/>
            </w:tcBorders>
            <w:vAlign w:val="center"/>
            <w:hideMark/>
          </w:tcPr>
          <w:p w14:paraId="2CEEA43C"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A1F5FDF"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0ADD232"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57606" w14:textId="021AA8D5" w:rsidR="00730AC1" w:rsidRPr="00EC4F30" w:rsidRDefault="00730AC1" w:rsidP="007D57DA">
            <w:pPr>
              <w:ind w:right="-1"/>
              <w:jc w:val="center"/>
              <w:rPr>
                <w:rFonts w:asciiTheme="minorHAnsi" w:hAnsiTheme="minorHAnsi" w:cstheme="minorHAnsi"/>
              </w:rPr>
            </w:pPr>
          </w:p>
        </w:tc>
      </w:tr>
      <w:tr w:rsidR="00730AC1" w:rsidRPr="00A558C0" w14:paraId="11685AFF" w14:textId="77777777" w:rsidTr="007D57DA">
        <w:tc>
          <w:tcPr>
            <w:tcW w:w="0" w:type="auto"/>
            <w:vMerge/>
            <w:tcBorders>
              <w:top w:val="single" w:sz="8" w:space="0" w:color="auto"/>
              <w:left w:val="single" w:sz="8" w:space="0" w:color="auto"/>
              <w:bottom w:val="single" w:sz="8" w:space="0" w:color="auto"/>
              <w:right w:val="single" w:sz="8" w:space="0" w:color="auto"/>
            </w:tcBorders>
            <w:vAlign w:val="center"/>
            <w:hideMark/>
          </w:tcPr>
          <w:p w14:paraId="5585BA57"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64A82C9"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81110" w14:textId="53CBA68E" w:rsidR="00730AC1" w:rsidRPr="00EC4F30" w:rsidRDefault="00730AC1" w:rsidP="007D57DA">
            <w:pPr>
              <w:ind w:right="-1"/>
              <w:jc w:val="center"/>
              <w:rPr>
                <w:rFonts w:asciiTheme="minorHAnsi" w:hAnsiTheme="minorHAnsi" w:cstheme="minorHAnsi"/>
              </w:rPr>
            </w:pPr>
            <w:r w:rsidRPr="00EC4F30">
              <w:rPr>
                <w:rFonts w:asciiTheme="minorHAnsi" w:hAnsiTheme="minorHAnsi" w:cstheme="minorHAnsi"/>
                <w:color w:val="222A35"/>
                <w:szCs w:val="24"/>
              </w:rPr>
              <w:t xml:space="preserve">D </w:t>
            </w:r>
            <w:proofErr w:type="spellStart"/>
            <w:r w:rsidRPr="00EC4F30">
              <w:rPr>
                <w:rFonts w:asciiTheme="minorHAnsi" w:hAnsiTheme="minorHAnsi" w:cstheme="minorHAnsi"/>
                <w:color w:val="222A35"/>
                <w:szCs w:val="24"/>
              </w:rPr>
              <w:t>weibl</w:t>
            </w:r>
            <w:proofErr w:type="spellEnd"/>
            <w:r w:rsidRPr="00EC4F30">
              <w:rPr>
                <w:rFonts w:asciiTheme="minorHAnsi" w:hAnsiTheme="minorHAnsi" w:cstheme="minorHAnsi"/>
                <w:color w:val="222A35"/>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38DEB" w14:textId="46C171C0" w:rsidR="00730AC1" w:rsidRPr="00EC4F30" w:rsidRDefault="00730AC1" w:rsidP="007D57DA">
            <w:pPr>
              <w:ind w:right="-1"/>
              <w:jc w:val="center"/>
              <w:rPr>
                <w:rFonts w:asciiTheme="minorHAnsi" w:hAnsiTheme="minorHAnsi" w:cstheme="minorHAnsi"/>
              </w:rPr>
            </w:pPr>
          </w:p>
        </w:tc>
        <w:bookmarkStart w:id="0" w:name="_GoBack"/>
        <w:bookmarkEnd w:id="0"/>
      </w:tr>
      <w:tr w:rsidR="00730AC1" w:rsidRPr="00A558C0" w14:paraId="7FDD45ED" w14:textId="77777777" w:rsidTr="007D57DA">
        <w:tc>
          <w:tcPr>
            <w:tcW w:w="0" w:type="auto"/>
            <w:vMerge/>
            <w:tcBorders>
              <w:top w:val="single" w:sz="8" w:space="0" w:color="auto"/>
              <w:left w:val="single" w:sz="8" w:space="0" w:color="auto"/>
              <w:bottom w:val="single" w:sz="8" w:space="0" w:color="auto"/>
              <w:right w:val="single" w:sz="8" w:space="0" w:color="auto"/>
            </w:tcBorders>
            <w:vAlign w:val="center"/>
            <w:hideMark/>
          </w:tcPr>
          <w:p w14:paraId="6B77AE51"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96756C7"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3C790C26"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3F150" w14:textId="0635AD44" w:rsidR="00730AC1" w:rsidRPr="00EC4F30" w:rsidRDefault="00730AC1" w:rsidP="007D57DA">
            <w:pPr>
              <w:ind w:right="-1"/>
              <w:jc w:val="center"/>
              <w:rPr>
                <w:rFonts w:asciiTheme="minorHAnsi" w:hAnsiTheme="minorHAnsi" w:cstheme="minorHAnsi"/>
              </w:rPr>
            </w:pPr>
          </w:p>
        </w:tc>
      </w:tr>
      <w:tr w:rsidR="00730AC1" w:rsidRPr="00A558C0" w14:paraId="4786EB6E" w14:textId="77777777" w:rsidTr="007D57DA">
        <w:tc>
          <w:tcPr>
            <w:tcW w:w="0" w:type="auto"/>
            <w:vMerge/>
            <w:tcBorders>
              <w:top w:val="single" w:sz="8" w:space="0" w:color="auto"/>
              <w:left w:val="single" w:sz="8" w:space="0" w:color="auto"/>
              <w:bottom w:val="single" w:sz="8" w:space="0" w:color="auto"/>
              <w:right w:val="single" w:sz="8" w:space="0" w:color="auto"/>
            </w:tcBorders>
            <w:vAlign w:val="center"/>
            <w:hideMark/>
          </w:tcPr>
          <w:p w14:paraId="66D09A51"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D1421" w14:textId="77777777" w:rsidR="00730AC1" w:rsidRPr="00EC4F30" w:rsidRDefault="00730AC1" w:rsidP="007D57DA">
            <w:pPr>
              <w:ind w:right="-1"/>
              <w:jc w:val="center"/>
              <w:rPr>
                <w:rFonts w:asciiTheme="minorHAnsi" w:hAnsiTheme="minorHAnsi" w:cstheme="minorHAnsi"/>
              </w:rPr>
            </w:pPr>
            <w:r w:rsidRPr="00EC4F30">
              <w:rPr>
                <w:rFonts w:asciiTheme="minorHAnsi" w:hAnsiTheme="minorHAnsi" w:cstheme="minorHAns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A15BF" w14:textId="77777777" w:rsidR="00730AC1" w:rsidRPr="00EC4F30" w:rsidRDefault="00730AC1" w:rsidP="007D57DA">
            <w:pPr>
              <w:ind w:right="-1"/>
              <w:jc w:val="center"/>
              <w:rPr>
                <w:rFonts w:asciiTheme="minorHAnsi" w:hAnsiTheme="minorHAnsi" w:cstheme="minorHAnsi"/>
                <w:color w:val="222A35"/>
                <w:szCs w:val="24"/>
              </w:rPr>
            </w:pPr>
            <w:r w:rsidRPr="00EC4F30">
              <w:rPr>
                <w:rFonts w:asciiTheme="minorHAnsi" w:hAnsiTheme="minorHAnsi" w:cstheme="minorHAnsi"/>
                <w:color w:val="000000"/>
                <w:szCs w:val="24"/>
              </w:rPr>
              <w:t xml:space="preserve">D </w:t>
            </w:r>
            <w:proofErr w:type="spellStart"/>
            <w:r w:rsidRPr="00EC4F30">
              <w:rPr>
                <w:rFonts w:asciiTheme="minorHAnsi" w:hAnsiTheme="minorHAnsi" w:cstheme="minorHAnsi"/>
                <w:color w:val="000000"/>
                <w:szCs w:val="24"/>
              </w:rPr>
              <w:t>männl</w:t>
            </w:r>
            <w:proofErr w:type="spellEnd"/>
            <w:r w:rsidRPr="00EC4F30">
              <w:rPr>
                <w:rFonts w:asciiTheme="minorHAnsi" w:hAnsiTheme="minorHAnsi" w:cstheme="minorHAns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11F9F" w14:textId="5444CD5D" w:rsidR="00730AC1" w:rsidRPr="00EC4F30" w:rsidRDefault="00730AC1" w:rsidP="007D57DA">
            <w:pPr>
              <w:ind w:right="-1"/>
              <w:jc w:val="center"/>
              <w:rPr>
                <w:rFonts w:asciiTheme="minorHAnsi" w:hAnsiTheme="minorHAnsi" w:cstheme="minorHAnsi"/>
                <w:color w:val="000000"/>
                <w:szCs w:val="24"/>
              </w:rPr>
            </w:pPr>
          </w:p>
        </w:tc>
      </w:tr>
      <w:tr w:rsidR="00730AC1" w:rsidRPr="00A558C0" w14:paraId="4D15C308" w14:textId="77777777" w:rsidTr="007D57DA">
        <w:tc>
          <w:tcPr>
            <w:tcW w:w="0" w:type="auto"/>
            <w:vMerge/>
            <w:tcBorders>
              <w:top w:val="single" w:sz="8" w:space="0" w:color="auto"/>
              <w:left w:val="single" w:sz="8" w:space="0" w:color="auto"/>
              <w:bottom w:val="single" w:sz="8" w:space="0" w:color="auto"/>
              <w:right w:val="single" w:sz="8" w:space="0" w:color="auto"/>
            </w:tcBorders>
            <w:vAlign w:val="center"/>
            <w:hideMark/>
          </w:tcPr>
          <w:p w14:paraId="1E02BE8B"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6A549D54"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B24A09E" w14:textId="77777777" w:rsidR="00730AC1" w:rsidRPr="00EC4F30" w:rsidRDefault="00730AC1" w:rsidP="007D57DA">
            <w:pPr>
              <w:ind w:right="-1"/>
              <w:jc w:val="center"/>
              <w:rPr>
                <w:rFonts w:asciiTheme="minorHAnsi" w:eastAsiaTheme="minorHAns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2A5F6" w14:textId="6E874372" w:rsidR="00730AC1" w:rsidRPr="00EC4F30" w:rsidRDefault="00730AC1" w:rsidP="007D57DA">
            <w:pPr>
              <w:ind w:right="-1"/>
              <w:jc w:val="center"/>
              <w:rPr>
                <w:rFonts w:asciiTheme="minorHAnsi" w:hAnsiTheme="minorHAnsi" w:cstheme="minorHAnsi"/>
                <w:sz w:val="22"/>
                <w:szCs w:val="22"/>
              </w:rPr>
            </w:pPr>
          </w:p>
        </w:tc>
      </w:tr>
      <w:tr w:rsidR="00730AC1" w:rsidRPr="00A558C0" w14:paraId="29F72AA7" w14:textId="77777777" w:rsidTr="007D57DA">
        <w:tc>
          <w:tcPr>
            <w:tcW w:w="0" w:type="auto"/>
            <w:vMerge/>
            <w:tcBorders>
              <w:top w:val="single" w:sz="8" w:space="0" w:color="auto"/>
              <w:left w:val="single" w:sz="8" w:space="0" w:color="auto"/>
              <w:bottom w:val="single" w:sz="8" w:space="0" w:color="auto"/>
              <w:right w:val="single" w:sz="8" w:space="0" w:color="auto"/>
            </w:tcBorders>
            <w:vAlign w:val="center"/>
            <w:hideMark/>
          </w:tcPr>
          <w:p w14:paraId="56E7DCA0"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807D459"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A1539" w14:textId="77777777" w:rsidR="00730AC1" w:rsidRPr="00EC4F30" w:rsidRDefault="00730AC1" w:rsidP="007D57DA">
            <w:pPr>
              <w:ind w:right="-1"/>
              <w:jc w:val="center"/>
              <w:rPr>
                <w:rFonts w:asciiTheme="minorHAnsi" w:hAnsiTheme="minorHAnsi" w:cstheme="minorHAnsi"/>
              </w:rPr>
            </w:pPr>
            <w:r w:rsidRPr="00EC4F30">
              <w:rPr>
                <w:rFonts w:asciiTheme="minorHAnsi" w:hAnsiTheme="minorHAnsi" w:cstheme="minorHAns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D2312" w14:textId="56336460" w:rsidR="00730AC1" w:rsidRPr="00EC4F30" w:rsidRDefault="00730AC1" w:rsidP="007D57DA">
            <w:pPr>
              <w:ind w:right="-1"/>
              <w:jc w:val="center"/>
              <w:rPr>
                <w:rFonts w:asciiTheme="minorHAnsi" w:hAnsiTheme="minorHAnsi" w:cstheme="minorHAnsi"/>
              </w:rPr>
            </w:pPr>
          </w:p>
        </w:tc>
      </w:tr>
      <w:tr w:rsidR="00730AC1" w:rsidRPr="00A558C0" w14:paraId="65DC52AE" w14:textId="77777777" w:rsidTr="007D57DA">
        <w:tc>
          <w:tcPr>
            <w:tcW w:w="0" w:type="auto"/>
            <w:vMerge/>
            <w:tcBorders>
              <w:top w:val="single" w:sz="8" w:space="0" w:color="auto"/>
              <w:left w:val="single" w:sz="8" w:space="0" w:color="auto"/>
              <w:bottom w:val="single" w:sz="8" w:space="0" w:color="auto"/>
              <w:right w:val="single" w:sz="8" w:space="0" w:color="auto"/>
            </w:tcBorders>
            <w:vAlign w:val="center"/>
            <w:hideMark/>
          </w:tcPr>
          <w:p w14:paraId="0A2C1C97"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951911D"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2938F195" w14:textId="77777777" w:rsidR="00730AC1" w:rsidRPr="00EC4F30" w:rsidRDefault="00730AC1" w:rsidP="007D57DA">
            <w:pPr>
              <w:ind w:right="-1"/>
              <w:jc w:val="center"/>
              <w:rPr>
                <w:rFonts w:asciiTheme="minorHAnsi" w:eastAsiaTheme="minorHAnsi" w:hAnsiTheme="minorHAnsi" w:cstheme="minorHAns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8B820" w14:textId="0C9E8960" w:rsidR="00730AC1" w:rsidRPr="00EC4F30" w:rsidRDefault="00730AC1" w:rsidP="007D57DA">
            <w:pPr>
              <w:ind w:right="-1"/>
              <w:jc w:val="center"/>
              <w:rPr>
                <w:rFonts w:asciiTheme="minorHAnsi" w:hAnsiTheme="minorHAnsi" w:cstheme="minorHAnsi"/>
              </w:rPr>
            </w:pPr>
          </w:p>
        </w:tc>
      </w:tr>
    </w:tbl>
    <w:p w14:paraId="505CB9BF" w14:textId="77777777" w:rsidR="00730AC1" w:rsidRPr="008624FA" w:rsidRDefault="00730AC1" w:rsidP="007D57DA">
      <w:pPr>
        <w:tabs>
          <w:tab w:val="decimal" w:pos="0"/>
          <w:tab w:val="left" w:pos="284"/>
          <w:tab w:val="left" w:pos="567"/>
          <w:tab w:val="left" w:pos="9923"/>
        </w:tabs>
        <w:spacing w:after="120"/>
        <w:ind w:right="-1"/>
        <w:jc w:val="both"/>
        <w:rPr>
          <w:rFonts w:asciiTheme="minorHAnsi" w:hAnsiTheme="minorHAnsi" w:cstheme="minorHAnsi"/>
          <w:szCs w:val="24"/>
        </w:rPr>
      </w:pPr>
    </w:p>
    <w:p w14:paraId="104EBABE" w14:textId="77777777" w:rsidR="00730AC1" w:rsidRDefault="00730AC1" w:rsidP="007D57DA">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Ein Bock wird gekört, wenn er in allen Merkmalen der </w:t>
      </w:r>
      <w:proofErr w:type="spellStart"/>
      <w:r w:rsidRPr="008624FA">
        <w:rPr>
          <w:rFonts w:asciiTheme="minorHAnsi" w:hAnsiTheme="minorHAnsi" w:cstheme="minorHAnsi"/>
          <w:szCs w:val="24"/>
        </w:rPr>
        <w:t>Exterieurbewertung</w:t>
      </w:r>
      <w:proofErr w:type="spellEnd"/>
      <w:r w:rsidRPr="008624FA">
        <w:rPr>
          <w:rFonts w:asciiTheme="minorHAnsi" w:hAnsiTheme="minorHAnsi" w:cstheme="minorHAnsi"/>
          <w:szCs w:val="24"/>
        </w:rPr>
        <w:t xml:space="preserve"> (siehe Punkt 4.) mit mindestens Note 4 bewertet wird. </w:t>
      </w:r>
    </w:p>
    <w:p w14:paraId="375EC325" w14:textId="77777777" w:rsidR="00730AC1" w:rsidRPr="008624FA" w:rsidRDefault="00730AC1" w:rsidP="007D57DA">
      <w:pPr>
        <w:tabs>
          <w:tab w:val="decimal" w:pos="0"/>
          <w:tab w:val="left" w:pos="284"/>
          <w:tab w:val="left" w:pos="567"/>
          <w:tab w:val="left" w:pos="9923"/>
        </w:tabs>
        <w:spacing w:after="120"/>
        <w:ind w:right="-1"/>
        <w:jc w:val="both"/>
        <w:rPr>
          <w:rFonts w:asciiTheme="minorHAnsi" w:hAnsiTheme="minorHAnsi" w:cstheme="minorHAnsi"/>
          <w:szCs w:val="24"/>
        </w:rPr>
      </w:pPr>
      <w:r w:rsidRPr="008624FA">
        <w:rPr>
          <w:rFonts w:asciiTheme="minorHAnsi" w:hAnsiTheme="minorHAnsi" w:cstheme="minorHAnsi"/>
          <w:szCs w:val="24"/>
        </w:rPr>
        <w:t xml:space="preserve">Seltene Vaterlinien sollen erhalten werden. Dazu können im Zuchtbuch die Bocklinien erfasst werden. Als Hilfsmittel bietet das Herdbuchprogramm </w:t>
      </w:r>
      <w:proofErr w:type="spellStart"/>
      <w:r w:rsidRPr="008624FA">
        <w:rPr>
          <w:rFonts w:asciiTheme="minorHAnsi" w:hAnsiTheme="minorHAnsi" w:cstheme="minorHAnsi"/>
          <w:szCs w:val="24"/>
        </w:rPr>
        <w:t>OviCap</w:t>
      </w:r>
      <w:proofErr w:type="spellEnd"/>
      <w:r w:rsidRPr="008624FA">
        <w:rPr>
          <w:rFonts w:asciiTheme="minorHAnsi" w:hAnsiTheme="minorHAnsi" w:cstheme="minorHAnsi"/>
          <w:szCs w:val="24"/>
        </w:rPr>
        <w:t xml:space="preserve"> Inzuchtberechnungen und Anpaarungsempfehlungen zum Einsatz potentieller Vatertiere an. </w:t>
      </w:r>
    </w:p>
    <w:p w14:paraId="5875740F" w14:textId="77777777" w:rsidR="00081635" w:rsidRPr="00FA575B" w:rsidRDefault="00081635" w:rsidP="007D57DA">
      <w:pPr>
        <w:tabs>
          <w:tab w:val="left" w:pos="9923"/>
        </w:tabs>
        <w:spacing w:after="120"/>
        <w:ind w:right="-1"/>
        <w:jc w:val="both"/>
        <w:rPr>
          <w:rStyle w:val="Hyperlink"/>
          <w:rFonts w:asciiTheme="minorHAnsi" w:hAnsiTheme="minorHAnsi" w:cstheme="minorHAnsi"/>
          <w:color w:val="auto"/>
        </w:rPr>
      </w:pPr>
    </w:p>
    <w:p w14:paraId="2CF24A07" w14:textId="77777777" w:rsidR="00081635" w:rsidRPr="00FA575B" w:rsidRDefault="00081635" w:rsidP="007D57DA">
      <w:pPr>
        <w:tabs>
          <w:tab w:val="left" w:pos="9923"/>
        </w:tabs>
        <w:ind w:right="-1"/>
        <w:jc w:val="both"/>
        <w:rPr>
          <w:rFonts w:asciiTheme="minorHAnsi" w:hAnsiTheme="minorHAnsi" w:cstheme="minorHAnsi"/>
          <w:b/>
        </w:rPr>
      </w:pPr>
      <w:r w:rsidRPr="00FA575B">
        <w:rPr>
          <w:rFonts w:asciiTheme="minorHAnsi" w:hAnsiTheme="minorHAnsi" w:cstheme="minorHAnsi"/>
          <w:b/>
        </w:rPr>
        <w:t xml:space="preserve">10. Abstammungssicherung </w:t>
      </w:r>
    </w:p>
    <w:p w14:paraId="660EBB91" w14:textId="246D8C52" w:rsidR="00081635" w:rsidRPr="00FA575B" w:rsidRDefault="00081635" w:rsidP="007D57DA">
      <w:pPr>
        <w:tabs>
          <w:tab w:val="decimal" w:pos="0"/>
          <w:tab w:val="left" w:pos="284"/>
          <w:tab w:val="left" w:pos="567"/>
          <w:tab w:val="left" w:pos="9923"/>
        </w:tabs>
        <w:spacing w:after="120"/>
        <w:ind w:right="-1"/>
        <w:jc w:val="both"/>
        <w:rPr>
          <w:rFonts w:asciiTheme="minorHAnsi" w:hAnsiTheme="minorHAnsi" w:cstheme="minorHAnsi"/>
        </w:rPr>
      </w:pPr>
      <w:r w:rsidRPr="00FA575B">
        <w:rPr>
          <w:rFonts w:asciiTheme="minorHAnsi" w:hAnsiTheme="minorHAnsi" w:cstheme="minorHAnsi"/>
        </w:rPr>
        <w:t>Die Abstammungssicherung erfolgt nach den Regelungen in</w:t>
      </w:r>
      <w:r w:rsidR="007216C3" w:rsidRPr="00FA575B">
        <w:rPr>
          <w:rFonts w:asciiTheme="minorHAnsi" w:hAnsiTheme="minorHAnsi" w:cstheme="minorHAnsi"/>
        </w:rPr>
        <w:t xml:space="preserve"> </w:t>
      </w:r>
      <w:r w:rsidRPr="00FA575B">
        <w:rPr>
          <w:rFonts w:asciiTheme="minorHAnsi" w:hAnsiTheme="minorHAnsi" w:cstheme="minorHAnsi"/>
        </w:rPr>
        <w:t xml:space="preserve">der Satzung. </w:t>
      </w:r>
      <w:r w:rsidR="00F61A83" w:rsidRPr="00FA575B">
        <w:rPr>
          <w:rFonts w:asciiTheme="minorHAnsi" w:hAnsiTheme="minorHAnsi" w:cstheme="minorHAnsi"/>
        </w:rPr>
        <w:t xml:space="preserve">Als zugelassene Methode zur Abstammungssicherung wird das Verfahren der DNA-Profile aus Mikrosatelliten angewendet. </w:t>
      </w:r>
    </w:p>
    <w:p w14:paraId="5E3E9F63" w14:textId="77777777" w:rsidR="007216C3" w:rsidRPr="00FA575B" w:rsidRDefault="007216C3" w:rsidP="007D57DA">
      <w:pPr>
        <w:ind w:right="-1"/>
        <w:jc w:val="both"/>
        <w:rPr>
          <w:rFonts w:asciiTheme="minorHAnsi" w:hAnsiTheme="minorHAnsi" w:cstheme="minorHAnsi"/>
          <w:b/>
        </w:rPr>
      </w:pPr>
    </w:p>
    <w:p w14:paraId="23758085" w14:textId="17C93D02" w:rsidR="007216C3" w:rsidRPr="00FA575B" w:rsidRDefault="007216C3" w:rsidP="007D57DA">
      <w:pPr>
        <w:ind w:right="-1"/>
        <w:jc w:val="both"/>
        <w:rPr>
          <w:rFonts w:asciiTheme="minorHAnsi" w:hAnsiTheme="minorHAnsi" w:cstheme="minorHAnsi"/>
          <w:b/>
        </w:rPr>
      </w:pPr>
      <w:r w:rsidRPr="00FA575B">
        <w:rPr>
          <w:rFonts w:asciiTheme="minorHAnsi" w:hAnsiTheme="minorHAnsi" w:cstheme="minorHAnsi"/>
          <w:b/>
        </w:rPr>
        <w:t>11. Zugelassene Reproduktions</w:t>
      </w:r>
      <w:r w:rsidR="00254C96" w:rsidRPr="00FA575B">
        <w:rPr>
          <w:rFonts w:asciiTheme="minorHAnsi" w:hAnsiTheme="minorHAnsi" w:cstheme="minorHAnsi"/>
          <w:b/>
        </w:rPr>
        <w:t>techniken</w:t>
      </w:r>
      <w:r w:rsidRPr="00FA575B">
        <w:rPr>
          <w:rFonts w:asciiTheme="minorHAnsi" w:hAnsiTheme="minorHAnsi" w:cstheme="minorHAnsi"/>
          <w:b/>
        </w:rPr>
        <w:t xml:space="preserve"> und Bestimmungen für Tiere</w:t>
      </w:r>
      <w:r w:rsidR="000722A3" w:rsidRPr="00FA575B">
        <w:rPr>
          <w:rFonts w:asciiTheme="minorHAnsi" w:hAnsiTheme="minorHAnsi" w:cstheme="minorHAnsi"/>
          <w:b/>
        </w:rPr>
        <w:t>,</w:t>
      </w:r>
      <w:r w:rsidRPr="00FA575B">
        <w:rPr>
          <w:rFonts w:asciiTheme="minorHAnsi" w:hAnsiTheme="minorHAnsi" w:cstheme="minorHAnsi"/>
          <w:b/>
        </w:rPr>
        <w:t xml:space="preserve"> von denen Zuchtmaterial gewonnen wird</w:t>
      </w:r>
    </w:p>
    <w:p w14:paraId="6DD022D7" w14:textId="2BB03200" w:rsidR="007216C3" w:rsidRPr="00FA575B" w:rsidRDefault="007216C3" w:rsidP="007D57DA">
      <w:pPr>
        <w:ind w:right="-1"/>
        <w:jc w:val="both"/>
        <w:rPr>
          <w:rFonts w:asciiTheme="minorHAnsi" w:hAnsiTheme="minorHAnsi" w:cstheme="minorHAnsi"/>
        </w:rPr>
      </w:pPr>
      <w:r w:rsidRPr="00FA575B">
        <w:rPr>
          <w:rFonts w:asciiTheme="minorHAnsi" w:hAnsiTheme="minorHAnsi" w:cstheme="minorHAnsi"/>
        </w:rPr>
        <w:t>Künstliche Besamung und Embryotransfer sind zugelassen. Tiere</w:t>
      </w:r>
      <w:r w:rsidR="000722A3" w:rsidRPr="00FA575B">
        <w:rPr>
          <w:rFonts w:asciiTheme="minorHAnsi" w:hAnsiTheme="minorHAnsi" w:cstheme="minorHAnsi"/>
        </w:rPr>
        <w:t>,</w:t>
      </w:r>
      <w:r w:rsidRPr="00FA575B">
        <w:rPr>
          <w:rFonts w:asciiTheme="minorHAnsi" w:hAnsiTheme="minorHAnsi" w:cstheme="minorHAnsi"/>
        </w:rPr>
        <w:t xml:space="preserve"> von denen Zuchtmaterial gewonnen wird, müssen im Zuchtbuch Klasse A eingetragen sein.</w:t>
      </w:r>
    </w:p>
    <w:p w14:paraId="64D5789B" w14:textId="77777777" w:rsidR="00081635" w:rsidRPr="00FA575B" w:rsidRDefault="00081635" w:rsidP="007D57DA">
      <w:pPr>
        <w:tabs>
          <w:tab w:val="left" w:pos="9923"/>
        </w:tabs>
        <w:spacing w:after="120"/>
        <w:ind w:right="-1"/>
        <w:jc w:val="both"/>
        <w:rPr>
          <w:rStyle w:val="Hyperlink"/>
          <w:rFonts w:asciiTheme="minorHAnsi" w:hAnsiTheme="minorHAnsi" w:cstheme="minorHAnsi"/>
          <w:color w:val="auto"/>
        </w:rPr>
      </w:pPr>
    </w:p>
    <w:p w14:paraId="6C80BEBA" w14:textId="77777777" w:rsidR="00081635" w:rsidRPr="00FA575B" w:rsidRDefault="00081635" w:rsidP="007D57DA">
      <w:pPr>
        <w:tabs>
          <w:tab w:val="left" w:pos="9923"/>
        </w:tabs>
        <w:ind w:right="-1"/>
        <w:jc w:val="both"/>
        <w:rPr>
          <w:rFonts w:asciiTheme="minorHAnsi" w:hAnsiTheme="minorHAnsi" w:cstheme="minorHAnsi"/>
        </w:rPr>
      </w:pPr>
    </w:p>
    <w:p w14:paraId="2221DF68" w14:textId="77777777" w:rsidR="00081635" w:rsidRPr="00FA575B" w:rsidRDefault="00081635" w:rsidP="007D57DA">
      <w:pPr>
        <w:tabs>
          <w:tab w:val="left" w:pos="9923"/>
        </w:tabs>
        <w:ind w:right="-1"/>
        <w:jc w:val="both"/>
        <w:rPr>
          <w:rFonts w:asciiTheme="minorHAnsi" w:hAnsiTheme="minorHAnsi" w:cstheme="minorHAnsi"/>
        </w:rPr>
      </w:pPr>
      <w:r w:rsidRPr="00FA575B">
        <w:rPr>
          <w:rFonts w:asciiTheme="minorHAnsi" w:hAnsiTheme="minorHAnsi" w:cstheme="minorHAnsi"/>
        </w:rPr>
        <w:t xml:space="preserve">Das Zuchtprogramm wurde am </w:t>
      </w:r>
      <w:r w:rsidRPr="00FA575B">
        <w:rPr>
          <w:rFonts w:asciiTheme="minorHAnsi" w:hAnsiTheme="minorHAnsi" w:cstheme="minorHAnsi"/>
          <w:highlight w:val="yellow"/>
        </w:rPr>
        <w:t>xx.xx.xxxx</w:t>
      </w:r>
      <w:r w:rsidRPr="00FA575B">
        <w:rPr>
          <w:rFonts w:asciiTheme="minorHAnsi" w:hAnsiTheme="minorHAnsi" w:cstheme="minorHAnsi"/>
        </w:rPr>
        <w:t xml:space="preserve"> beschlossen und tritt am </w:t>
      </w:r>
      <w:r w:rsidRPr="00FA575B">
        <w:rPr>
          <w:rFonts w:asciiTheme="minorHAnsi" w:hAnsiTheme="minorHAnsi" w:cstheme="minorHAnsi"/>
          <w:highlight w:val="yellow"/>
        </w:rPr>
        <w:t>xx.xx.xxxx</w:t>
      </w:r>
      <w:r w:rsidRPr="00FA575B">
        <w:rPr>
          <w:rFonts w:asciiTheme="minorHAnsi" w:hAnsiTheme="minorHAnsi" w:cstheme="minorHAnsi"/>
        </w:rPr>
        <w:t xml:space="preserve"> in Kraft.</w:t>
      </w:r>
    </w:p>
    <w:p w14:paraId="088459BF" w14:textId="77777777" w:rsidR="00081635" w:rsidRPr="003A7960" w:rsidRDefault="00081635" w:rsidP="000A0581">
      <w:pPr>
        <w:tabs>
          <w:tab w:val="left" w:pos="9923"/>
        </w:tabs>
        <w:spacing w:after="120"/>
        <w:ind w:right="-1"/>
      </w:pPr>
    </w:p>
    <w:p w14:paraId="5873BA5E" w14:textId="77777777" w:rsidR="00276D75" w:rsidRDefault="00276D75" w:rsidP="000A0581">
      <w:pPr>
        <w:ind w:right="-1"/>
      </w:pPr>
    </w:p>
    <w:sectPr w:rsidR="00276D75" w:rsidSect="00967F60">
      <w:pgSz w:w="11906" w:h="16838"/>
      <w:pgMar w:top="567" w:right="1133" w:bottom="567" w:left="851" w:header="51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377240A3"/>
    <w:multiLevelType w:val="hybridMultilevel"/>
    <w:tmpl w:val="DFF2C96E"/>
    <w:lvl w:ilvl="0" w:tplc="24A63ED6">
      <w:start w:val="1"/>
      <w:numFmt w:val="lowerLetter"/>
      <w:lvlText w:val="%1)"/>
      <w:lvlJc w:val="left"/>
      <w:pPr>
        <w:ind w:left="644" w:hanging="360"/>
      </w:pPr>
      <w:rPr>
        <w:rFonts w:asciiTheme="minorHAnsi" w:eastAsia="Times New Roman" w:hAnsiTheme="minorHAnsi" w:cstheme="minorHAns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D65543"/>
    <w:multiLevelType w:val="hybridMultilevel"/>
    <w:tmpl w:val="9E22EAA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57"/>
    <w:rsid w:val="0001785A"/>
    <w:rsid w:val="0003118F"/>
    <w:rsid w:val="00035C9C"/>
    <w:rsid w:val="00071759"/>
    <w:rsid w:val="000722A3"/>
    <w:rsid w:val="00081635"/>
    <w:rsid w:val="0008603E"/>
    <w:rsid w:val="000A0581"/>
    <w:rsid w:val="000A31F1"/>
    <w:rsid w:val="000E5747"/>
    <w:rsid w:val="000F7D86"/>
    <w:rsid w:val="00107CBE"/>
    <w:rsid w:val="001131DE"/>
    <w:rsid w:val="00170EF5"/>
    <w:rsid w:val="00184B48"/>
    <w:rsid w:val="002206FF"/>
    <w:rsid w:val="002379F9"/>
    <w:rsid w:val="00254C96"/>
    <w:rsid w:val="00276D75"/>
    <w:rsid w:val="00291AB1"/>
    <w:rsid w:val="002F456A"/>
    <w:rsid w:val="00321BDC"/>
    <w:rsid w:val="00351F09"/>
    <w:rsid w:val="00370766"/>
    <w:rsid w:val="00376289"/>
    <w:rsid w:val="00383584"/>
    <w:rsid w:val="003B5AFA"/>
    <w:rsid w:val="00416F8B"/>
    <w:rsid w:val="005329C0"/>
    <w:rsid w:val="00567C5C"/>
    <w:rsid w:val="005A6636"/>
    <w:rsid w:val="00615199"/>
    <w:rsid w:val="006A1097"/>
    <w:rsid w:val="0070278F"/>
    <w:rsid w:val="007216C3"/>
    <w:rsid w:val="0072322B"/>
    <w:rsid w:val="00725772"/>
    <w:rsid w:val="00730AC1"/>
    <w:rsid w:val="007D57DA"/>
    <w:rsid w:val="00850557"/>
    <w:rsid w:val="00856123"/>
    <w:rsid w:val="00860AA7"/>
    <w:rsid w:val="008762F7"/>
    <w:rsid w:val="009500FF"/>
    <w:rsid w:val="00967F60"/>
    <w:rsid w:val="009C3679"/>
    <w:rsid w:val="00A21B5C"/>
    <w:rsid w:val="00A85857"/>
    <w:rsid w:val="00A90ACA"/>
    <w:rsid w:val="00AE7D4E"/>
    <w:rsid w:val="00B2786D"/>
    <w:rsid w:val="00B33F19"/>
    <w:rsid w:val="00BA2FFA"/>
    <w:rsid w:val="00BF5111"/>
    <w:rsid w:val="00C048A3"/>
    <w:rsid w:val="00C22D64"/>
    <w:rsid w:val="00C327F3"/>
    <w:rsid w:val="00C81968"/>
    <w:rsid w:val="00C830EE"/>
    <w:rsid w:val="00CB10DC"/>
    <w:rsid w:val="00CC63BD"/>
    <w:rsid w:val="00CD3D57"/>
    <w:rsid w:val="00CE72FD"/>
    <w:rsid w:val="00D56728"/>
    <w:rsid w:val="00DF28FB"/>
    <w:rsid w:val="00E065FF"/>
    <w:rsid w:val="00E90961"/>
    <w:rsid w:val="00EB79B2"/>
    <w:rsid w:val="00EC1AEC"/>
    <w:rsid w:val="00ED2B2C"/>
    <w:rsid w:val="00EE6589"/>
    <w:rsid w:val="00F37230"/>
    <w:rsid w:val="00F5006F"/>
    <w:rsid w:val="00F61A83"/>
    <w:rsid w:val="00FA2045"/>
    <w:rsid w:val="00FA575B"/>
    <w:rsid w:val="00FC4494"/>
    <w:rsid w:val="00FD0086"/>
    <w:rsid w:val="00FD0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37B"/>
  <w15:docId w15:val="{B0C908CB-47DB-4170-BFCB-7F347A04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D57"/>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D57"/>
    <w:rPr>
      <w:rFonts w:ascii="Tahoma" w:eastAsia="Times New Roman" w:hAnsi="Tahoma" w:cs="Tahoma"/>
      <w:sz w:val="16"/>
      <w:szCs w:val="16"/>
      <w:lang w:eastAsia="de-DE"/>
    </w:rPr>
  </w:style>
  <w:style w:type="paragraph" w:styleId="Listenabsatz">
    <w:name w:val="List Paragraph"/>
    <w:basedOn w:val="Standard"/>
    <w:uiPriority w:val="34"/>
    <w:qFormat/>
    <w:rsid w:val="00081635"/>
    <w:pPr>
      <w:ind w:left="720"/>
      <w:contextualSpacing/>
    </w:pPr>
    <w:rPr>
      <w:rFonts w:eastAsiaTheme="minorEastAsia" w:cstheme="minorBidi"/>
      <w:szCs w:val="24"/>
    </w:rPr>
  </w:style>
  <w:style w:type="table" w:customStyle="1" w:styleId="Tabellenraster1">
    <w:name w:val="Tabellenraster1"/>
    <w:basedOn w:val="NormaleTabelle"/>
    <w:next w:val="Tabellenraster"/>
    <w:uiPriority w:val="59"/>
    <w:rsid w:val="0008163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81635"/>
    <w:rPr>
      <w:color w:val="0000FF" w:themeColor="hyperlink"/>
      <w:u w:val="single"/>
    </w:rPr>
  </w:style>
  <w:style w:type="table" w:styleId="Tabellenraster">
    <w:name w:val="Table Grid"/>
    <w:basedOn w:val="NormaleTabelle"/>
    <w:uiPriority w:val="59"/>
    <w:rsid w:val="0008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0278F"/>
    <w:rPr>
      <w:sz w:val="16"/>
      <w:szCs w:val="16"/>
    </w:rPr>
  </w:style>
  <w:style w:type="paragraph" w:styleId="Kommentartext">
    <w:name w:val="annotation text"/>
    <w:basedOn w:val="Standard"/>
    <w:link w:val="KommentartextZchn"/>
    <w:uiPriority w:val="99"/>
    <w:semiHidden/>
    <w:unhideWhenUsed/>
    <w:rsid w:val="0070278F"/>
    <w:rPr>
      <w:sz w:val="20"/>
    </w:rPr>
  </w:style>
  <w:style w:type="character" w:customStyle="1" w:styleId="KommentartextZchn">
    <w:name w:val="Kommentartext Zchn"/>
    <w:basedOn w:val="Absatz-Standardschriftart"/>
    <w:link w:val="Kommentartext"/>
    <w:uiPriority w:val="99"/>
    <w:semiHidden/>
    <w:rsid w:val="0070278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0278F"/>
    <w:rPr>
      <w:b/>
      <w:bCs/>
    </w:rPr>
  </w:style>
  <w:style w:type="character" w:customStyle="1" w:styleId="KommentarthemaZchn">
    <w:name w:val="Kommentarthema Zchn"/>
    <w:basedOn w:val="KommentartextZchn"/>
    <w:link w:val="Kommentarthema"/>
    <w:uiPriority w:val="99"/>
    <w:semiHidden/>
    <w:rsid w:val="0070278F"/>
    <w:rPr>
      <w:rFonts w:ascii="Times New Roman" w:eastAsia="Times New Roman" w:hAnsi="Times New Roman" w:cs="Times New Roman"/>
      <w:b/>
      <w:bCs/>
      <w:sz w:val="20"/>
      <w:szCs w:val="20"/>
      <w:lang w:eastAsia="de-DE"/>
    </w:rPr>
  </w:style>
  <w:style w:type="table" w:customStyle="1" w:styleId="Tabellenraster121">
    <w:name w:val="Tabellenraster121"/>
    <w:basedOn w:val="NormaleTabelle"/>
    <w:next w:val="Tabellenraster"/>
    <w:uiPriority w:val="59"/>
    <w:rsid w:val="0061519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32055">
      <w:bodyDiv w:val="1"/>
      <w:marLeft w:val="0"/>
      <w:marRight w:val="0"/>
      <w:marTop w:val="0"/>
      <w:marBottom w:val="0"/>
      <w:divBdr>
        <w:top w:val="none" w:sz="0" w:space="0" w:color="auto"/>
        <w:left w:val="none" w:sz="0" w:space="0" w:color="auto"/>
        <w:bottom w:val="none" w:sz="0" w:space="0" w:color="auto"/>
        <w:right w:val="none" w:sz="0" w:space="0" w:color="auto"/>
      </w:divBdr>
    </w:div>
    <w:div w:id="21382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vit.de/dateien/ovicap/vdl_richtlinie_leistungspruefungen.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8180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TLL Jena</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rudolph</dc:creator>
  <cp:lastModifiedBy>Lenz, Fides</cp:lastModifiedBy>
  <cp:revision>2</cp:revision>
  <cp:lastPrinted>2018-03-09T14:55:00Z</cp:lastPrinted>
  <dcterms:created xsi:type="dcterms:W3CDTF">2021-11-17T15:33:00Z</dcterms:created>
  <dcterms:modified xsi:type="dcterms:W3CDTF">2021-11-17T15:33:00Z</dcterms:modified>
</cp:coreProperties>
</file>