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EA51" w14:textId="77777777" w:rsidR="00DD59B8" w:rsidRPr="000C1AB4" w:rsidRDefault="00CC1C76">
      <w:pPr>
        <w:rPr>
          <w:rFonts w:asciiTheme="minorHAnsi" w:hAnsiTheme="minorHAnsi" w:cstheme="minorHAnsi"/>
        </w:rPr>
      </w:pPr>
      <w:r w:rsidRPr="000C1AB4">
        <w:rPr>
          <w:rFonts w:asciiTheme="minorHAnsi" w:hAnsiTheme="minorHAnsi" w:cstheme="minorHAnsi"/>
          <w:noProof/>
        </w:rPr>
        <w:drawing>
          <wp:anchor distT="0" distB="0" distL="114300" distR="114300" simplePos="0" relativeHeight="251658240" behindDoc="0" locked="0" layoutInCell="1" allowOverlap="1" wp14:anchorId="4EB686FA" wp14:editId="4B65081A">
            <wp:simplePos x="0" y="0"/>
            <wp:positionH relativeFrom="margin">
              <wp:posOffset>5938387</wp:posOffset>
            </wp:positionH>
            <wp:positionV relativeFrom="margin">
              <wp:posOffset>135890</wp:posOffset>
            </wp:positionV>
            <wp:extent cx="548640" cy="498475"/>
            <wp:effectExtent l="0" t="0" r="3810" b="0"/>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8475"/>
                    </a:xfrm>
                    <a:prstGeom prst="rect">
                      <a:avLst/>
                    </a:prstGeom>
                    <a:noFill/>
                  </pic:spPr>
                </pic:pic>
              </a:graphicData>
            </a:graphic>
            <wp14:sizeRelH relativeFrom="page">
              <wp14:pctWidth>0</wp14:pctWidth>
            </wp14:sizeRelH>
            <wp14:sizeRelV relativeFrom="page">
              <wp14:pctHeight>0</wp14:pctHeight>
            </wp14:sizeRelV>
          </wp:anchor>
        </w:drawing>
      </w:r>
    </w:p>
    <w:tbl>
      <w:tblPr>
        <w:tblW w:w="10255" w:type="dxa"/>
        <w:tblInd w:w="142" w:type="dxa"/>
        <w:tblBorders>
          <w:bottom w:val="single" w:sz="4" w:space="0" w:color="auto"/>
        </w:tblBorders>
        <w:tblLook w:val="0000" w:firstRow="0" w:lastRow="0" w:firstColumn="0" w:lastColumn="0" w:noHBand="0" w:noVBand="0"/>
      </w:tblPr>
      <w:tblGrid>
        <w:gridCol w:w="9072"/>
        <w:gridCol w:w="1183"/>
      </w:tblGrid>
      <w:tr w:rsidR="00E842F0" w:rsidRPr="000C1AB4" w14:paraId="1B906E81" w14:textId="77777777" w:rsidTr="00441443">
        <w:trPr>
          <w:trHeight w:val="720"/>
        </w:trPr>
        <w:tc>
          <w:tcPr>
            <w:tcW w:w="9072" w:type="dxa"/>
            <w:tcBorders>
              <w:top w:val="nil"/>
              <w:left w:val="nil"/>
              <w:bottom w:val="single" w:sz="4" w:space="0" w:color="auto"/>
              <w:right w:val="nil"/>
            </w:tcBorders>
            <w:tcMar>
              <w:left w:w="0" w:type="dxa"/>
            </w:tcMar>
            <w:vAlign w:val="center"/>
          </w:tcPr>
          <w:p w14:paraId="4160E87D" w14:textId="2C547088" w:rsidR="00E842F0" w:rsidRPr="00795B1E" w:rsidRDefault="00795B1E" w:rsidP="00F82106">
            <w:pPr>
              <w:jc w:val="center"/>
              <w:rPr>
                <w:rFonts w:asciiTheme="minorHAnsi" w:hAnsiTheme="minorHAnsi" w:cstheme="minorHAnsi"/>
                <w:b/>
                <w:bCs/>
                <w:smallCaps/>
                <w:sz w:val="44"/>
                <w:szCs w:val="44"/>
              </w:rPr>
            </w:pPr>
            <w:r w:rsidRPr="00795B1E">
              <w:rPr>
                <w:rFonts w:asciiTheme="minorHAnsi" w:hAnsiTheme="minorHAnsi" w:cstheme="minorHAnsi"/>
                <w:b/>
                <w:bCs/>
                <w:smallCaps/>
                <w:sz w:val="44"/>
                <w:szCs w:val="44"/>
              </w:rPr>
              <w:t>Z</w:t>
            </w:r>
            <w:r w:rsidR="00E842F0" w:rsidRPr="00795B1E">
              <w:rPr>
                <w:rFonts w:asciiTheme="minorHAnsi" w:hAnsiTheme="minorHAnsi" w:cstheme="minorHAnsi"/>
                <w:b/>
                <w:bCs/>
                <w:smallCaps/>
                <w:sz w:val="44"/>
                <w:szCs w:val="44"/>
              </w:rPr>
              <w:t>uchtprogramm Ungarisches Zackelschaf</w:t>
            </w:r>
          </w:p>
        </w:tc>
        <w:tc>
          <w:tcPr>
            <w:tcW w:w="1183" w:type="dxa"/>
            <w:tcBorders>
              <w:top w:val="nil"/>
              <w:left w:val="nil"/>
              <w:bottom w:val="single" w:sz="4" w:space="0" w:color="auto"/>
              <w:right w:val="nil"/>
            </w:tcBorders>
          </w:tcPr>
          <w:p w14:paraId="3DC3CCB1" w14:textId="77777777" w:rsidR="00E842F0" w:rsidRPr="000C1AB4" w:rsidRDefault="00E842F0" w:rsidP="00BE1E00">
            <w:pPr>
              <w:rPr>
                <w:rFonts w:asciiTheme="minorHAnsi" w:hAnsiTheme="minorHAnsi" w:cstheme="minorHAnsi"/>
                <w:b/>
                <w:bCs/>
              </w:rPr>
            </w:pPr>
          </w:p>
        </w:tc>
      </w:tr>
    </w:tbl>
    <w:p w14:paraId="0EEC1A4A" w14:textId="77777777" w:rsidR="00E842F0" w:rsidRPr="000C1AB4" w:rsidRDefault="00E842F0" w:rsidP="00E842F0">
      <w:pPr>
        <w:rPr>
          <w:rFonts w:asciiTheme="minorHAnsi" w:hAnsiTheme="minorHAnsi" w:cstheme="minorHAnsi"/>
        </w:rPr>
      </w:pPr>
    </w:p>
    <w:tbl>
      <w:tblPr>
        <w:tblW w:w="9921" w:type="dxa"/>
        <w:tblInd w:w="2" w:type="dxa"/>
        <w:tblLayout w:type="fixed"/>
        <w:tblCellMar>
          <w:left w:w="0" w:type="dxa"/>
          <w:right w:w="0" w:type="dxa"/>
        </w:tblCellMar>
        <w:tblLook w:val="0000" w:firstRow="0" w:lastRow="0" w:firstColumn="0" w:lastColumn="0" w:noHBand="0" w:noVBand="0"/>
      </w:tblPr>
      <w:tblGrid>
        <w:gridCol w:w="5172"/>
        <w:gridCol w:w="4749"/>
      </w:tblGrid>
      <w:tr w:rsidR="00C87C42" w:rsidRPr="000C1AB4" w14:paraId="6FBFCBA6" w14:textId="77777777" w:rsidTr="00BE1E00">
        <w:trPr>
          <w:trHeight w:val="4139"/>
        </w:trPr>
        <w:tc>
          <w:tcPr>
            <w:tcW w:w="5172" w:type="dxa"/>
            <w:tcBorders>
              <w:top w:val="nil"/>
              <w:left w:val="nil"/>
              <w:bottom w:val="nil"/>
              <w:right w:val="nil"/>
            </w:tcBorders>
          </w:tcPr>
          <w:p w14:paraId="12B9510B" w14:textId="0520D8A2" w:rsidR="00E842F0" w:rsidRPr="000C1AB4" w:rsidRDefault="006329E8" w:rsidP="00BE1E00">
            <w:pPr>
              <w:rPr>
                <w:rFonts w:asciiTheme="minorHAnsi" w:hAnsiTheme="minorHAnsi" w:cstheme="minorHAnsi"/>
              </w:rPr>
            </w:pPr>
            <w:r>
              <w:rPr>
                <w:noProof/>
              </w:rPr>
              <w:drawing>
                <wp:inline distT="0" distB="0" distL="0" distR="0" wp14:anchorId="47FD16F7" wp14:editId="57DFF0D0">
                  <wp:extent cx="2964159" cy="2573867"/>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418" cy="2582775"/>
                          </a:xfrm>
                          <a:prstGeom prst="rect">
                            <a:avLst/>
                          </a:prstGeom>
                          <a:noFill/>
                          <a:ln>
                            <a:noFill/>
                          </a:ln>
                        </pic:spPr>
                      </pic:pic>
                    </a:graphicData>
                  </a:graphic>
                </wp:inline>
              </w:drawing>
            </w:r>
          </w:p>
          <w:p w14:paraId="6A66C366" w14:textId="77777777" w:rsidR="00E842F0" w:rsidRPr="000C1AB4" w:rsidRDefault="00E842F0" w:rsidP="00BE1E00">
            <w:pPr>
              <w:rPr>
                <w:rFonts w:asciiTheme="minorHAnsi" w:hAnsiTheme="minorHAnsi" w:cstheme="minorHAnsi"/>
                <w:sz w:val="16"/>
                <w:szCs w:val="16"/>
              </w:rPr>
            </w:pPr>
            <w:r w:rsidRPr="000C1AB4">
              <w:rPr>
                <w:rFonts w:asciiTheme="minorHAnsi" w:hAnsiTheme="minorHAnsi" w:cstheme="minorHAnsi"/>
                <w:sz w:val="16"/>
                <w:szCs w:val="16"/>
              </w:rPr>
              <w:t>Foto: Fierling</w:t>
            </w:r>
          </w:p>
        </w:tc>
        <w:tc>
          <w:tcPr>
            <w:tcW w:w="4749" w:type="dxa"/>
            <w:tcBorders>
              <w:top w:val="nil"/>
              <w:left w:val="nil"/>
              <w:bottom w:val="nil"/>
              <w:right w:val="nil"/>
            </w:tcBorders>
          </w:tcPr>
          <w:p w14:paraId="036306EF" w14:textId="572116F6" w:rsidR="00E842F0" w:rsidRPr="000C1AB4" w:rsidRDefault="00904202" w:rsidP="00BE1E00">
            <w:pPr>
              <w:jc w:val="right"/>
              <w:rPr>
                <w:rFonts w:asciiTheme="minorHAnsi" w:hAnsiTheme="minorHAnsi" w:cstheme="minorHAnsi"/>
              </w:rPr>
            </w:pPr>
            <w:r>
              <w:rPr>
                <w:noProof/>
              </w:rPr>
              <w:drawing>
                <wp:inline distT="0" distB="0" distL="0" distR="0" wp14:anchorId="775D4A79" wp14:editId="4B4B86D0">
                  <wp:extent cx="2995295" cy="25720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36" cy="2576410"/>
                          </a:xfrm>
                          <a:prstGeom prst="rect">
                            <a:avLst/>
                          </a:prstGeom>
                          <a:noFill/>
                          <a:ln>
                            <a:noFill/>
                          </a:ln>
                        </pic:spPr>
                      </pic:pic>
                    </a:graphicData>
                  </a:graphic>
                </wp:inline>
              </w:drawing>
            </w:r>
          </w:p>
          <w:p w14:paraId="090DC15D" w14:textId="77777777" w:rsidR="00E842F0" w:rsidRPr="000C1AB4" w:rsidRDefault="00E842F0" w:rsidP="00BE1E00">
            <w:pPr>
              <w:tabs>
                <w:tab w:val="left" w:pos="4125"/>
              </w:tabs>
              <w:jc w:val="right"/>
              <w:rPr>
                <w:rFonts w:asciiTheme="minorHAnsi" w:hAnsiTheme="minorHAnsi" w:cstheme="minorHAnsi"/>
                <w:sz w:val="16"/>
                <w:szCs w:val="16"/>
              </w:rPr>
            </w:pPr>
            <w:r w:rsidRPr="000C1AB4">
              <w:rPr>
                <w:rFonts w:asciiTheme="minorHAnsi" w:hAnsiTheme="minorHAnsi" w:cstheme="minorHAnsi"/>
                <w:sz w:val="16"/>
                <w:szCs w:val="16"/>
              </w:rPr>
              <w:t>Foto: BY</w:t>
            </w:r>
          </w:p>
        </w:tc>
      </w:tr>
    </w:tbl>
    <w:p w14:paraId="2BF4885B" w14:textId="77777777" w:rsidR="00473870" w:rsidRPr="000C1AB4" w:rsidRDefault="00473870" w:rsidP="00473870">
      <w:pPr>
        <w:spacing w:after="120"/>
        <w:rPr>
          <w:rFonts w:asciiTheme="minorHAnsi" w:hAnsiTheme="minorHAnsi" w:cstheme="minorHAnsi"/>
          <w:b/>
          <w:i/>
        </w:rPr>
      </w:pPr>
      <w:r w:rsidRPr="000C1AB4">
        <w:rPr>
          <w:rFonts w:asciiTheme="minorHAnsi" w:hAnsiTheme="minorHAnsi" w:cstheme="minorHAnsi"/>
          <w:b/>
        </w:rPr>
        <w:t>1.</w:t>
      </w:r>
      <w:r w:rsidR="00EC12E2" w:rsidRPr="000C1AB4">
        <w:rPr>
          <w:rFonts w:asciiTheme="minorHAnsi" w:hAnsiTheme="minorHAnsi" w:cstheme="minorHAnsi"/>
          <w:b/>
        </w:rPr>
        <w:t xml:space="preserve"> </w:t>
      </w:r>
      <w:r w:rsidRPr="000C1AB4">
        <w:rPr>
          <w:rFonts w:asciiTheme="minorHAnsi" w:hAnsiTheme="minorHAnsi" w:cstheme="minorHAnsi"/>
          <w:b/>
        </w:rPr>
        <w:t>Eigenschaften und Definition der Rasse</w:t>
      </w:r>
    </w:p>
    <w:tbl>
      <w:tblPr>
        <w:tblpPr w:leftFromText="141" w:rightFromText="141" w:vertAnchor="text" w:tblpY="1"/>
        <w:tblOverlap w:val="never"/>
        <w:tblW w:w="10031" w:type="dxa"/>
        <w:tblLayout w:type="fixed"/>
        <w:tblLook w:val="0000" w:firstRow="0" w:lastRow="0" w:firstColumn="0" w:lastColumn="0" w:noHBand="0" w:noVBand="0"/>
      </w:tblPr>
      <w:tblGrid>
        <w:gridCol w:w="3448"/>
        <w:gridCol w:w="3748"/>
        <w:gridCol w:w="2835"/>
      </w:tblGrid>
      <w:tr w:rsidR="00C87C42" w:rsidRPr="000C1AB4" w14:paraId="56EC8137" w14:textId="77777777" w:rsidTr="003B0B48">
        <w:tc>
          <w:tcPr>
            <w:tcW w:w="3448" w:type="dxa"/>
            <w:tcBorders>
              <w:top w:val="nil"/>
              <w:left w:val="nil"/>
              <w:bottom w:val="nil"/>
              <w:right w:val="nil"/>
            </w:tcBorders>
          </w:tcPr>
          <w:p w14:paraId="5F1FD802" w14:textId="77777777" w:rsidR="00DA5E78" w:rsidRPr="000C1AB4" w:rsidRDefault="00DA5E78" w:rsidP="006B5E7A">
            <w:pPr>
              <w:rPr>
                <w:rFonts w:asciiTheme="minorHAnsi" w:hAnsiTheme="minorHAnsi" w:cstheme="minorHAnsi"/>
              </w:rPr>
            </w:pPr>
            <w:r w:rsidRPr="000C1AB4">
              <w:rPr>
                <w:rFonts w:asciiTheme="minorHAnsi" w:hAnsiTheme="minorHAnsi" w:cstheme="minorHAnsi"/>
                <w:u w:val="single"/>
              </w:rPr>
              <w:t>Rassename:</w:t>
            </w:r>
            <w:r w:rsidRPr="000C1AB4">
              <w:rPr>
                <w:rFonts w:asciiTheme="minorHAnsi" w:hAnsiTheme="minorHAnsi" w:cstheme="minorHAnsi"/>
              </w:rPr>
              <w:t xml:space="preserve"> </w:t>
            </w:r>
            <w:r w:rsidR="006B5E7A" w:rsidRPr="000C1AB4">
              <w:rPr>
                <w:rFonts w:asciiTheme="minorHAnsi" w:hAnsiTheme="minorHAnsi" w:cstheme="minorHAnsi"/>
              </w:rPr>
              <w:t>Ungar. Zackel</w:t>
            </w:r>
            <w:r w:rsidRPr="000C1AB4">
              <w:rPr>
                <w:rFonts w:asciiTheme="minorHAnsi" w:hAnsiTheme="minorHAnsi" w:cstheme="minorHAnsi"/>
              </w:rPr>
              <w:t>schaf</w:t>
            </w:r>
          </w:p>
        </w:tc>
        <w:tc>
          <w:tcPr>
            <w:tcW w:w="3748" w:type="dxa"/>
            <w:tcBorders>
              <w:top w:val="nil"/>
              <w:left w:val="nil"/>
              <w:bottom w:val="nil"/>
              <w:right w:val="nil"/>
            </w:tcBorders>
          </w:tcPr>
          <w:p w14:paraId="63AEB378" w14:textId="77777777" w:rsidR="00DA5E78" w:rsidRPr="000C1AB4" w:rsidRDefault="00DA5E78" w:rsidP="006B5E7A">
            <w:pPr>
              <w:rPr>
                <w:rFonts w:asciiTheme="minorHAnsi" w:hAnsiTheme="minorHAnsi" w:cstheme="minorHAnsi"/>
              </w:rPr>
            </w:pPr>
            <w:r w:rsidRPr="000C1AB4">
              <w:rPr>
                <w:rFonts w:asciiTheme="minorHAnsi" w:hAnsiTheme="minorHAnsi" w:cstheme="minorHAnsi"/>
                <w:u w:val="single"/>
              </w:rPr>
              <w:t>Abkürzung:</w:t>
            </w:r>
            <w:r w:rsidRPr="000C1AB4">
              <w:rPr>
                <w:rFonts w:asciiTheme="minorHAnsi" w:hAnsiTheme="minorHAnsi" w:cstheme="minorHAnsi"/>
              </w:rPr>
              <w:t xml:space="preserve"> </w:t>
            </w:r>
            <w:r w:rsidR="006B5E7A" w:rsidRPr="000C1AB4">
              <w:rPr>
                <w:rFonts w:asciiTheme="minorHAnsi" w:hAnsiTheme="minorHAnsi" w:cstheme="minorHAnsi"/>
              </w:rPr>
              <w:t>ZAK</w:t>
            </w:r>
          </w:p>
        </w:tc>
        <w:tc>
          <w:tcPr>
            <w:tcW w:w="2835" w:type="dxa"/>
            <w:tcBorders>
              <w:top w:val="nil"/>
              <w:left w:val="nil"/>
              <w:bottom w:val="nil"/>
              <w:right w:val="nil"/>
            </w:tcBorders>
            <w:tcMar>
              <w:left w:w="0" w:type="dxa"/>
              <w:right w:w="0" w:type="dxa"/>
            </w:tcMar>
          </w:tcPr>
          <w:p w14:paraId="4027EE44" w14:textId="458239CF" w:rsidR="00DA5E78" w:rsidRPr="000C1AB4" w:rsidRDefault="00274EF6" w:rsidP="00274EF6">
            <w:pPr>
              <w:rPr>
                <w:rFonts w:asciiTheme="minorHAnsi" w:hAnsiTheme="minorHAnsi" w:cstheme="minorHAnsi"/>
                <w:u w:val="single"/>
              </w:rPr>
            </w:pPr>
            <w:r>
              <w:rPr>
                <w:rFonts w:asciiTheme="minorHAnsi" w:hAnsiTheme="minorHAnsi" w:cstheme="minorHAnsi"/>
                <w:u w:val="single"/>
              </w:rPr>
              <w:t xml:space="preserve">VDL-Beschluss: </w:t>
            </w:r>
            <w:r w:rsidRPr="003A6091">
              <w:rPr>
                <w:rFonts w:asciiTheme="minorHAnsi" w:hAnsiTheme="minorHAnsi" w:cstheme="minorHAnsi"/>
              </w:rPr>
              <w:t>2021</w:t>
            </w:r>
          </w:p>
        </w:tc>
      </w:tr>
      <w:tr w:rsidR="00C87C42" w:rsidRPr="000C1AB4" w14:paraId="59A8BF7F" w14:textId="77777777" w:rsidTr="000E09C6">
        <w:trPr>
          <w:trHeight w:val="145"/>
        </w:trPr>
        <w:tc>
          <w:tcPr>
            <w:tcW w:w="3448" w:type="dxa"/>
            <w:tcBorders>
              <w:top w:val="nil"/>
              <w:left w:val="nil"/>
              <w:bottom w:val="nil"/>
              <w:right w:val="nil"/>
            </w:tcBorders>
          </w:tcPr>
          <w:p w14:paraId="4A260501" w14:textId="77777777" w:rsidR="00671509" w:rsidRPr="000C1AB4" w:rsidRDefault="00D84204" w:rsidP="00441443">
            <w:pPr>
              <w:rPr>
                <w:rFonts w:asciiTheme="minorHAnsi" w:hAnsiTheme="minorHAnsi" w:cstheme="minorHAnsi"/>
              </w:rPr>
            </w:pPr>
            <w:r w:rsidRPr="000C1AB4">
              <w:rPr>
                <w:rFonts w:asciiTheme="minorHAnsi" w:hAnsiTheme="minorHAnsi" w:cstheme="minorHAnsi"/>
                <w:u w:val="single"/>
              </w:rPr>
              <w:t>Gefährdung:</w:t>
            </w:r>
            <w:r w:rsidRPr="000C1AB4">
              <w:rPr>
                <w:rFonts w:asciiTheme="minorHAnsi" w:hAnsiTheme="minorHAnsi" w:cstheme="minorHAnsi"/>
              </w:rPr>
              <w:t xml:space="preserve"> </w:t>
            </w:r>
            <w:r w:rsidR="000E09C6" w:rsidRPr="000C1AB4">
              <w:rPr>
                <w:rFonts w:asciiTheme="minorHAnsi" w:hAnsiTheme="minorHAnsi" w:cstheme="minorHAnsi"/>
              </w:rPr>
              <w:t xml:space="preserve">nicht </w:t>
            </w:r>
            <w:r w:rsidR="00441443" w:rsidRPr="000C1AB4">
              <w:rPr>
                <w:rFonts w:asciiTheme="minorHAnsi" w:hAnsiTheme="minorHAnsi" w:cstheme="minorHAnsi"/>
              </w:rPr>
              <w:t>gefährdet</w:t>
            </w:r>
          </w:p>
        </w:tc>
        <w:tc>
          <w:tcPr>
            <w:tcW w:w="3748" w:type="dxa"/>
            <w:tcBorders>
              <w:top w:val="nil"/>
              <w:left w:val="nil"/>
              <w:bottom w:val="nil"/>
              <w:right w:val="nil"/>
            </w:tcBorders>
          </w:tcPr>
          <w:p w14:paraId="2F9AD207" w14:textId="77777777" w:rsidR="00671509" w:rsidRPr="000C1AB4" w:rsidRDefault="00AB35EF" w:rsidP="006B5E7A">
            <w:pPr>
              <w:rPr>
                <w:rFonts w:asciiTheme="minorHAnsi" w:hAnsiTheme="minorHAnsi" w:cstheme="minorHAnsi"/>
              </w:rPr>
            </w:pPr>
            <w:r w:rsidRPr="000C1AB4">
              <w:rPr>
                <w:rFonts w:asciiTheme="minorHAnsi" w:hAnsiTheme="minorHAnsi" w:cstheme="minorHAnsi"/>
                <w:u w:val="single"/>
              </w:rPr>
              <w:t>Herkunft:</w:t>
            </w:r>
            <w:r w:rsidRPr="000C1AB4">
              <w:rPr>
                <w:rFonts w:asciiTheme="minorHAnsi" w:hAnsiTheme="minorHAnsi" w:cstheme="minorHAnsi"/>
              </w:rPr>
              <w:t xml:space="preserve"> </w:t>
            </w:r>
            <w:r w:rsidR="006B5E7A" w:rsidRPr="000C1AB4">
              <w:rPr>
                <w:rFonts w:asciiTheme="minorHAnsi" w:hAnsiTheme="minorHAnsi" w:cstheme="minorHAnsi"/>
              </w:rPr>
              <w:t>Ungarn</w:t>
            </w:r>
          </w:p>
        </w:tc>
        <w:tc>
          <w:tcPr>
            <w:tcW w:w="2835" w:type="dxa"/>
            <w:tcBorders>
              <w:top w:val="nil"/>
              <w:left w:val="nil"/>
              <w:bottom w:val="nil"/>
              <w:right w:val="nil"/>
            </w:tcBorders>
            <w:tcMar>
              <w:left w:w="0" w:type="dxa"/>
              <w:right w:w="0" w:type="dxa"/>
            </w:tcMar>
          </w:tcPr>
          <w:p w14:paraId="61782823" w14:textId="2281003D" w:rsidR="00671509" w:rsidRPr="000C1AB4" w:rsidRDefault="00AB35EF" w:rsidP="00274EF6">
            <w:pPr>
              <w:rPr>
                <w:rFonts w:asciiTheme="minorHAnsi" w:hAnsiTheme="minorHAnsi" w:cstheme="minorHAnsi"/>
              </w:rPr>
            </w:pPr>
            <w:r w:rsidRPr="000C1AB4">
              <w:rPr>
                <w:rFonts w:asciiTheme="minorHAnsi" w:hAnsiTheme="minorHAnsi" w:cstheme="minorHAnsi"/>
                <w:u w:val="single"/>
              </w:rPr>
              <w:t>Rassengruppe:</w:t>
            </w:r>
            <w:r w:rsidRPr="000C1AB4">
              <w:rPr>
                <w:rFonts w:asciiTheme="minorHAnsi" w:hAnsiTheme="minorHAnsi" w:cstheme="minorHAnsi"/>
              </w:rPr>
              <w:t xml:space="preserve"> </w:t>
            </w:r>
            <w:r w:rsidR="009867F1" w:rsidRPr="000C1AB4">
              <w:rPr>
                <w:rFonts w:asciiTheme="minorHAnsi" w:hAnsiTheme="minorHAnsi" w:cstheme="minorHAnsi"/>
              </w:rPr>
              <w:t>Land</w:t>
            </w:r>
            <w:r w:rsidRPr="000C1AB4">
              <w:rPr>
                <w:rFonts w:asciiTheme="minorHAnsi" w:hAnsiTheme="minorHAnsi" w:cstheme="minorHAnsi"/>
              </w:rPr>
              <w:t>schafe</w:t>
            </w:r>
          </w:p>
        </w:tc>
      </w:tr>
    </w:tbl>
    <w:p w14:paraId="04A355C1" w14:textId="77777777" w:rsidR="00274EF6" w:rsidRDefault="00274EF6" w:rsidP="003B0B48">
      <w:pPr>
        <w:spacing w:after="120"/>
        <w:rPr>
          <w:rFonts w:asciiTheme="minorHAnsi" w:hAnsiTheme="minorHAnsi" w:cstheme="minorHAnsi"/>
          <w:u w:val="single"/>
        </w:rPr>
      </w:pPr>
    </w:p>
    <w:p w14:paraId="314E4736" w14:textId="49F2DA09" w:rsidR="00910EE5" w:rsidRPr="000C1AB4" w:rsidRDefault="00441443" w:rsidP="003B0B48">
      <w:pPr>
        <w:spacing w:after="120"/>
        <w:rPr>
          <w:rFonts w:asciiTheme="minorHAnsi" w:hAnsiTheme="minorHAnsi" w:cstheme="minorHAnsi"/>
          <w:u w:val="single"/>
        </w:rPr>
      </w:pPr>
      <w:r w:rsidRPr="000C1AB4">
        <w:rPr>
          <w:rFonts w:asciiTheme="minorHAnsi" w:hAnsiTheme="minorHAnsi" w:cstheme="minorHAnsi"/>
          <w:u w:val="single"/>
        </w:rPr>
        <w:t>Äquirasse</w:t>
      </w:r>
      <w:r w:rsidRPr="000C1AB4">
        <w:rPr>
          <w:rFonts w:asciiTheme="minorHAnsi" w:hAnsiTheme="minorHAnsi" w:cstheme="minorHAnsi"/>
        </w:rPr>
        <w:t xml:space="preserve">: </w:t>
      </w:r>
      <w:r w:rsidR="00274EF6">
        <w:rPr>
          <w:rFonts w:asciiTheme="minorHAnsi" w:hAnsiTheme="minorHAnsi" w:cstheme="minorHAnsi"/>
        </w:rPr>
        <w:t>keine</w:t>
      </w:r>
    </w:p>
    <w:p w14:paraId="230EB21E" w14:textId="77777777" w:rsidR="006B5E7A" w:rsidRPr="000C1AB4" w:rsidRDefault="006B5E7A" w:rsidP="006B5E7A">
      <w:pPr>
        <w:spacing w:after="120"/>
        <w:jc w:val="both"/>
        <w:rPr>
          <w:rFonts w:asciiTheme="minorHAnsi" w:eastAsiaTheme="minorHAnsi" w:hAnsiTheme="minorHAnsi" w:cstheme="minorHAnsi"/>
          <w:lang w:eastAsia="en-US"/>
        </w:rPr>
      </w:pPr>
      <w:r w:rsidRPr="000C1AB4">
        <w:rPr>
          <w:rFonts w:asciiTheme="minorHAnsi" w:eastAsiaTheme="minorHAnsi" w:hAnsiTheme="minorHAnsi" w:cstheme="minorHAnsi"/>
          <w:lang w:eastAsia="en-US"/>
        </w:rPr>
        <w:t>Das Zackelschaf gehört zu den urtümlichsten Hausschafrassen, stammt aus dem südosteuropäischen Raum und wird heute zumeist in Ungarn in kleinen Beständen in Verbindung mit Schafen anderer Rassen gehalten.</w:t>
      </w:r>
    </w:p>
    <w:p w14:paraId="02058C1C" w14:textId="77777777" w:rsidR="00274EF6" w:rsidRDefault="00A86BA6" w:rsidP="00DC56B5">
      <w:pPr>
        <w:spacing w:after="120"/>
        <w:jc w:val="both"/>
        <w:rPr>
          <w:rFonts w:asciiTheme="minorHAnsi" w:eastAsiaTheme="minorHAnsi" w:hAnsiTheme="minorHAnsi" w:cstheme="minorHAnsi"/>
          <w:lang w:eastAsia="en-US"/>
        </w:rPr>
      </w:pPr>
      <w:r w:rsidRPr="000C1AB4">
        <w:rPr>
          <w:rFonts w:asciiTheme="minorHAnsi" w:eastAsiaTheme="minorHAnsi" w:hAnsiTheme="minorHAnsi" w:cstheme="minorHAnsi"/>
          <w:lang w:eastAsia="en-US"/>
        </w:rPr>
        <w:t xml:space="preserve">Es </w:t>
      </w:r>
      <w:r w:rsidR="006E7482" w:rsidRPr="000C1AB4">
        <w:rPr>
          <w:rFonts w:asciiTheme="minorHAnsi" w:eastAsiaTheme="minorHAnsi" w:hAnsiTheme="minorHAnsi" w:cstheme="minorHAnsi"/>
          <w:lang w:eastAsia="en-US"/>
        </w:rPr>
        <w:t>ist</w:t>
      </w:r>
      <w:r w:rsidRPr="000C1AB4">
        <w:rPr>
          <w:rFonts w:asciiTheme="minorHAnsi" w:eastAsiaTheme="minorHAnsi" w:hAnsiTheme="minorHAnsi" w:cstheme="minorHAnsi"/>
          <w:lang w:eastAsia="en-US"/>
        </w:rPr>
        <w:t xml:space="preserve"> ein mittelgroßes mischwolliges, langschwänziges Schaf mit einem auffallend schmalen Kopf und kleinen Ohren. Charakteristisch sind die großen leuchtenden Augen. Beide Geschlech</w:t>
      </w:r>
      <w:r w:rsidR="00466FD7" w:rsidRPr="000C1AB4">
        <w:rPr>
          <w:rFonts w:asciiTheme="minorHAnsi" w:eastAsiaTheme="minorHAnsi" w:hAnsiTheme="minorHAnsi" w:cstheme="minorHAnsi"/>
          <w:lang w:eastAsia="en-US"/>
        </w:rPr>
        <w:t>ter tragen V-förmig auseinander</w:t>
      </w:r>
      <w:r w:rsidRPr="000C1AB4">
        <w:rPr>
          <w:rFonts w:asciiTheme="minorHAnsi" w:eastAsiaTheme="minorHAnsi" w:hAnsiTheme="minorHAnsi" w:cstheme="minorHAnsi"/>
          <w:lang w:eastAsia="en-US"/>
        </w:rPr>
        <w:t>strebende, korkenzieherartig gedrehte Hörner, die bei den Böcken bis zu 1 m Länge erreichen können. Das Gehörn der weiblichen Tiere ist kürzer, selten sind</w:t>
      </w:r>
      <w:r w:rsidR="006E7482" w:rsidRPr="000C1AB4">
        <w:rPr>
          <w:rFonts w:asciiTheme="minorHAnsi" w:eastAsiaTheme="minorHAnsi" w:hAnsiTheme="minorHAnsi" w:cstheme="minorHAnsi"/>
          <w:lang w:eastAsia="en-US"/>
        </w:rPr>
        <w:t xml:space="preserve"> </w:t>
      </w:r>
      <w:r w:rsidRPr="000C1AB4">
        <w:rPr>
          <w:rFonts w:asciiTheme="minorHAnsi" w:eastAsiaTheme="minorHAnsi" w:hAnsiTheme="minorHAnsi" w:cstheme="minorHAnsi"/>
          <w:lang w:eastAsia="en-US"/>
        </w:rPr>
        <w:t>hornlose weibliche Tiere.</w:t>
      </w:r>
    </w:p>
    <w:p w14:paraId="11FE15E8" w14:textId="15FDA379" w:rsidR="00A86BA6" w:rsidRPr="000C1AB4" w:rsidRDefault="00A86BA6" w:rsidP="00DC56B5">
      <w:pPr>
        <w:spacing w:after="120"/>
        <w:jc w:val="both"/>
        <w:rPr>
          <w:rFonts w:asciiTheme="minorHAnsi" w:eastAsiaTheme="minorHAnsi" w:hAnsiTheme="minorHAnsi" w:cstheme="minorHAnsi"/>
          <w:lang w:eastAsia="en-US"/>
        </w:rPr>
      </w:pPr>
      <w:r w:rsidRPr="000C1AB4">
        <w:rPr>
          <w:rFonts w:asciiTheme="minorHAnsi" w:eastAsiaTheme="minorHAnsi" w:hAnsiTheme="minorHAnsi" w:cstheme="minorHAnsi"/>
          <w:lang w:eastAsia="en-US"/>
        </w:rPr>
        <w:t>Die Mischwolle des Vlieses, die in Körpernähe verfilzt ist, hängt in langen Locken herab. Üblich sind die Farbvarianten weiß und schwarz. Die meisten Tiere haben einen braunen Kopf und braune Beine.</w:t>
      </w:r>
      <w:r w:rsidR="00A658C3" w:rsidRPr="000C1AB4">
        <w:rPr>
          <w:rFonts w:asciiTheme="minorHAnsi" w:eastAsiaTheme="minorHAnsi" w:hAnsiTheme="minorHAnsi" w:cstheme="minorHAnsi"/>
          <w:lang w:eastAsia="en-US"/>
        </w:rPr>
        <w:t xml:space="preserve"> </w:t>
      </w:r>
      <w:r w:rsidRPr="000C1AB4">
        <w:rPr>
          <w:rFonts w:asciiTheme="minorHAnsi" w:eastAsiaTheme="minorHAnsi" w:hAnsiTheme="minorHAnsi" w:cstheme="minorHAnsi"/>
          <w:lang w:eastAsia="en-US"/>
        </w:rPr>
        <w:t>Schwarz- und graugesichtige Schafe mit weißen Vlies sind selten.</w:t>
      </w:r>
      <w:r w:rsidR="00274EF6">
        <w:rPr>
          <w:rFonts w:asciiTheme="minorHAnsi" w:eastAsiaTheme="minorHAnsi" w:hAnsiTheme="minorHAnsi" w:cstheme="minorHAnsi"/>
          <w:lang w:eastAsia="en-US"/>
        </w:rPr>
        <w:t xml:space="preserve"> </w:t>
      </w:r>
      <w:r w:rsidRPr="000C1AB4">
        <w:rPr>
          <w:rFonts w:asciiTheme="minorHAnsi" w:eastAsiaTheme="minorHAnsi" w:hAnsiTheme="minorHAnsi" w:cstheme="minorHAnsi"/>
          <w:lang w:eastAsia="en-US"/>
        </w:rPr>
        <w:t xml:space="preserve">Die Klauen sind klein und sehr widerstandsfähig. Das gut ausgebildete Euter mit der auffallenden Zitzenform bedingt eine gute Melkbarkeit. </w:t>
      </w:r>
    </w:p>
    <w:p w14:paraId="69CC483B" w14:textId="3E750D7B" w:rsidR="007C2B41" w:rsidRDefault="00A86BA6" w:rsidP="00DC56B5">
      <w:pPr>
        <w:spacing w:after="120"/>
        <w:jc w:val="both"/>
        <w:rPr>
          <w:rFonts w:asciiTheme="minorHAnsi" w:eastAsiaTheme="minorHAnsi" w:hAnsiTheme="minorHAnsi" w:cstheme="minorHAnsi"/>
          <w:lang w:eastAsia="en-US"/>
        </w:rPr>
      </w:pPr>
      <w:r w:rsidRPr="000C1AB4">
        <w:rPr>
          <w:rFonts w:asciiTheme="minorHAnsi" w:eastAsiaTheme="minorHAnsi" w:hAnsiTheme="minorHAnsi" w:cstheme="minorHAnsi"/>
          <w:lang w:eastAsia="en-US"/>
        </w:rPr>
        <w:t>Das Fell der neugeborenen Lämmer der schwarzen Zuchtrichtung ist weich und gelockt, persianerähnlich. Später verliert die Wolle ihren Glanz und erhält durch die Sonneneinwirkung eine rötliche Tönung.</w:t>
      </w:r>
      <w:r w:rsidR="00274EF6">
        <w:rPr>
          <w:rFonts w:asciiTheme="minorHAnsi" w:eastAsiaTheme="minorHAnsi" w:hAnsiTheme="minorHAnsi" w:cstheme="minorHAnsi"/>
          <w:lang w:eastAsia="en-US"/>
        </w:rPr>
        <w:t xml:space="preserve"> </w:t>
      </w:r>
      <w:r w:rsidRPr="000C1AB4">
        <w:rPr>
          <w:rFonts w:asciiTheme="minorHAnsi" w:eastAsiaTheme="minorHAnsi" w:hAnsiTheme="minorHAnsi" w:cstheme="minorHAnsi"/>
          <w:lang w:eastAsia="en-US"/>
        </w:rPr>
        <w:t>Die Brunst ist streng saisonal. Eine Erstzulassung ist mit 18 Monaten möglich.</w:t>
      </w:r>
    </w:p>
    <w:p w14:paraId="2B930E30" w14:textId="536B6262" w:rsidR="00274EF6" w:rsidRPr="00274EF6" w:rsidRDefault="00274EF6" w:rsidP="00DC56B5">
      <w:pPr>
        <w:spacing w:after="120"/>
        <w:jc w:val="both"/>
        <w:rPr>
          <w:rFonts w:asciiTheme="minorHAnsi" w:eastAsiaTheme="minorHAnsi" w:hAnsiTheme="minorHAnsi" w:cstheme="minorHAnsi"/>
          <w:b/>
          <w:lang w:eastAsia="en-US"/>
        </w:rPr>
      </w:pPr>
      <w:r w:rsidRPr="00274EF6">
        <w:rPr>
          <w:rFonts w:asciiTheme="minorHAnsi" w:eastAsiaTheme="minorHAnsi" w:hAnsiTheme="minorHAnsi" w:cstheme="minorHAnsi"/>
          <w:b/>
          <w:lang w:eastAsia="en-US"/>
        </w:rPr>
        <w:t>Leistungsangaben</w:t>
      </w:r>
    </w:p>
    <w:tbl>
      <w:tblPr>
        <w:tblW w:w="9639" w:type="dxa"/>
        <w:tblInd w:w="212" w:type="dxa"/>
        <w:tblLayout w:type="fixed"/>
        <w:tblCellMar>
          <w:left w:w="70" w:type="dxa"/>
          <w:right w:w="70" w:type="dxa"/>
        </w:tblCellMar>
        <w:tblLook w:val="0000" w:firstRow="0" w:lastRow="0" w:firstColumn="0" w:lastColumn="0" w:noHBand="0" w:noVBand="0"/>
      </w:tblPr>
      <w:tblGrid>
        <w:gridCol w:w="2693"/>
        <w:gridCol w:w="1418"/>
        <w:gridCol w:w="1134"/>
        <w:gridCol w:w="1276"/>
        <w:gridCol w:w="1559"/>
        <w:gridCol w:w="1559"/>
      </w:tblGrid>
      <w:tr w:rsidR="00C87C42" w:rsidRPr="000C1AB4" w14:paraId="28CD434D" w14:textId="77777777" w:rsidTr="0014206A">
        <w:tc>
          <w:tcPr>
            <w:tcW w:w="2693" w:type="dxa"/>
            <w:tcBorders>
              <w:top w:val="single" w:sz="6" w:space="0" w:color="auto"/>
              <w:left w:val="single" w:sz="6" w:space="0" w:color="auto"/>
              <w:bottom w:val="nil"/>
              <w:right w:val="nil"/>
            </w:tcBorders>
          </w:tcPr>
          <w:p w14:paraId="5CFBEA5B" w14:textId="77777777" w:rsidR="002E18A9" w:rsidRPr="000C1AB4" w:rsidRDefault="002E18A9" w:rsidP="0014206A">
            <w:pPr>
              <w:rPr>
                <w:rFonts w:asciiTheme="minorHAnsi" w:hAnsiTheme="minorHAnsi" w:cstheme="minorHAnsi"/>
              </w:rPr>
            </w:pPr>
          </w:p>
        </w:tc>
        <w:tc>
          <w:tcPr>
            <w:tcW w:w="1418" w:type="dxa"/>
            <w:tcBorders>
              <w:top w:val="single" w:sz="6" w:space="0" w:color="auto"/>
              <w:left w:val="single" w:sz="6" w:space="0" w:color="auto"/>
              <w:bottom w:val="nil"/>
              <w:right w:val="single" w:sz="6" w:space="0" w:color="auto"/>
            </w:tcBorders>
          </w:tcPr>
          <w:p w14:paraId="475A869D" w14:textId="77777777" w:rsidR="002E18A9" w:rsidRPr="000C1AB4" w:rsidRDefault="002E18A9" w:rsidP="0014206A">
            <w:pPr>
              <w:jc w:val="center"/>
              <w:rPr>
                <w:rFonts w:asciiTheme="minorHAnsi" w:hAnsiTheme="minorHAnsi" w:cstheme="minorHAnsi"/>
              </w:rPr>
            </w:pPr>
            <w:r w:rsidRPr="000C1AB4">
              <w:rPr>
                <w:rFonts w:asciiTheme="minorHAnsi" w:hAnsiTheme="minorHAnsi" w:cstheme="minorHAnsi"/>
              </w:rPr>
              <w:t>Körper-Gewicht (kg)</w:t>
            </w:r>
          </w:p>
        </w:tc>
        <w:tc>
          <w:tcPr>
            <w:tcW w:w="1134" w:type="dxa"/>
            <w:tcBorders>
              <w:top w:val="single" w:sz="6" w:space="0" w:color="auto"/>
              <w:left w:val="single" w:sz="6" w:space="0" w:color="auto"/>
              <w:bottom w:val="nil"/>
              <w:right w:val="single" w:sz="6" w:space="0" w:color="auto"/>
            </w:tcBorders>
          </w:tcPr>
          <w:p w14:paraId="76EB21E7" w14:textId="77777777" w:rsidR="002E18A9" w:rsidRPr="000C1AB4" w:rsidRDefault="002E18A9" w:rsidP="0014206A">
            <w:pPr>
              <w:jc w:val="center"/>
              <w:rPr>
                <w:rFonts w:asciiTheme="minorHAnsi" w:hAnsiTheme="minorHAnsi" w:cstheme="minorHAnsi"/>
              </w:rPr>
            </w:pPr>
            <w:r w:rsidRPr="000C1AB4">
              <w:rPr>
                <w:rFonts w:asciiTheme="minorHAnsi" w:hAnsiTheme="minorHAnsi" w:cstheme="minorHAnsi"/>
              </w:rPr>
              <w:t>Vlies-Gewicht (kg)</w:t>
            </w:r>
          </w:p>
        </w:tc>
        <w:tc>
          <w:tcPr>
            <w:tcW w:w="1276" w:type="dxa"/>
            <w:tcBorders>
              <w:top w:val="single" w:sz="6" w:space="0" w:color="auto"/>
              <w:left w:val="single" w:sz="6" w:space="0" w:color="auto"/>
              <w:bottom w:val="nil"/>
              <w:right w:val="single" w:sz="6" w:space="0" w:color="auto"/>
            </w:tcBorders>
          </w:tcPr>
          <w:p w14:paraId="35809833" w14:textId="77777777" w:rsidR="002E18A9" w:rsidRPr="000C1AB4" w:rsidRDefault="002E18A9" w:rsidP="0014206A">
            <w:pPr>
              <w:jc w:val="center"/>
              <w:rPr>
                <w:rFonts w:asciiTheme="minorHAnsi" w:hAnsiTheme="minorHAnsi" w:cstheme="minorHAnsi"/>
              </w:rPr>
            </w:pPr>
            <w:r w:rsidRPr="000C1AB4">
              <w:rPr>
                <w:rFonts w:asciiTheme="minorHAnsi" w:hAnsiTheme="minorHAnsi" w:cstheme="minorHAnsi"/>
              </w:rPr>
              <w:t>Ablamm-</w:t>
            </w:r>
            <w:r w:rsidRPr="000C1AB4">
              <w:rPr>
                <w:rFonts w:asciiTheme="minorHAnsi" w:hAnsiTheme="minorHAnsi" w:cstheme="minorHAnsi"/>
              </w:rPr>
              <w:br/>
              <w:t>ergebnis</w:t>
            </w:r>
            <w:r w:rsidRPr="000C1AB4">
              <w:rPr>
                <w:rFonts w:asciiTheme="minorHAnsi" w:hAnsiTheme="minorHAnsi" w:cstheme="minorHAnsi"/>
              </w:rPr>
              <w:br/>
              <w:t>(%)</w:t>
            </w:r>
          </w:p>
        </w:tc>
        <w:tc>
          <w:tcPr>
            <w:tcW w:w="1559" w:type="dxa"/>
            <w:tcBorders>
              <w:top w:val="single" w:sz="6" w:space="0" w:color="auto"/>
              <w:left w:val="single" w:sz="6" w:space="0" w:color="auto"/>
              <w:bottom w:val="nil"/>
              <w:right w:val="single" w:sz="6" w:space="0" w:color="auto"/>
            </w:tcBorders>
          </w:tcPr>
          <w:p w14:paraId="215BAAFB" w14:textId="77777777" w:rsidR="002E18A9" w:rsidRPr="000C1AB4" w:rsidRDefault="002E18A9" w:rsidP="0014206A">
            <w:pPr>
              <w:jc w:val="center"/>
              <w:rPr>
                <w:rFonts w:asciiTheme="minorHAnsi" w:hAnsiTheme="minorHAnsi" w:cstheme="minorHAnsi"/>
              </w:rPr>
            </w:pPr>
            <w:r w:rsidRPr="000C1AB4">
              <w:rPr>
                <w:rFonts w:asciiTheme="minorHAnsi" w:hAnsiTheme="minorHAnsi" w:cstheme="minorHAnsi"/>
              </w:rPr>
              <w:t>Widerrist-</w:t>
            </w:r>
            <w:r w:rsidRPr="000C1AB4">
              <w:rPr>
                <w:rFonts w:asciiTheme="minorHAnsi" w:hAnsiTheme="minorHAnsi" w:cstheme="minorHAnsi"/>
              </w:rPr>
              <w:br/>
              <w:t>höhe (cm)</w:t>
            </w:r>
          </w:p>
        </w:tc>
        <w:tc>
          <w:tcPr>
            <w:tcW w:w="1559" w:type="dxa"/>
            <w:tcBorders>
              <w:top w:val="single" w:sz="6" w:space="0" w:color="auto"/>
              <w:left w:val="single" w:sz="6" w:space="0" w:color="auto"/>
              <w:bottom w:val="nil"/>
              <w:right w:val="single" w:sz="6" w:space="0" w:color="auto"/>
            </w:tcBorders>
          </w:tcPr>
          <w:p w14:paraId="54BB197A" w14:textId="77777777" w:rsidR="002E18A9" w:rsidRPr="000C1AB4" w:rsidRDefault="002E18A9" w:rsidP="0014206A">
            <w:pPr>
              <w:jc w:val="center"/>
              <w:rPr>
                <w:rFonts w:asciiTheme="minorHAnsi" w:hAnsiTheme="minorHAnsi" w:cstheme="minorHAnsi"/>
              </w:rPr>
            </w:pPr>
          </w:p>
        </w:tc>
      </w:tr>
      <w:tr w:rsidR="00C87C42" w:rsidRPr="000C1AB4" w14:paraId="1A7D3235" w14:textId="77777777" w:rsidTr="0014206A">
        <w:tc>
          <w:tcPr>
            <w:tcW w:w="2693" w:type="dxa"/>
            <w:tcBorders>
              <w:top w:val="nil"/>
              <w:left w:val="single" w:sz="6" w:space="0" w:color="auto"/>
              <w:bottom w:val="nil"/>
              <w:right w:val="nil"/>
            </w:tcBorders>
          </w:tcPr>
          <w:p w14:paraId="659B9C9D" w14:textId="77777777" w:rsidR="002E18A9" w:rsidRPr="000C1AB4" w:rsidRDefault="002E18A9" w:rsidP="0014206A">
            <w:pPr>
              <w:rPr>
                <w:rFonts w:asciiTheme="minorHAnsi" w:hAnsiTheme="minorHAnsi" w:cstheme="minorHAnsi"/>
              </w:rPr>
            </w:pPr>
            <w:r w:rsidRPr="000C1AB4">
              <w:rPr>
                <w:rFonts w:asciiTheme="minorHAnsi" w:hAnsiTheme="minorHAnsi" w:cstheme="minorHAnsi"/>
              </w:rPr>
              <w:t>Altböcke</w:t>
            </w:r>
          </w:p>
        </w:tc>
        <w:tc>
          <w:tcPr>
            <w:tcW w:w="1418" w:type="dxa"/>
            <w:tcBorders>
              <w:top w:val="single" w:sz="6" w:space="0" w:color="auto"/>
              <w:left w:val="single" w:sz="6" w:space="0" w:color="auto"/>
              <w:bottom w:val="nil"/>
              <w:right w:val="single" w:sz="6" w:space="0" w:color="auto"/>
            </w:tcBorders>
          </w:tcPr>
          <w:p w14:paraId="1DD4235B" w14:textId="77777777" w:rsidR="002E18A9" w:rsidRPr="000C1AB4" w:rsidRDefault="006E7482" w:rsidP="00A401A7">
            <w:pPr>
              <w:jc w:val="center"/>
              <w:rPr>
                <w:rFonts w:asciiTheme="minorHAnsi" w:hAnsiTheme="minorHAnsi" w:cstheme="minorHAnsi"/>
              </w:rPr>
            </w:pPr>
            <w:r w:rsidRPr="000C1AB4">
              <w:rPr>
                <w:rFonts w:asciiTheme="minorHAnsi" w:hAnsiTheme="minorHAnsi" w:cstheme="minorHAnsi"/>
              </w:rPr>
              <w:t>55 - 65</w:t>
            </w:r>
          </w:p>
        </w:tc>
        <w:tc>
          <w:tcPr>
            <w:tcW w:w="1134" w:type="dxa"/>
            <w:tcBorders>
              <w:top w:val="single" w:sz="6" w:space="0" w:color="auto"/>
              <w:left w:val="nil"/>
              <w:bottom w:val="nil"/>
              <w:right w:val="single" w:sz="6" w:space="0" w:color="auto"/>
            </w:tcBorders>
          </w:tcPr>
          <w:p w14:paraId="6E5D183F" w14:textId="77777777" w:rsidR="002E18A9" w:rsidRPr="000C1AB4" w:rsidRDefault="006E7482" w:rsidP="006E7482">
            <w:pPr>
              <w:jc w:val="center"/>
              <w:rPr>
                <w:rFonts w:asciiTheme="minorHAnsi" w:hAnsiTheme="minorHAnsi" w:cstheme="minorHAnsi"/>
              </w:rPr>
            </w:pPr>
            <w:r w:rsidRPr="000C1AB4">
              <w:rPr>
                <w:rFonts w:asciiTheme="minorHAnsi" w:hAnsiTheme="minorHAnsi" w:cstheme="minorHAnsi"/>
              </w:rPr>
              <w:t>3,0 - 4</w:t>
            </w:r>
            <w:r w:rsidR="00A401A7" w:rsidRPr="000C1AB4">
              <w:rPr>
                <w:rFonts w:asciiTheme="minorHAnsi" w:hAnsiTheme="minorHAnsi" w:cstheme="minorHAnsi"/>
              </w:rPr>
              <w:t>,0</w:t>
            </w:r>
            <w:r w:rsidR="002E18A9" w:rsidRPr="000C1AB4">
              <w:rPr>
                <w:rFonts w:asciiTheme="minorHAnsi" w:hAnsiTheme="minorHAnsi" w:cstheme="minorHAnsi"/>
              </w:rPr>
              <w:t xml:space="preserve"> </w:t>
            </w:r>
          </w:p>
        </w:tc>
        <w:tc>
          <w:tcPr>
            <w:tcW w:w="1276" w:type="dxa"/>
            <w:tcBorders>
              <w:top w:val="single" w:sz="6" w:space="0" w:color="auto"/>
              <w:left w:val="nil"/>
              <w:bottom w:val="nil"/>
              <w:right w:val="single" w:sz="6" w:space="0" w:color="auto"/>
            </w:tcBorders>
          </w:tcPr>
          <w:p w14:paraId="04781FF4" w14:textId="77777777" w:rsidR="002E18A9" w:rsidRPr="000C1AB4" w:rsidRDefault="002E18A9" w:rsidP="0014206A">
            <w:pPr>
              <w:jc w:val="center"/>
              <w:rPr>
                <w:rFonts w:asciiTheme="minorHAnsi" w:hAnsiTheme="minorHAnsi" w:cstheme="minorHAnsi"/>
              </w:rPr>
            </w:pPr>
          </w:p>
        </w:tc>
        <w:tc>
          <w:tcPr>
            <w:tcW w:w="1559" w:type="dxa"/>
            <w:tcBorders>
              <w:top w:val="single" w:sz="6" w:space="0" w:color="auto"/>
              <w:left w:val="nil"/>
              <w:bottom w:val="nil"/>
              <w:right w:val="single" w:sz="6" w:space="0" w:color="auto"/>
            </w:tcBorders>
          </w:tcPr>
          <w:p w14:paraId="0F6E78E2" w14:textId="77777777" w:rsidR="002E18A9" w:rsidRPr="000C1AB4" w:rsidRDefault="006E7482" w:rsidP="00BD11FB">
            <w:pPr>
              <w:jc w:val="center"/>
              <w:rPr>
                <w:rFonts w:asciiTheme="minorHAnsi" w:hAnsiTheme="minorHAnsi" w:cstheme="minorHAnsi"/>
              </w:rPr>
            </w:pPr>
            <w:r w:rsidRPr="000C1AB4">
              <w:rPr>
                <w:rFonts w:asciiTheme="minorHAnsi" w:hAnsiTheme="minorHAnsi" w:cstheme="minorHAnsi"/>
              </w:rPr>
              <w:t>60</w:t>
            </w:r>
          </w:p>
        </w:tc>
        <w:tc>
          <w:tcPr>
            <w:tcW w:w="1559" w:type="dxa"/>
            <w:tcBorders>
              <w:top w:val="single" w:sz="6" w:space="0" w:color="auto"/>
              <w:left w:val="nil"/>
              <w:bottom w:val="nil"/>
              <w:right w:val="single" w:sz="6" w:space="0" w:color="auto"/>
            </w:tcBorders>
          </w:tcPr>
          <w:p w14:paraId="1C203425" w14:textId="77777777" w:rsidR="002E18A9" w:rsidRPr="000C1AB4" w:rsidRDefault="002E18A9" w:rsidP="0014206A">
            <w:pPr>
              <w:jc w:val="center"/>
              <w:rPr>
                <w:rFonts w:asciiTheme="minorHAnsi" w:hAnsiTheme="minorHAnsi" w:cstheme="minorHAnsi"/>
              </w:rPr>
            </w:pPr>
          </w:p>
        </w:tc>
      </w:tr>
      <w:tr w:rsidR="00C87C42" w:rsidRPr="000C1AB4" w14:paraId="0CF85C00" w14:textId="77777777" w:rsidTr="0014206A">
        <w:tc>
          <w:tcPr>
            <w:tcW w:w="2693" w:type="dxa"/>
            <w:tcBorders>
              <w:top w:val="nil"/>
              <w:left w:val="single" w:sz="6" w:space="0" w:color="auto"/>
              <w:bottom w:val="nil"/>
              <w:right w:val="nil"/>
            </w:tcBorders>
          </w:tcPr>
          <w:p w14:paraId="4FFBC8A9" w14:textId="77777777" w:rsidR="002E18A9" w:rsidRPr="000C1AB4" w:rsidRDefault="002E18A9" w:rsidP="0014206A">
            <w:pPr>
              <w:rPr>
                <w:rFonts w:asciiTheme="minorHAnsi" w:hAnsiTheme="minorHAnsi" w:cstheme="minorHAnsi"/>
              </w:rPr>
            </w:pPr>
            <w:r w:rsidRPr="000C1AB4">
              <w:rPr>
                <w:rFonts w:asciiTheme="minorHAnsi" w:hAnsiTheme="minorHAnsi" w:cstheme="minorHAnsi"/>
              </w:rPr>
              <w:t>Jährlingsböcke</w:t>
            </w:r>
          </w:p>
        </w:tc>
        <w:tc>
          <w:tcPr>
            <w:tcW w:w="1418" w:type="dxa"/>
            <w:tcBorders>
              <w:top w:val="nil"/>
              <w:left w:val="single" w:sz="6" w:space="0" w:color="auto"/>
              <w:bottom w:val="nil"/>
              <w:right w:val="single" w:sz="6" w:space="0" w:color="auto"/>
            </w:tcBorders>
          </w:tcPr>
          <w:p w14:paraId="094DD816" w14:textId="77777777" w:rsidR="002E18A9" w:rsidRPr="000C1AB4" w:rsidRDefault="006E7482" w:rsidP="006E7482">
            <w:pPr>
              <w:jc w:val="center"/>
              <w:rPr>
                <w:rFonts w:asciiTheme="minorHAnsi" w:hAnsiTheme="minorHAnsi" w:cstheme="minorHAnsi"/>
              </w:rPr>
            </w:pPr>
            <w:r w:rsidRPr="000C1AB4">
              <w:rPr>
                <w:rFonts w:asciiTheme="minorHAnsi" w:hAnsiTheme="minorHAnsi" w:cstheme="minorHAnsi"/>
              </w:rPr>
              <w:t>40</w:t>
            </w:r>
            <w:r w:rsidR="00E12632" w:rsidRPr="000C1AB4">
              <w:rPr>
                <w:rFonts w:asciiTheme="minorHAnsi" w:hAnsiTheme="minorHAnsi" w:cstheme="minorHAnsi"/>
              </w:rPr>
              <w:t xml:space="preserve"> - 5</w:t>
            </w:r>
            <w:r w:rsidRPr="000C1AB4">
              <w:rPr>
                <w:rFonts w:asciiTheme="minorHAnsi" w:hAnsiTheme="minorHAnsi" w:cstheme="minorHAnsi"/>
              </w:rPr>
              <w:t>0</w:t>
            </w:r>
          </w:p>
        </w:tc>
        <w:tc>
          <w:tcPr>
            <w:tcW w:w="1134" w:type="dxa"/>
            <w:tcBorders>
              <w:top w:val="nil"/>
              <w:left w:val="nil"/>
              <w:bottom w:val="nil"/>
              <w:right w:val="single" w:sz="6" w:space="0" w:color="auto"/>
            </w:tcBorders>
          </w:tcPr>
          <w:p w14:paraId="0A676B8F" w14:textId="77777777" w:rsidR="002E18A9" w:rsidRPr="000C1AB4" w:rsidRDefault="006E7482" w:rsidP="006E7482">
            <w:pPr>
              <w:jc w:val="center"/>
              <w:rPr>
                <w:rFonts w:asciiTheme="minorHAnsi" w:hAnsiTheme="minorHAnsi" w:cstheme="minorHAnsi"/>
              </w:rPr>
            </w:pPr>
            <w:r w:rsidRPr="000C1AB4">
              <w:rPr>
                <w:rFonts w:asciiTheme="minorHAnsi" w:hAnsiTheme="minorHAnsi" w:cstheme="minorHAnsi"/>
              </w:rPr>
              <w:t>2,0 - 3,0</w:t>
            </w:r>
          </w:p>
        </w:tc>
        <w:tc>
          <w:tcPr>
            <w:tcW w:w="1276" w:type="dxa"/>
            <w:tcBorders>
              <w:top w:val="nil"/>
              <w:left w:val="nil"/>
              <w:bottom w:val="nil"/>
              <w:right w:val="single" w:sz="6" w:space="0" w:color="auto"/>
            </w:tcBorders>
          </w:tcPr>
          <w:p w14:paraId="3C95FCD4" w14:textId="77777777" w:rsidR="002E18A9" w:rsidRPr="000C1AB4"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61112D7A" w14:textId="77777777" w:rsidR="002E18A9" w:rsidRPr="000C1AB4"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6B0A80B4" w14:textId="77777777" w:rsidR="002E18A9" w:rsidRPr="000C1AB4" w:rsidRDefault="002E18A9" w:rsidP="0014206A">
            <w:pPr>
              <w:jc w:val="center"/>
              <w:rPr>
                <w:rFonts w:asciiTheme="minorHAnsi" w:hAnsiTheme="minorHAnsi" w:cstheme="minorHAnsi"/>
              </w:rPr>
            </w:pPr>
          </w:p>
        </w:tc>
      </w:tr>
      <w:tr w:rsidR="00C87C42" w:rsidRPr="000C1AB4" w14:paraId="4103F169" w14:textId="77777777" w:rsidTr="0014206A">
        <w:tc>
          <w:tcPr>
            <w:tcW w:w="2693" w:type="dxa"/>
            <w:tcBorders>
              <w:top w:val="nil"/>
              <w:left w:val="single" w:sz="6" w:space="0" w:color="auto"/>
              <w:bottom w:val="nil"/>
              <w:right w:val="nil"/>
            </w:tcBorders>
          </w:tcPr>
          <w:p w14:paraId="2EEE20FA" w14:textId="77777777" w:rsidR="002E18A9" w:rsidRPr="000C1AB4" w:rsidRDefault="002E18A9" w:rsidP="0014206A">
            <w:pPr>
              <w:rPr>
                <w:rFonts w:asciiTheme="minorHAnsi" w:hAnsiTheme="minorHAnsi" w:cstheme="minorHAnsi"/>
              </w:rPr>
            </w:pPr>
            <w:r w:rsidRPr="000C1AB4">
              <w:rPr>
                <w:rFonts w:asciiTheme="minorHAnsi" w:hAnsiTheme="minorHAnsi" w:cstheme="minorHAnsi"/>
              </w:rPr>
              <w:t>Mutterschafe</w:t>
            </w:r>
          </w:p>
        </w:tc>
        <w:tc>
          <w:tcPr>
            <w:tcW w:w="1418" w:type="dxa"/>
            <w:tcBorders>
              <w:top w:val="nil"/>
              <w:left w:val="single" w:sz="6" w:space="0" w:color="auto"/>
              <w:bottom w:val="nil"/>
              <w:right w:val="single" w:sz="6" w:space="0" w:color="auto"/>
            </w:tcBorders>
          </w:tcPr>
          <w:p w14:paraId="0073DA69" w14:textId="77777777" w:rsidR="002E18A9" w:rsidRPr="000C1AB4" w:rsidRDefault="00E12632" w:rsidP="006E7482">
            <w:pPr>
              <w:jc w:val="center"/>
              <w:rPr>
                <w:rFonts w:asciiTheme="minorHAnsi" w:hAnsiTheme="minorHAnsi" w:cstheme="minorHAnsi"/>
              </w:rPr>
            </w:pPr>
            <w:r w:rsidRPr="000C1AB4">
              <w:rPr>
                <w:rFonts w:asciiTheme="minorHAnsi" w:hAnsiTheme="minorHAnsi" w:cstheme="minorHAnsi"/>
              </w:rPr>
              <w:t>4</w:t>
            </w:r>
            <w:r w:rsidR="006E7482" w:rsidRPr="000C1AB4">
              <w:rPr>
                <w:rFonts w:asciiTheme="minorHAnsi" w:hAnsiTheme="minorHAnsi" w:cstheme="minorHAnsi"/>
              </w:rPr>
              <w:t>0</w:t>
            </w:r>
            <w:r w:rsidR="002E18A9" w:rsidRPr="000C1AB4">
              <w:rPr>
                <w:rFonts w:asciiTheme="minorHAnsi" w:hAnsiTheme="minorHAnsi" w:cstheme="minorHAnsi"/>
              </w:rPr>
              <w:t xml:space="preserve"> - </w:t>
            </w:r>
            <w:r w:rsidR="006E7482" w:rsidRPr="000C1AB4">
              <w:rPr>
                <w:rFonts w:asciiTheme="minorHAnsi" w:hAnsiTheme="minorHAnsi" w:cstheme="minorHAnsi"/>
              </w:rPr>
              <w:t>45</w:t>
            </w:r>
          </w:p>
        </w:tc>
        <w:tc>
          <w:tcPr>
            <w:tcW w:w="1134" w:type="dxa"/>
            <w:tcBorders>
              <w:top w:val="nil"/>
              <w:left w:val="nil"/>
              <w:bottom w:val="nil"/>
              <w:right w:val="single" w:sz="6" w:space="0" w:color="auto"/>
            </w:tcBorders>
          </w:tcPr>
          <w:p w14:paraId="778E9B79" w14:textId="77777777" w:rsidR="002E18A9" w:rsidRPr="000C1AB4" w:rsidRDefault="006E7482" w:rsidP="006E7482">
            <w:pPr>
              <w:jc w:val="center"/>
              <w:rPr>
                <w:rFonts w:asciiTheme="minorHAnsi" w:hAnsiTheme="minorHAnsi" w:cstheme="minorHAnsi"/>
              </w:rPr>
            </w:pPr>
            <w:r w:rsidRPr="000C1AB4">
              <w:rPr>
                <w:rFonts w:asciiTheme="minorHAnsi" w:hAnsiTheme="minorHAnsi" w:cstheme="minorHAnsi"/>
              </w:rPr>
              <w:t>1,0 - 2,0</w:t>
            </w:r>
            <w:r w:rsidR="00BD11FB" w:rsidRPr="000C1AB4">
              <w:rPr>
                <w:rFonts w:asciiTheme="minorHAnsi" w:hAnsiTheme="minorHAnsi" w:cstheme="minorHAnsi"/>
              </w:rPr>
              <w:t xml:space="preserve"> </w:t>
            </w:r>
          </w:p>
        </w:tc>
        <w:tc>
          <w:tcPr>
            <w:tcW w:w="1276" w:type="dxa"/>
            <w:tcBorders>
              <w:top w:val="nil"/>
              <w:left w:val="nil"/>
              <w:bottom w:val="nil"/>
              <w:right w:val="single" w:sz="6" w:space="0" w:color="auto"/>
            </w:tcBorders>
          </w:tcPr>
          <w:p w14:paraId="34EF6D0A" w14:textId="77777777" w:rsidR="002E18A9" w:rsidRPr="000C1AB4" w:rsidRDefault="002E18A9" w:rsidP="006E7482">
            <w:pPr>
              <w:jc w:val="center"/>
              <w:rPr>
                <w:rFonts w:asciiTheme="minorHAnsi" w:hAnsiTheme="minorHAnsi" w:cstheme="minorHAnsi"/>
              </w:rPr>
            </w:pPr>
            <w:r w:rsidRPr="000C1AB4">
              <w:rPr>
                <w:rFonts w:asciiTheme="minorHAnsi" w:hAnsiTheme="minorHAnsi" w:cstheme="minorHAnsi"/>
              </w:rPr>
              <w:t>1</w:t>
            </w:r>
            <w:r w:rsidR="006E7482" w:rsidRPr="000C1AB4">
              <w:rPr>
                <w:rFonts w:asciiTheme="minorHAnsi" w:hAnsiTheme="minorHAnsi" w:cstheme="minorHAnsi"/>
              </w:rPr>
              <w:t>0</w:t>
            </w:r>
            <w:r w:rsidRPr="000C1AB4">
              <w:rPr>
                <w:rFonts w:asciiTheme="minorHAnsi" w:hAnsiTheme="minorHAnsi" w:cstheme="minorHAnsi"/>
              </w:rPr>
              <w:t xml:space="preserve">0 </w:t>
            </w:r>
            <w:r w:rsidR="00B31129" w:rsidRPr="000C1AB4">
              <w:rPr>
                <w:rFonts w:asciiTheme="minorHAnsi" w:hAnsiTheme="minorHAnsi" w:cstheme="minorHAnsi"/>
              </w:rPr>
              <w:t>–</w:t>
            </w:r>
            <w:r w:rsidRPr="000C1AB4">
              <w:rPr>
                <w:rFonts w:asciiTheme="minorHAnsi" w:hAnsiTheme="minorHAnsi" w:cstheme="minorHAnsi"/>
              </w:rPr>
              <w:t xml:space="preserve"> </w:t>
            </w:r>
            <w:r w:rsidR="00BD11FB" w:rsidRPr="000C1AB4">
              <w:rPr>
                <w:rFonts w:asciiTheme="minorHAnsi" w:hAnsiTheme="minorHAnsi" w:cstheme="minorHAnsi"/>
              </w:rPr>
              <w:t>1</w:t>
            </w:r>
            <w:r w:rsidR="006E7482" w:rsidRPr="000C1AB4">
              <w:rPr>
                <w:rFonts w:asciiTheme="minorHAnsi" w:hAnsiTheme="minorHAnsi" w:cstheme="minorHAnsi"/>
              </w:rPr>
              <w:t>2</w:t>
            </w:r>
            <w:r w:rsidRPr="000C1AB4">
              <w:rPr>
                <w:rFonts w:asciiTheme="minorHAnsi" w:hAnsiTheme="minorHAnsi" w:cstheme="minorHAnsi"/>
              </w:rPr>
              <w:t>0</w:t>
            </w:r>
          </w:p>
        </w:tc>
        <w:tc>
          <w:tcPr>
            <w:tcW w:w="1559" w:type="dxa"/>
            <w:tcBorders>
              <w:top w:val="nil"/>
              <w:left w:val="nil"/>
              <w:bottom w:val="nil"/>
              <w:right w:val="single" w:sz="6" w:space="0" w:color="auto"/>
            </w:tcBorders>
          </w:tcPr>
          <w:p w14:paraId="6036F637" w14:textId="77777777" w:rsidR="002E18A9" w:rsidRPr="000C1AB4" w:rsidRDefault="006E7482" w:rsidP="00F15AAD">
            <w:pPr>
              <w:jc w:val="center"/>
              <w:rPr>
                <w:rFonts w:asciiTheme="minorHAnsi" w:hAnsiTheme="minorHAnsi" w:cstheme="minorHAnsi"/>
              </w:rPr>
            </w:pPr>
            <w:r w:rsidRPr="000C1AB4">
              <w:rPr>
                <w:rFonts w:asciiTheme="minorHAnsi" w:hAnsiTheme="minorHAnsi" w:cstheme="minorHAnsi"/>
              </w:rPr>
              <w:t>55</w:t>
            </w:r>
          </w:p>
        </w:tc>
        <w:tc>
          <w:tcPr>
            <w:tcW w:w="1559" w:type="dxa"/>
            <w:tcBorders>
              <w:top w:val="nil"/>
              <w:left w:val="nil"/>
              <w:bottom w:val="nil"/>
              <w:right w:val="single" w:sz="6" w:space="0" w:color="auto"/>
            </w:tcBorders>
          </w:tcPr>
          <w:p w14:paraId="3790972A" w14:textId="77777777" w:rsidR="002E18A9" w:rsidRPr="000C1AB4" w:rsidRDefault="002E18A9" w:rsidP="0014206A">
            <w:pPr>
              <w:jc w:val="center"/>
              <w:rPr>
                <w:rFonts w:asciiTheme="minorHAnsi" w:hAnsiTheme="minorHAnsi" w:cstheme="minorHAnsi"/>
              </w:rPr>
            </w:pPr>
          </w:p>
        </w:tc>
      </w:tr>
      <w:tr w:rsidR="002E18A9" w:rsidRPr="000C1AB4" w14:paraId="6F11EB91" w14:textId="77777777" w:rsidTr="0014206A">
        <w:tc>
          <w:tcPr>
            <w:tcW w:w="2693" w:type="dxa"/>
            <w:tcBorders>
              <w:top w:val="nil"/>
              <w:left w:val="single" w:sz="6" w:space="0" w:color="auto"/>
              <w:bottom w:val="single" w:sz="6" w:space="0" w:color="auto"/>
              <w:right w:val="nil"/>
            </w:tcBorders>
          </w:tcPr>
          <w:p w14:paraId="4F512A1A" w14:textId="77777777" w:rsidR="002E18A9" w:rsidRPr="000C1AB4" w:rsidRDefault="00F15AAD" w:rsidP="0014206A">
            <w:pPr>
              <w:rPr>
                <w:rFonts w:asciiTheme="minorHAnsi" w:hAnsiTheme="minorHAnsi" w:cstheme="minorHAnsi"/>
              </w:rPr>
            </w:pPr>
            <w:r w:rsidRPr="000C1AB4">
              <w:rPr>
                <w:rFonts w:asciiTheme="minorHAnsi" w:hAnsiTheme="minorHAnsi" w:cstheme="minorHAnsi"/>
              </w:rPr>
              <w:t>Jährlingsschafe</w:t>
            </w:r>
          </w:p>
        </w:tc>
        <w:tc>
          <w:tcPr>
            <w:tcW w:w="1418" w:type="dxa"/>
            <w:tcBorders>
              <w:top w:val="nil"/>
              <w:left w:val="single" w:sz="6" w:space="0" w:color="auto"/>
              <w:bottom w:val="single" w:sz="6" w:space="0" w:color="auto"/>
              <w:right w:val="single" w:sz="6" w:space="0" w:color="auto"/>
            </w:tcBorders>
          </w:tcPr>
          <w:p w14:paraId="77C902EE" w14:textId="77777777" w:rsidR="002E18A9" w:rsidRPr="000C1AB4" w:rsidRDefault="00F15AAD" w:rsidP="006E7482">
            <w:pPr>
              <w:jc w:val="center"/>
              <w:rPr>
                <w:rFonts w:asciiTheme="minorHAnsi" w:hAnsiTheme="minorHAnsi" w:cstheme="minorHAnsi"/>
              </w:rPr>
            </w:pPr>
            <w:r w:rsidRPr="000C1AB4">
              <w:rPr>
                <w:rFonts w:asciiTheme="minorHAnsi" w:hAnsiTheme="minorHAnsi" w:cstheme="minorHAnsi"/>
              </w:rPr>
              <w:t>30</w:t>
            </w:r>
            <w:r w:rsidR="002E18A9" w:rsidRPr="000C1AB4">
              <w:rPr>
                <w:rFonts w:asciiTheme="minorHAnsi" w:hAnsiTheme="minorHAnsi" w:cstheme="minorHAnsi"/>
              </w:rPr>
              <w:t xml:space="preserve"> - </w:t>
            </w:r>
            <w:r w:rsidR="006E7482" w:rsidRPr="000C1AB4">
              <w:rPr>
                <w:rFonts w:asciiTheme="minorHAnsi" w:hAnsiTheme="minorHAnsi" w:cstheme="minorHAnsi"/>
              </w:rPr>
              <w:t>35</w:t>
            </w:r>
          </w:p>
        </w:tc>
        <w:tc>
          <w:tcPr>
            <w:tcW w:w="1134" w:type="dxa"/>
            <w:tcBorders>
              <w:top w:val="nil"/>
              <w:left w:val="nil"/>
              <w:bottom w:val="single" w:sz="6" w:space="0" w:color="auto"/>
              <w:right w:val="single" w:sz="6" w:space="0" w:color="auto"/>
            </w:tcBorders>
          </w:tcPr>
          <w:p w14:paraId="75825C58" w14:textId="77777777" w:rsidR="002E18A9" w:rsidRPr="000C1AB4" w:rsidRDefault="006E7482" w:rsidP="006E7482">
            <w:pPr>
              <w:jc w:val="center"/>
              <w:rPr>
                <w:rFonts w:asciiTheme="minorHAnsi" w:hAnsiTheme="minorHAnsi" w:cstheme="minorHAnsi"/>
              </w:rPr>
            </w:pPr>
            <w:r w:rsidRPr="000C1AB4">
              <w:rPr>
                <w:rFonts w:asciiTheme="minorHAnsi" w:hAnsiTheme="minorHAnsi" w:cstheme="minorHAnsi"/>
              </w:rPr>
              <w:t>1,0 - 2,0</w:t>
            </w:r>
          </w:p>
        </w:tc>
        <w:tc>
          <w:tcPr>
            <w:tcW w:w="1276" w:type="dxa"/>
            <w:tcBorders>
              <w:top w:val="nil"/>
              <w:left w:val="nil"/>
              <w:bottom w:val="single" w:sz="6" w:space="0" w:color="auto"/>
              <w:right w:val="single" w:sz="6" w:space="0" w:color="auto"/>
            </w:tcBorders>
          </w:tcPr>
          <w:p w14:paraId="251D8DC9" w14:textId="77777777" w:rsidR="002E18A9" w:rsidRPr="000C1AB4" w:rsidRDefault="002E18A9" w:rsidP="0014206A">
            <w:pPr>
              <w:jc w:val="center"/>
              <w:rPr>
                <w:rFonts w:asciiTheme="minorHAnsi" w:hAnsiTheme="minorHAnsi" w:cstheme="minorHAnsi"/>
              </w:rPr>
            </w:pPr>
          </w:p>
        </w:tc>
        <w:tc>
          <w:tcPr>
            <w:tcW w:w="1559" w:type="dxa"/>
            <w:tcBorders>
              <w:top w:val="nil"/>
              <w:left w:val="nil"/>
              <w:bottom w:val="single" w:sz="6" w:space="0" w:color="auto"/>
              <w:right w:val="single" w:sz="6" w:space="0" w:color="auto"/>
            </w:tcBorders>
          </w:tcPr>
          <w:p w14:paraId="79D52E8F" w14:textId="77777777" w:rsidR="002E18A9" w:rsidRPr="000C1AB4" w:rsidRDefault="002E18A9" w:rsidP="0014206A">
            <w:pPr>
              <w:jc w:val="center"/>
              <w:rPr>
                <w:rFonts w:asciiTheme="minorHAnsi" w:hAnsiTheme="minorHAnsi" w:cstheme="minorHAnsi"/>
              </w:rPr>
            </w:pPr>
          </w:p>
        </w:tc>
        <w:tc>
          <w:tcPr>
            <w:tcW w:w="1559" w:type="dxa"/>
            <w:tcBorders>
              <w:top w:val="nil"/>
              <w:left w:val="nil"/>
              <w:bottom w:val="single" w:sz="6" w:space="0" w:color="auto"/>
              <w:right w:val="single" w:sz="6" w:space="0" w:color="auto"/>
            </w:tcBorders>
          </w:tcPr>
          <w:p w14:paraId="02681C4A" w14:textId="77777777" w:rsidR="002E18A9" w:rsidRPr="000C1AB4" w:rsidRDefault="002E18A9" w:rsidP="0014206A">
            <w:pPr>
              <w:jc w:val="center"/>
              <w:rPr>
                <w:rFonts w:asciiTheme="minorHAnsi" w:hAnsiTheme="minorHAnsi" w:cstheme="minorHAnsi"/>
              </w:rPr>
            </w:pPr>
          </w:p>
        </w:tc>
      </w:tr>
    </w:tbl>
    <w:p w14:paraId="3A0A992A" w14:textId="43A2B108" w:rsidR="00560C4C" w:rsidRDefault="002E18A9" w:rsidP="00560C4C">
      <w:pPr>
        <w:rPr>
          <w:rFonts w:asciiTheme="minorHAnsi" w:hAnsiTheme="minorHAnsi" w:cstheme="minorHAnsi"/>
        </w:rPr>
      </w:pPr>
      <w:r w:rsidRPr="000C1AB4">
        <w:rPr>
          <w:rFonts w:asciiTheme="minorHAnsi" w:hAnsiTheme="minorHAnsi" w:cstheme="minorHAnsi"/>
        </w:rPr>
        <w:t xml:space="preserve">Die täglichen Zunahmen liegen bei Mastlämmern im Bereich von </w:t>
      </w:r>
      <w:r w:rsidR="00D9641F" w:rsidRPr="000C1AB4">
        <w:rPr>
          <w:rFonts w:asciiTheme="minorHAnsi" w:hAnsiTheme="minorHAnsi" w:cstheme="minorHAnsi"/>
        </w:rPr>
        <w:t>1</w:t>
      </w:r>
      <w:r w:rsidR="00466FD7" w:rsidRPr="000C1AB4">
        <w:rPr>
          <w:rFonts w:asciiTheme="minorHAnsi" w:hAnsiTheme="minorHAnsi" w:cstheme="minorHAnsi"/>
        </w:rPr>
        <w:t>8</w:t>
      </w:r>
      <w:r w:rsidR="00C73331" w:rsidRPr="000C1AB4">
        <w:rPr>
          <w:rFonts w:asciiTheme="minorHAnsi" w:hAnsiTheme="minorHAnsi" w:cstheme="minorHAnsi"/>
        </w:rPr>
        <w:t>0</w:t>
      </w:r>
      <w:r w:rsidRPr="000C1AB4">
        <w:rPr>
          <w:rFonts w:asciiTheme="minorHAnsi" w:hAnsiTheme="minorHAnsi" w:cstheme="minorHAnsi"/>
        </w:rPr>
        <w:t xml:space="preserve"> - </w:t>
      </w:r>
      <w:r w:rsidR="00D9641F" w:rsidRPr="000C1AB4">
        <w:rPr>
          <w:rFonts w:asciiTheme="minorHAnsi" w:hAnsiTheme="minorHAnsi" w:cstheme="minorHAnsi"/>
        </w:rPr>
        <w:t>2</w:t>
      </w:r>
      <w:r w:rsidR="00466FD7" w:rsidRPr="000C1AB4">
        <w:rPr>
          <w:rFonts w:asciiTheme="minorHAnsi" w:hAnsiTheme="minorHAnsi" w:cstheme="minorHAnsi"/>
        </w:rPr>
        <w:t>3</w:t>
      </w:r>
      <w:r w:rsidRPr="000C1AB4">
        <w:rPr>
          <w:rFonts w:asciiTheme="minorHAnsi" w:hAnsiTheme="minorHAnsi" w:cstheme="minorHAnsi"/>
        </w:rPr>
        <w:t xml:space="preserve">0 g, </w:t>
      </w:r>
      <w:r w:rsidR="00BD11FB" w:rsidRPr="000C1AB4">
        <w:rPr>
          <w:rFonts w:asciiTheme="minorHAnsi" w:hAnsiTheme="minorHAnsi" w:cstheme="minorHAnsi"/>
        </w:rPr>
        <w:t>das handelsübliche Lebendgewicht bei rund 3</w:t>
      </w:r>
      <w:r w:rsidR="00466FD7" w:rsidRPr="000C1AB4">
        <w:rPr>
          <w:rFonts w:asciiTheme="minorHAnsi" w:hAnsiTheme="minorHAnsi" w:cstheme="minorHAnsi"/>
        </w:rPr>
        <w:t>5</w:t>
      </w:r>
      <w:r w:rsidR="00BD11FB" w:rsidRPr="000C1AB4">
        <w:rPr>
          <w:rFonts w:asciiTheme="minorHAnsi" w:hAnsiTheme="minorHAnsi" w:cstheme="minorHAnsi"/>
        </w:rPr>
        <w:t xml:space="preserve"> – </w:t>
      </w:r>
      <w:r w:rsidR="00D9641F" w:rsidRPr="000C1AB4">
        <w:rPr>
          <w:rFonts w:asciiTheme="minorHAnsi" w:hAnsiTheme="minorHAnsi" w:cstheme="minorHAnsi"/>
        </w:rPr>
        <w:t>3</w:t>
      </w:r>
      <w:r w:rsidR="00466FD7" w:rsidRPr="000C1AB4">
        <w:rPr>
          <w:rFonts w:asciiTheme="minorHAnsi" w:hAnsiTheme="minorHAnsi" w:cstheme="minorHAnsi"/>
        </w:rPr>
        <w:t>8</w:t>
      </w:r>
      <w:r w:rsidR="00BD11FB" w:rsidRPr="000C1AB4">
        <w:rPr>
          <w:rFonts w:asciiTheme="minorHAnsi" w:hAnsiTheme="minorHAnsi" w:cstheme="minorHAnsi"/>
        </w:rPr>
        <w:t xml:space="preserve"> kg.</w:t>
      </w:r>
      <w:r w:rsidR="00560C4C">
        <w:rPr>
          <w:rFonts w:asciiTheme="minorHAnsi" w:hAnsiTheme="minorHAnsi" w:cstheme="minorHAnsi"/>
        </w:rPr>
        <w:br w:type="page"/>
      </w:r>
    </w:p>
    <w:p w14:paraId="13DBB500" w14:textId="77777777" w:rsidR="00473870" w:rsidRPr="000C1AB4" w:rsidRDefault="00473870" w:rsidP="003A6091">
      <w:pPr>
        <w:jc w:val="both"/>
        <w:rPr>
          <w:rFonts w:asciiTheme="minorHAnsi" w:hAnsiTheme="minorHAnsi" w:cstheme="minorHAnsi"/>
          <w:b/>
        </w:rPr>
      </w:pPr>
      <w:r w:rsidRPr="000C1AB4">
        <w:rPr>
          <w:rFonts w:asciiTheme="minorHAnsi" w:hAnsiTheme="minorHAnsi" w:cstheme="minorHAnsi"/>
          <w:b/>
        </w:rPr>
        <w:lastRenderedPageBreak/>
        <w:t>2. Ziele des Zuchtprogramms</w:t>
      </w:r>
    </w:p>
    <w:p w14:paraId="6EBB7419" w14:textId="77777777" w:rsidR="00547B59" w:rsidRPr="000C1AB4" w:rsidRDefault="00547B59" w:rsidP="003A6091">
      <w:pPr>
        <w:jc w:val="both"/>
        <w:rPr>
          <w:rFonts w:asciiTheme="minorHAnsi" w:hAnsiTheme="minorHAnsi" w:cstheme="minorHAnsi"/>
          <w:bCs/>
        </w:rPr>
      </w:pPr>
      <w:r w:rsidRPr="000C1AB4">
        <w:rPr>
          <w:rFonts w:asciiTheme="minorHAnsi" w:hAnsiTheme="minorHAnsi" w:cstheme="minorHAnsi"/>
          <w:bCs/>
        </w:rPr>
        <w:t xml:space="preserve">Allgemeines Zuchtziel ist die </w:t>
      </w:r>
      <w:r w:rsidR="00C73331" w:rsidRPr="000C1AB4">
        <w:rPr>
          <w:rFonts w:asciiTheme="minorHAnsi" w:hAnsiTheme="minorHAnsi" w:cstheme="minorHAnsi"/>
          <w:bCs/>
        </w:rPr>
        <w:t xml:space="preserve">Erhaltung </w:t>
      </w:r>
      <w:r w:rsidRPr="000C1AB4">
        <w:rPr>
          <w:rFonts w:asciiTheme="minorHAnsi" w:hAnsiTheme="minorHAnsi" w:cstheme="minorHAnsi"/>
          <w:bCs/>
        </w:rPr>
        <w:t xml:space="preserve">der Rasse. </w:t>
      </w:r>
    </w:p>
    <w:p w14:paraId="2861DEA4" w14:textId="77777777" w:rsidR="00547B59" w:rsidRPr="000C1AB4" w:rsidRDefault="00547B59" w:rsidP="003A6091">
      <w:pPr>
        <w:jc w:val="both"/>
        <w:rPr>
          <w:rFonts w:asciiTheme="minorHAnsi" w:hAnsiTheme="minorHAnsi" w:cstheme="minorHAnsi"/>
          <w:b/>
          <w:bCs/>
        </w:rPr>
      </w:pPr>
    </w:p>
    <w:p w14:paraId="4DA70149" w14:textId="77777777" w:rsidR="00671509" w:rsidRPr="000C1AB4" w:rsidRDefault="00473870" w:rsidP="003A6091">
      <w:pPr>
        <w:jc w:val="both"/>
        <w:rPr>
          <w:rFonts w:asciiTheme="minorHAnsi" w:hAnsiTheme="minorHAnsi" w:cstheme="minorHAnsi"/>
          <w:b/>
          <w:bCs/>
        </w:rPr>
      </w:pPr>
      <w:r w:rsidRPr="000C1AB4">
        <w:rPr>
          <w:rFonts w:asciiTheme="minorHAnsi" w:hAnsiTheme="minorHAnsi" w:cstheme="minorHAnsi"/>
          <w:b/>
          <w:bCs/>
        </w:rPr>
        <w:t xml:space="preserve">2.1 </w:t>
      </w:r>
      <w:r w:rsidR="00547B59" w:rsidRPr="000C1AB4">
        <w:rPr>
          <w:rFonts w:asciiTheme="minorHAnsi" w:hAnsiTheme="minorHAnsi" w:cstheme="minorHAnsi"/>
          <w:b/>
          <w:bCs/>
        </w:rPr>
        <w:t>Zuchtziele</w:t>
      </w:r>
    </w:p>
    <w:p w14:paraId="1AE920D8" w14:textId="752B575A" w:rsidR="009D2687" w:rsidRDefault="00466FD7" w:rsidP="003A6091">
      <w:pPr>
        <w:spacing w:after="120"/>
        <w:jc w:val="both"/>
        <w:rPr>
          <w:rFonts w:asciiTheme="minorHAnsi" w:hAnsiTheme="minorHAnsi" w:cstheme="minorHAnsi"/>
        </w:rPr>
      </w:pPr>
      <w:r w:rsidRPr="000C1AB4">
        <w:rPr>
          <w:rFonts w:asciiTheme="minorHAnsi" w:hAnsiTheme="minorHAnsi" w:cstheme="minorHAnsi"/>
        </w:rPr>
        <w:t xml:space="preserve">Zuchtziel ist die Erhaltung dieses </w:t>
      </w:r>
      <w:r w:rsidR="00A658C3" w:rsidRPr="000C1AB4">
        <w:rPr>
          <w:rFonts w:asciiTheme="minorHAnsi" w:hAnsiTheme="minorHAnsi" w:cstheme="minorHAnsi"/>
        </w:rPr>
        <w:t>beeindruckenden</w:t>
      </w:r>
      <w:r w:rsidRPr="000C1AB4">
        <w:rPr>
          <w:rFonts w:asciiTheme="minorHAnsi" w:hAnsiTheme="minorHAnsi" w:cstheme="minorHAnsi"/>
        </w:rPr>
        <w:t>, an raue Haltungsbedingungen angepassten, genügsamen Schafes in zwei Farbvarianten mit gute</w:t>
      </w:r>
      <w:r w:rsidR="00F82CD7" w:rsidRPr="000C1AB4">
        <w:rPr>
          <w:rFonts w:asciiTheme="minorHAnsi" w:hAnsiTheme="minorHAnsi" w:cstheme="minorHAnsi"/>
        </w:rPr>
        <w:t>m Lämmeraufzuchtvermögen.</w:t>
      </w:r>
    </w:p>
    <w:p w14:paraId="1AC2FD3A" w14:textId="77777777" w:rsidR="003A6091" w:rsidRPr="000C1AB4" w:rsidRDefault="003A6091" w:rsidP="003A6091">
      <w:pPr>
        <w:spacing w:after="120"/>
        <w:jc w:val="both"/>
        <w:rPr>
          <w:rFonts w:asciiTheme="minorHAnsi" w:hAnsiTheme="minorHAnsi" w:cstheme="minorHAnsi"/>
        </w:rPr>
      </w:pPr>
    </w:p>
    <w:p w14:paraId="7C9DB157" w14:textId="77777777" w:rsidR="00547B59" w:rsidRPr="000C1AB4" w:rsidRDefault="00547B59" w:rsidP="003A6091">
      <w:pPr>
        <w:jc w:val="both"/>
        <w:rPr>
          <w:rFonts w:asciiTheme="minorHAnsi" w:hAnsiTheme="minorHAnsi" w:cstheme="minorHAnsi"/>
          <w:b/>
        </w:rPr>
      </w:pPr>
      <w:r w:rsidRPr="000C1AB4">
        <w:rPr>
          <w:rFonts w:asciiTheme="minorHAnsi" w:hAnsiTheme="minorHAnsi" w:cstheme="minorHAnsi"/>
          <w:b/>
        </w:rPr>
        <w:t>2.2 Zuchtmethode</w:t>
      </w:r>
    </w:p>
    <w:p w14:paraId="48A9639F" w14:textId="77777777" w:rsidR="00547B59" w:rsidRPr="000C1AB4" w:rsidRDefault="00547B59" w:rsidP="003A6091">
      <w:pPr>
        <w:jc w:val="both"/>
        <w:rPr>
          <w:rFonts w:asciiTheme="minorHAnsi" w:hAnsiTheme="minorHAnsi" w:cstheme="minorHAnsi"/>
        </w:rPr>
      </w:pPr>
      <w:r w:rsidRPr="000C1AB4">
        <w:rPr>
          <w:rFonts w:asciiTheme="minorHAnsi" w:hAnsiTheme="minorHAnsi" w:cstheme="minorHAnsi"/>
        </w:rPr>
        <w:t xml:space="preserve">Die Zuchtziele werden angestrebt mit der Methode der Reinzucht. Das Einkreuzen fremder Rassen ist nicht </w:t>
      </w:r>
      <w:r w:rsidR="00F41A2F" w:rsidRPr="000C1AB4">
        <w:rPr>
          <w:rFonts w:asciiTheme="minorHAnsi" w:hAnsiTheme="minorHAnsi" w:cstheme="minorHAnsi"/>
        </w:rPr>
        <w:t>zulässig</w:t>
      </w:r>
      <w:r w:rsidRPr="000C1AB4">
        <w:rPr>
          <w:rFonts w:asciiTheme="minorHAnsi" w:hAnsiTheme="minorHAnsi" w:cstheme="minorHAnsi"/>
        </w:rPr>
        <w:t>.</w:t>
      </w:r>
    </w:p>
    <w:p w14:paraId="255F9EE8" w14:textId="77777777" w:rsidR="00323238" w:rsidRPr="000C1AB4" w:rsidRDefault="00323238" w:rsidP="003A6091">
      <w:pPr>
        <w:spacing w:after="120"/>
        <w:jc w:val="both"/>
        <w:rPr>
          <w:rFonts w:asciiTheme="minorHAnsi" w:hAnsiTheme="minorHAnsi" w:cstheme="minorHAnsi"/>
        </w:rPr>
      </w:pPr>
    </w:p>
    <w:p w14:paraId="60600372" w14:textId="77777777" w:rsidR="00323238" w:rsidRPr="000C1AB4" w:rsidRDefault="00323238" w:rsidP="003A6091">
      <w:pPr>
        <w:tabs>
          <w:tab w:val="decimal" w:pos="0"/>
          <w:tab w:val="left" w:pos="284"/>
          <w:tab w:val="left" w:pos="567"/>
        </w:tabs>
        <w:spacing w:after="120"/>
        <w:ind w:right="567"/>
        <w:jc w:val="both"/>
        <w:rPr>
          <w:rFonts w:asciiTheme="minorHAnsi" w:eastAsia="Times New Roman" w:hAnsiTheme="minorHAnsi" w:cstheme="minorHAnsi"/>
          <w:b/>
        </w:rPr>
      </w:pPr>
      <w:r w:rsidRPr="000C1AB4">
        <w:rPr>
          <w:rFonts w:asciiTheme="minorHAnsi" w:eastAsia="Times New Roman" w:hAnsiTheme="minorHAnsi" w:cstheme="minorHAnsi"/>
          <w:b/>
        </w:rPr>
        <w:t>2.3. Erbfehler und genetische Besonderheiten</w:t>
      </w:r>
    </w:p>
    <w:p w14:paraId="5E710C19" w14:textId="77777777" w:rsidR="00427359" w:rsidRPr="000C1AB4" w:rsidRDefault="00427359" w:rsidP="003A6091">
      <w:pPr>
        <w:spacing w:after="120"/>
        <w:jc w:val="both"/>
        <w:rPr>
          <w:rFonts w:asciiTheme="minorHAnsi" w:hAnsiTheme="minorHAnsi" w:cstheme="minorHAnsi"/>
        </w:rPr>
      </w:pPr>
      <w:r w:rsidRPr="003A6091">
        <w:rPr>
          <w:rFonts w:asciiTheme="minorHAnsi" w:hAnsiTheme="minorHAnsi" w:cstheme="minorHAnsi"/>
          <w:highlight w:val="yellow"/>
        </w:rPr>
        <w:t>Tiere mit Erbfehlern gem. Liste der VDL (</w:t>
      </w:r>
      <w:hyperlink r:id="rId11" w:history="1">
        <w:r w:rsidRPr="003A6091">
          <w:rPr>
            <w:rStyle w:val="Hyperlink"/>
            <w:rFonts w:asciiTheme="minorHAnsi" w:hAnsiTheme="minorHAnsi" w:cstheme="minorHAnsi"/>
            <w:color w:val="auto"/>
            <w:highlight w:val="yellow"/>
          </w:rPr>
          <w:t>http://www.schafe sind toll.com/…</w:t>
        </w:r>
      </w:hyperlink>
      <w:r w:rsidRPr="003A6091">
        <w:rPr>
          <w:rFonts w:asciiTheme="minorHAnsi" w:hAnsiTheme="minorHAnsi" w:cstheme="minorHAnsi"/>
          <w:highlight w:val="yellow"/>
        </w:rPr>
        <w:t>) sind von der Zucht auszuschließen.</w:t>
      </w:r>
    </w:p>
    <w:p w14:paraId="31E9F333" w14:textId="0CDFAEAD" w:rsidR="00427359" w:rsidRPr="000C1AB4" w:rsidRDefault="00427359" w:rsidP="003A6091">
      <w:pPr>
        <w:spacing w:after="120"/>
        <w:jc w:val="both"/>
        <w:rPr>
          <w:rFonts w:asciiTheme="minorHAnsi" w:hAnsiTheme="minorHAnsi" w:cstheme="minorHAnsi"/>
        </w:rPr>
      </w:pPr>
      <w:r w:rsidRPr="000C1AB4">
        <w:rPr>
          <w:rFonts w:asciiTheme="minorHAnsi" w:hAnsiTheme="minorHAnsi" w:cstheme="minorHAnsi"/>
        </w:rPr>
        <w:t>Die Erfassung von genetischen Besonderheiten und Erbfehlern erfolgt durch den Zuchtverband xxx. Das Mitglied ist verpflichtet alle bekannten Untersuchungsergebnisse dem Zuchtverband xxx zur Verfügung zu stellen.</w:t>
      </w:r>
    </w:p>
    <w:p w14:paraId="7723B661" w14:textId="77777777" w:rsidR="00441443" w:rsidRPr="000C1AB4" w:rsidRDefault="00441443" w:rsidP="003A6091">
      <w:pPr>
        <w:tabs>
          <w:tab w:val="left" w:pos="9923"/>
        </w:tabs>
        <w:ind w:right="284"/>
        <w:jc w:val="both"/>
        <w:rPr>
          <w:rFonts w:asciiTheme="minorHAnsi" w:hAnsiTheme="minorHAnsi" w:cstheme="minorHAnsi"/>
          <w:b/>
        </w:rPr>
      </w:pPr>
    </w:p>
    <w:p w14:paraId="301892B0" w14:textId="77777777" w:rsidR="00441443" w:rsidRPr="000C1AB4" w:rsidRDefault="00441443" w:rsidP="003A6091">
      <w:pPr>
        <w:tabs>
          <w:tab w:val="left" w:pos="9923"/>
        </w:tabs>
        <w:ind w:right="284"/>
        <w:jc w:val="both"/>
        <w:rPr>
          <w:rFonts w:asciiTheme="minorHAnsi" w:hAnsiTheme="minorHAnsi" w:cstheme="minorHAnsi"/>
          <w:b/>
        </w:rPr>
      </w:pPr>
      <w:r w:rsidRPr="000C1AB4">
        <w:rPr>
          <w:rFonts w:asciiTheme="minorHAnsi" w:hAnsiTheme="minorHAnsi" w:cstheme="minorHAnsi"/>
          <w:b/>
        </w:rPr>
        <w:t>3. Zuchtgebiet (geographisches Gebiet) und Umfang der Zuchtpopulation</w:t>
      </w:r>
    </w:p>
    <w:p w14:paraId="39C02FB2" w14:textId="77777777" w:rsidR="00441443" w:rsidRPr="000C1AB4" w:rsidRDefault="00441443" w:rsidP="003A6091">
      <w:pPr>
        <w:jc w:val="both"/>
        <w:rPr>
          <w:rFonts w:asciiTheme="minorHAnsi" w:hAnsiTheme="minorHAnsi" w:cstheme="minorHAnsi"/>
        </w:rPr>
      </w:pPr>
      <w:r w:rsidRPr="000C1AB4">
        <w:rPr>
          <w:rFonts w:asciiTheme="minorHAnsi" w:hAnsiTheme="minorHAnsi" w:cstheme="minorHAnsi"/>
        </w:rPr>
        <w:t xml:space="preserve">Das Zuchtgebiet umfasst das Gebiet </w:t>
      </w:r>
      <w:r w:rsidRPr="000C1AB4">
        <w:rPr>
          <w:rFonts w:asciiTheme="minorHAnsi" w:hAnsiTheme="minorHAnsi" w:cstheme="minorHAnsi"/>
          <w:highlight w:val="yellow"/>
        </w:rPr>
        <w:t>xxx</w:t>
      </w:r>
      <w:r w:rsidRPr="000C1AB4">
        <w:rPr>
          <w:rFonts w:asciiTheme="minorHAnsi" w:hAnsiTheme="minorHAnsi" w:cstheme="minorHAnsi"/>
        </w:rPr>
        <w:t xml:space="preserve">. </w:t>
      </w:r>
    </w:p>
    <w:p w14:paraId="1CF29DA0" w14:textId="432CA349" w:rsidR="00441443" w:rsidRPr="000C1AB4" w:rsidRDefault="00441443" w:rsidP="003A6091">
      <w:pPr>
        <w:jc w:val="both"/>
        <w:rPr>
          <w:rFonts w:asciiTheme="minorHAnsi" w:hAnsiTheme="minorHAnsi" w:cstheme="minorHAnsi"/>
        </w:rPr>
      </w:pPr>
      <w:r w:rsidRPr="000C1AB4">
        <w:rPr>
          <w:rFonts w:asciiTheme="minorHAnsi" w:hAnsiTheme="minorHAnsi" w:cstheme="minorHAnsi"/>
        </w:rPr>
        <w:t xml:space="preserve">Die Zuchtpopulation umfasst alle im Zuchtbuch des Verbandes </w:t>
      </w:r>
      <w:r w:rsidRPr="000C1AB4">
        <w:rPr>
          <w:rFonts w:asciiTheme="minorHAnsi" w:hAnsiTheme="minorHAnsi" w:cstheme="minorHAnsi"/>
          <w:highlight w:val="yellow"/>
        </w:rPr>
        <w:t>xxx</w:t>
      </w:r>
      <w:r w:rsidRPr="000C1AB4">
        <w:rPr>
          <w:rFonts w:asciiTheme="minorHAnsi" w:hAnsiTheme="minorHAnsi" w:cstheme="minorHAnsi"/>
        </w:rPr>
        <w:t xml:space="preserve"> eingetragenen Tiere der Rasse Ungarisches Zackelschaf. Zum </w:t>
      </w:r>
      <w:r w:rsidRPr="003A6091">
        <w:rPr>
          <w:rFonts w:asciiTheme="minorHAnsi" w:hAnsiTheme="minorHAnsi" w:cstheme="minorHAnsi"/>
          <w:highlight w:val="yellow"/>
        </w:rPr>
        <w:t>01.01.20</w:t>
      </w:r>
      <w:r w:rsidR="00274EF6" w:rsidRPr="003A6091">
        <w:rPr>
          <w:rFonts w:asciiTheme="minorHAnsi" w:hAnsiTheme="minorHAnsi" w:cstheme="minorHAnsi"/>
          <w:highlight w:val="yellow"/>
        </w:rPr>
        <w:t>21</w:t>
      </w:r>
      <w:r w:rsidRPr="000C1AB4">
        <w:rPr>
          <w:rFonts w:asciiTheme="minorHAnsi" w:hAnsiTheme="minorHAnsi" w:cstheme="minorHAnsi"/>
        </w:rPr>
        <w:t xml:space="preserve"> sind </w:t>
      </w:r>
      <w:r w:rsidRPr="000C1AB4">
        <w:rPr>
          <w:rFonts w:asciiTheme="minorHAnsi" w:hAnsiTheme="minorHAnsi" w:cstheme="minorHAnsi"/>
          <w:highlight w:val="yellow"/>
        </w:rPr>
        <w:t>xxx</w:t>
      </w:r>
      <w:r w:rsidRPr="000C1AB4">
        <w:rPr>
          <w:rFonts w:asciiTheme="minorHAnsi" w:hAnsiTheme="minorHAnsi" w:cstheme="minorHAnsi"/>
        </w:rPr>
        <w:t xml:space="preserve"> Böcke und </w:t>
      </w:r>
      <w:r w:rsidRPr="000C1AB4">
        <w:rPr>
          <w:rFonts w:asciiTheme="minorHAnsi" w:hAnsiTheme="minorHAnsi" w:cstheme="minorHAnsi"/>
          <w:highlight w:val="yellow"/>
        </w:rPr>
        <w:t>xxx</w:t>
      </w:r>
      <w:r w:rsidRPr="000C1AB4">
        <w:rPr>
          <w:rFonts w:asciiTheme="minorHAnsi" w:hAnsiTheme="minorHAnsi" w:cstheme="minorHAnsi"/>
        </w:rPr>
        <w:t xml:space="preserve"> Mutterschafe in </w:t>
      </w:r>
      <w:r w:rsidRPr="000C1AB4">
        <w:rPr>
          <w:rFonts w:asciiTheme="minorHAnsi" w:hAnsiTheme="minorHAnsi" w:cstheme="minorHAnsi"/>
          <w:highlight w:val="yellow"/>
        </w:rPr>
        <w:t>xxx</w:t>
      </w:r>
      <w:r w:rsidRPr="000C1AB4">
        <w:rPr>
          <w:rFonts w:asciiTheme="minorHAnsi" w:hAnsiTheme="minorHAnsi" w:cstheme="minorHAnsi"/>
        </w:rPr>
        <w:t xml:space="preserve"> Betrieben eingetragen.</w:t>
      </w:r>
    </w:p>
    <w:p w14:paraId="2295D46D" w14:textId="77777777" w:rsidR="00441443" w:rsidRPr="000C1AB4" w:rsidRDefault="00441443" w:rsidP="003A6091">
      <w:pPr>
        <w:tabs>
          <w:tab w:val="left" w:pos="9923"/>
        </w:tabs>
        <w:ind w:right="284"/>
        <w:jc w:val="both"/>
        <w:rPr>
          <w:rFonts w:asciiTheme="minorHAnsi" w:hAnsiTheme="minorHAnsi" w:cstheme="minorHAnsi"/>
          <w:highlight w:val="yellow"/>
        </w:rPr>
      </w:pPr>
      <w:r w:rsidRPr="000C1AB4">
        <w:rPr>
          <w:rFonts w:asciiTheme="minorHAnsi" w:hAnsiTheme="minorHAnsi" w:cstheme="minorHAnsi"/>
          <w:bCs/>
        </w:rPr>
        <w:t>Es gibt eine bundesweite Zuchtkooperation (VDL-Fachausschuss Landschafe).</w:t>
      </w:r>
    </w:p>
    <w:p w14:paraId="69031025" w14:textId="77777777" w:rsidR="002E18A9" w:rsidRPr="000C1AB4" w:rsidRDefault="002E18A9" w:rsidP="00DC56B5">
      <w:pPr>
        <w:spacing w:after="120"/>
        <w:jc w:val="both"/>
        <w:rPr>
          <w:rFonts w:asciiTheme="minorHAnsi" w:eastAsiaTheme="minorHAnsi" w:hAnsiTheme="minorHAnsi" w:cstheme="minorHAnsi"/>
          <w:lang w:eastAsia="en-US"/>
        </w:rPr>
      </w:pPr>
    </w:p>
    <w:p w14:paraId="7A17B541" w14:textId="77777777" w:rsidR="0095598E" w:rsidRPr="000F3EB8" w:rsidRDefault="0095598E" w:rsidP="0095598E">
      <w:pPr>
        <w:tabs>
          <w:tab w:val="left" w:pos="9923"/>
        </w:tabs>
        <w:spacing w:after="120"/>
        <w:ind w:right="284"/>
        <w:jc w:val="both"/>
        <w:rPr>
          <w:rFonts w:asciiTheme="minorHAnsi" w:hAnsiTheme="minorHAnsi" w:cstheme="minorHAnsi"/>
          <w:b/>
        </w:rPr>
      </w:pPr>
      <w:r w:rsidRPr="000F3EB8">
        <w:rPr>
          <w:rFonts w:asciiTheme="minorHAnsi" w:hAnsiTheme="minorHAnsi" w:cstheme="minorHAnsi"/>
          <w:b/>
        </w:rPr>
        <w:t>4. Selektionskritierien und Leistungsprüfungen</w:t>
      </w:r>
    </w:p>
    <w:p w14:paraId="30AE9558" w14:textId="77777777" w:rsidR="003A6091" w:rsidRDefault="0095598E" w:rsidP="0095598E">
      <w:pPr>
        <w:spacing w:after="120"/>
        <w:ind w:right="283"/>
        <w:jc w:val="both"/>
        <w:rPr>
          <w:rFonts w:asciiTheme="minorHAnsi" w:hAnsiTheme="minorHAnsi" w:cstheme="minorHAnsi"/>
        </w:rPr>
      </w:pPr>
      <w:r w:rsidRPr="000F3EB8">
        <w:rPr>
          <w:rFonts w:asciiTheme="minorHAnsi" w:hAnsiTheme="minorHAnsi" w:cstheme="minorHAnsi"/>
        </w:rPr>
        <w:t xml:space="preserve">Die Leistungsprüfungen erfolgen als Feldprüfung nach der Richtlinie der VDL zur Durchführung von Leistungsprüfungen, veröffentlicht unter </w:t>
      </w:r>
    </w:p>
    <w:p w14:paraId="7A918781" w14:textId="16D2D127" w:rsidR="0095598E" w:rsidRPr="000F3EB8" w:rsidRDefault="003A6091" w:rsidP="0095598E">
      <w:pPr>
        <w:spacing w:after="120"/>
        <w:ind w:right="283"/>
        <w:jc w:val="both"/>
        <w:rPr>
          <w:rFonts w:asciiTheme="minorHAnsi" w:hAnsiTheme="minorHAnsi" w:cstheme="minorHAnsi"/>
        </w:rPr>
      </w:pPr>
      <w:hyperlink r:id="rId12" w:history="1">
        <w:r w:rsidR="0095598E" w:rsidRPr="000F3EB8">
          <w:rPr>
            <w:rStyle w:val="Hyperlink"/>
            <w:rFonts w:asciiTheme="minorHAnsi" w:hAnsiTheme="minorHAnsi" w:cstheme="minorHAnsi"/>
          </w:rPr>
          <w:t>https://service.vit.de/dateien/ovicap/vdl_richtlinie_leistungspruefungen.pdf</w:t>
        </w:r>
      </w:hyperlink>
    </w:p>
    <w:p w14:paraId="3C085AAC" w14:textId="03BB1F33" w:rsidR="0095598E" w:rsidRPr="000F3EB8" w:rsidRDefault="0095598E" w:rsidP="0095598E">
      <w:pPr>
        <w:spacing w:after="120"/>
        <w:ind w:right="283"/>
        <w:jc w:val="both"/>
        <w:rPr>
          <w:rFonts w:asciiTheme="minorHAnsi" w:hAnsiTheme="minorHAnsi" w:cstheme="minorHAnsi"/>
        </w:rPr>
      </w:pPr>
      <w:r w:rsidRPr="000F3EB8">
        <w:rPr>
          <w:rFonts w:asciiTheme="minorHAnsi" w:hAnsiTheme="minorHAnsi" w:cstheme="minorHAnsi"/>
        </w:rPr>
        <w:t xml:space="preserve">Folgende Leistungsprüfungen werden bei der Rasse </w:t>
      </w:r>
      <w:r>
        <w:rPr>
          <w:rFonts w:asciiTheme="minorHAnsi" w:hAnsiTheme="minorHAnsi" w:cstheme="minorHAnsi"/>
        </w:rPr>
        <w:t>Ungarisches Zackelschaf</w:t>
      </w:r>
      <w:r w:rsidRPr="000F3EB8">
        <w:rPr>
          <w:rFonts w:asciiTheme="minorHAnsi" w:hAnsiTheme="minorHAnsi" w:cstheme="minorHAnsi"/>
        </w:rPr>
        <w:t xml:space="preserve"> durchgeführt und dienen als Selektionskriterien:</w:t>
      </w:r>
    </w:p>
    <w:p w14:paraId="3A08B9B8" w14:textId="77777777" w:rsidR="00560C4C" w:rsidRPr="009F1FC8" w:rsidRDefault="0095598E" w:rsidP="003A6091">
      <w:pPr>
        <w:pStyle w:val="Listenabsatz"/>
        <w:numPr>
          <w:ilvl w:val="0"/>
          <w:numId w:val="8"/>
        </w:numPr>
        <w:jc w:val="both"/>
        <w:textAlignment w:val="auto"/>
        <w:rPr>
          <w:rFonts w:asciiTheme="minorHAnsi" w:hAnsiTheme="minorHAnsi" w:cstheme="minorHAnsi"/>
        </w:rPr>
      </w:pPr>
      <w:r w:rsidRPr="000F3EB8">
        <w:rPr>
          <w:rFonts w:asciiTheme="minorHAnsi" w:hAnsiTheme="minorHAnsi" w:cstheme="minorHAnsi"/>
        </w:rPr>
        <w:t xml:space="preserve">Exterieurbewertung mit den Merkmalen Wolle, Bemuskelung und Äußere Erscheinung: Diese Leistungsprüfung ist für alle weiblichen und männlichen Zuchtschafe, die in die Klassen A, C und D </w:t>
      </w:r>
      <w:r w:rsidRPr="009F1FC8">
        <w:rPr>
          <w:rFonts w:asciiTheme="minorHAnsi" w:hAnsiTheme="minorHAnsi" w:cstheme="minorHAnsi"/>
        </w:rPr>
        <w:t>eingetragen werden sollen, verpflichtend. Anhand der Exterieurbewertung erfolgt die Einstufung in Zuchtwertklassen.</w:t>
      </w:r>
      <w:r w:rsidR="00560C4C" w:rsidRPr="009F1FC8">
        <w:rPr>
          <w:rFonts w:asciiTheme="minorHAnsi" w:hAnsiTheme="minorHAnsi" w:cstheme="minorHAnsi"/>
        </w:rPr>
        <w:t xml:space="preserve"> Die jeweilige Exterieurnote wird bei zuchtausschließenden Merkmalsausprägungen grundsätzlich mit den Noten 1 bis 3 und bei unerwünschten Merkmalsausprägungen je nach Ausprägung mit Punktabzug bewertet.</w:t>
      </w:r>
    </w:p>
    <w:p w14:paraId="25389EF7" w14:textId="77777777" w:rsidR="0095598E" w:rsidRPr="009F1FC8" w:rsidRDefault="0095598E" w:rsidP="003A6091">
      <w:pPr>
        <w:pStyle w:val="Listenabsatz"/>
        <w:numPr>
          <w:ilvl w:val="0"/>
          <w:numId w:val="2"/>
        </w:numPr>
        <w:tabs>
          <w:tab w:val="left" w:pos="9923"/>
        </w:tabs>
        <w:ind w:right="281"/>
        <w:jc w:val="both"/>
        <w:rPr>
          <w:rFonts w:asciiTheme="minorHAnsi" w:hAnsiTheme="minorHAnsi" w:cstheme="minorHAnsi"/>
        </w:rPr>
      </w:pPr>
      <w:r w:rsidRPr="009F1FC8">
        <w:rPr>
          <w:rFonts w:asciiTheme="minorHAnsi" w:hAnsiTheme="minorHAnsi" w:cstheme="minorHAnsi"/>
        </w:rPr>
        <w:t>Fruchtbarkeitsprüfung im Feld: Diese Leistungsprüfung ist für alle weiblichen Zuchtschafe verpflichtend.</w:t>
      </w:r>
    </w:p>
    <w:p w14:paraId="08373F3A" w14:textId="77777777" w:rsidR="0095598E" w:rsidRPr="000F3EB8" w:rsidRDefault="0095598E" w:rsidP="003A6091">
      <w:pPr>
        <w:pStyle w:val="Listenabsatz"/>
        <w:numPr>
          <w:ilvl w:val="0"/>
          <w:numId w:val="2"/>
        </w:numPr>
        <w:tabs>
          <w:tab w:val="left" w:pos="9923"/>
        </w:tabs>
        <w:spacing w:after="120"/>
        <w:ind w:left="714" w:right="281" w:hanging="357"/>
        <w:jc w:val="both"/>
        <w:rPr>
          <w:rFonts w:asciiTheme="minorHAnsi" w:hAnsiTheme="minorHAnsi" w:cstheme="minorHAnsi"/>
        </w:rPr>
      </w:pPr>
      <w:r w:rsidRPr="009F1FC8">
        <w:rPr>
          <w:rFonts w:asciiTheme="minorHAnsi" w:hAnsiTheme="minorHAnsi" w:cstheme="minorHAnsi"/>
        </w:rPr>
        <w:t>Fleischleistungsprüfung im Feld: Diese ist für</w:t>
      </w:r>
      <w:r w:rsidRPr="000F3EB8">
        <w:rPr>
          <w:rFonts w:asciiTheme="minorHAnsi" w:hAnsiTheme="minorHAnsi" w:cstheme="minorHAnsi"/>
        </w:rPr>
        <w:t xml:space="preserve"> männliche Tiere freiwillig. Jeder Züchter hat das Recht, sich auf Teilprüfungen (z.B. Ermittlung der täglichen Zunahmen) zu beschränken. </w:t>
      </w:r>
    </w:p>
    <w:p w14:paraId="4A815136" w14:textId="77777777" w:rsidR="0095598E" w:rsidRPr="000F3EB8" w:rsidRDefault="0095598E" w:rsidP="003A6091">
      <w:pPr>
        <w:pStyle w:val="Listenabsatz"/>
        <w:numPr>
          <w:ilvl w:val="0"/>
          <w:numId w:val="2"/>
        </w:numPr>
        <w:tabs>
          <w:tab w:val="left" w:pos="9923"/>
        </w:tabs>
        <w:spacing w:after="120"/>
        <w:ind w:left="714" w:right="281" w:hanging="357"/>
        <w:jc w:val="both"/>
        <w:rPr>
          <w:rFonts w:asciiTheme="minorHAnsi" w:hAnsiTheme="minorHAnsi" w:cstheme="minorHAnsi"/>
        </w:rPr>
      </w:pPr>
      <w:r w:rsidRPr="000F3EB8">
        <w:rPr>
          <w:rFonts w:asciiTheme="minorHAnsi" w:hAnsiTheme="minorHAnsi" w:cstheme="minorHAnsi"/>
        </w:rPr>
        <w:t>Säugeleistungsprüfung: Diese Prüfung ist freiwillig.</w:t>
      </w:r>
    </w:p>
    <w:p w14:paraId="5E1566D9" w14:textId="77777777" w:rsidR="0095598E" w:rsidRPr="000F3EB8" w:rsidRDefault="0095598E" w:rsidP="003A6091">
      <w:pPr>
        <w:tabs>
          <w:tab w:val="left" w:pos="9923"/>
        </w:tabs>
        <w:spacing w:after="120"/>
        <w:ind w:right="-1"/>
        <w:jc w:val="both"/>
        <w:rPr>
          <w:rFonts w:asciiTheme="minorHAnsi" w:hAnsiTheme="minorHAnsi" w:cstheme="minorHAnsi"/>
        </w:rPr>
      </w:pPr>
      <w:r w:rsidRPr="000F3EB8">
        <w:rPr>
          <w:rFonts w:asciiTheme="minorHAnsi" w:hAnsiTheme="minorHAnsi" w:cstheme="minorHAnsi"/>
        </w:rPr>
        <w:t xml:space="preserve">Die Ergebnisse der Leistungsprüfungen (auch Teilprüfungen) werden im Zuchtbuch festgehalten und in der Tierzuchtbescheinigung ausgewiesen. </w:t>
      </w:r>
    </w:p>
    <w:p w14:paraId="761771B0" w14:textId="77777777" w:rsidR="0095598E" w:rsidRPr="000F3EB8" w:rsidRDefault="0095598E" w:rsidP="003A6091">
      <w:pPr>
        <w:tabs>
          <w:tab w:val="left" w:pos="9923"/>
        </w:tabs>
        <w:ind w:right="-1"/>
        <w:jc w:val="both"/>
        <w:rPr>
          <w:rFonts w:asciiTheme="minorHAnsi" w:hAnsiTheme="minorHAnsi" w:cstheme="minorHAnsi"/>
        </w:rPr>
      </w:pPr>
      <w:r w:rsidRPr="000F3EB8">
        <w:rPr>
          <w:rFonts w:asciiTheme="minorHAnsi" w:hAnsiTheme="minorHAnsi" w:cstheme="minorHAnsi"/>
        </w:rPr>
        <w:t>Die Durchführung der Leistungsprüfungen obliegt:</w:t>
      </w:r>
    </w:p>
    <w:p w14:paraId="7C716B7D" w14:textId="77777777" w:rsidR="0095598E" w:rsidRPr="000F3EB8" w:rsidRDefault="0095598E" w:rsidP="003A6091">
      <w:pPr>
        <w:pStyle w:val="Listenabsatz"/>
        <w:numPr>
          <w:ilvl w:val="0"/>
          <w:numId w:val="6"/>
        </w:numPr>
        <w:ind w:right="-1"/>
        <w:jc w:val="both"/>
        <w:rPr>
          <w:rFonts w:asciiTheme="minorHAnsi" w:hAnsiTheme="minorHAnsi" w:cstheme="minorHAnsi"/>
        </w:rPr>
      </w:pPr>
      <w:r w:rsidRPr="000F3EB8">
        <w:rPr>
          <w:rFonts w:asciiTheme="minorHAnsi" w:hAnsiTheme="minorHAnsi" w:cstheme="minorHAnsi"/>
        </w:rPr>
        <w:t xml:space="preserve">Exterieurbewertung: </w:t>
      </w:r>
      <w:r w:rsidRPr="000F3EB8">
        <w:rPr>
          <w:rFonts w:asciiTheme="minorHAnsi" w:hAnsiTheme="minorHAnsi" w:cstheme="minorHAnsi"/>
        </w:rPr>
        <w:tab/>
      </w:r>
      <w:r w:rsidRPr="000F3EB8">
        <w:rPr>
          <w:rFonts w:asciiTheme="minorHAnsi" w:hAnsiTheme="minorHAnsi" w:cstheme="minorHAnsi"/>
        </w:rPr>
        <w:tab/>
      </w:r>
      <w:r w:rsidRPr="000F3EB8">
        <w:rPr>
          <w:rFonts w:asciiTheme="minorHAnsi" w:hAnsiTheme="minorHAnsi" w:cstheme="minorHAnsi"/>
        </w:rPr>
        <w:tab/>
        <w:t>Beauftragter des Zuchtverbands</w:t>
      </w:r>
    </w:p>
    <w:p w14:paraId="263592AC" w14:textId="77777777" w:rsidR="0095598E" w:rsidRPr="000F3EB8" w:rsidRDefault="0095598E" w:rsidP="003A6091">
      <w:pPr>
        <w:pStyle w:val="Listenabsatz"/>
        <w:numPr>
          <w:ilvl w:val="0"/>
          <w:numId w:val="6"/>
        </w:numPr>
        <w:ind w:right="-1"/>
        <w:jc w:val="both"/>
        <w:rPr>
          <w:rFonts w:asciiTheme="minorHAnsi" w:hAnsiTheme="minorHAnsi" w:cstheme="minorHAnsi"/>
        </w:rPr>
      </w:pPr>
      <w:r w:rsidRPr="000F3EB8">
        <w:rPr>
          <w:rFonts w:asciiTheme="minorHAnsi" w:hAnsiTheme="minorHAnsi" w:cstheme="minorHAnsi"/>
        </w:rPr>
        <w:t xml:space="preserve">Fruchtbarkeitsprüfung im Feld: </w:t>
      </w:r>
      <w:r w:rsidRPr="000F3EB8">
        <w:rPr>
          <w:rFonts w:asciiTheme="minorHAnsi" w:hAnsiTheme="minorHAnsi" w:cstheme="minorHAnsi"/>
        </w:rPr>
        <w:tab/>
        <w:t>Züchter</w:t>
      </w:r>
    </w:p>
    <w:p w14:paraId="7048987D" w14:textId="77777777" w:rsidR="0095598E" w:rsidRPr="000F3EB8" w:rsidRDefault="0095598E" w:rsidP="003A6091">
      <w:pPr>
        <w:pStyle w:val="Listenabsatz"/>
        <w:numPr>
          <w:ilvl w:val="0"/>
          <w:numId w:val="6"/>
        </w:numPr>
        <w:ind w:right="-1"/>
        <w:jc w:val="both"/>
        <w:rPr>
          <w:rFonts w:asciiTheme="minorHAnsi" w:hAnsiTheme="minorHAnsi" w:cstheme="minorHAnsi"/>
        </w:rPr>
      </w:pPr>
      <w:r w:rsidRPr="000F3EB8">
        <w:rPr>
          <w:rFonts w:asciiTheme="minorHAnsi" w:hAnsiTheme="minorHAnsi" w:cstheme="minorHAnsi"/>
        </w:rPr>
        <w:t>Fleischleistungsprüfung:</w:t>
      </w:r>
    </w:p>
    <w:p w14:paraId="2C0EE29B" w14:textId="77777777" w:rsidR="0095598E" w:rsidRPr="000F3EB8" w:rsidRDefault="0095598E" w:rsidP="003A6091">
      <w:pPr>
        <w:pStyle w:val="Listenabsatz"/>
        <w:numPr>
          <w:ilvl w:val="1"/>
          <w:numId w:val="6"/>
        </w:numPr>
        <w:ind w:right="-1"/>
        <w:jc w:val="both"/>
        <w:rPr>
          <w:rFonts w:asciiTheme="minorHAnsi" w:hAnsiTheme="minorHAnsi" w:cstheme="minorHAnsi"/>
        </w:rPr>
      </w:pPr>
      <w:r w:rsidRPr="000F3EB8">
        <w:rPr>
          <w:rFonts w:asciiTheme="minorHAnsi" w:hAnsiTheme="minorHAnsi" w:cstheme="minorHAnsi"/>
        </w:rPr>
        <w:t xml:space="preserve">Gewichtserhebung im Feld: </w:t>
      </w:r>
      <w:r w:rsidRPr="000F3EB8">
        <w:rPr>
          <w:rFonts w:asciiTheme="minorHAnsi" w:hAnsiTheme="minorHAnsi" w:cstheme="minorHAnsi"/>
        </w:rPr>
        <w:tab/>
        <w:t>Züchter oder Beauftragter des Zuchtverbands</w:t>
      </w:r>
    </w:p>
    <w:p w14:paraId="52181D10" w14:textId="77777777" w:rsidR="0095598E" w:rsidRPr="000F3EB8" w:rsidRDefault="0095598E" w:rsidP="003A6091">
      <w:pPr>
        <w:pStyle w:val="Listenabsatz"/>
        <w:numPr>
          <w:ilvl w:val="1"/>
          <w:numId w:val="6"/>
        </w:numPr>
        <w:ind w:right="-1"/>
        <w:jc w:val="both"/>
        <w:rPr>
          <w:rFonts w:asciiTheme="minorHAnsi" w:hAnsiTheme="minorHAnsi" w:cstheme="minorHAnsi"/>
        </w:rPr>
      </w:pPr>
      <w:r w:rsidRPr="000F3EB8">
        <w:rPr>
          <w:rFonts w:asciiTheme="minorHAnsi" w:hAnsiTheme="minorHAnsi" w:cstheme="minorHAnsi"/>
        </w:rPr>
        <w:t>Ultraschallmessung im Feld:</w:t>
      </w:r>
      <w:r w:rsidRPr="000F3EB8">
        <w:rPr>
          <w:rFonts w:asciiTheme="minorHAnsi" w:hAnsiTheme="minorHAnsi" w:cstheme="minorHAnsi"/>
        </w:rPr>
        <w:tab/>
        <w:t>Beauftragter des Zuchtverbands</w:t>
      </w:r>
    </w:p>
    <w:p w14:paraId="021FD6F8" w14:textId="77777777" w:rsidR="0095598E" w:rsidRPr="000F3EB8" w:rsidRDefault="0095598E" w:rsidP="003A6091">
      <w:pPr>
        <w:pStyle w:val="Listenabsatz"/>
        <w:numPr>
          <w:ilvl w:val="1"/>
          <w:numId w:val="6"/>
        </w:numPr>
        <w:ind w:right="-1"/>
        <w:jc w:val="both"/>
        <w:rPr>
          <w:rFonts w:asciiTheme="minorHAnsi" w:hAnsiTheme="minorHAnsi" w:cstheme="minorHAnsi"/>
        </w:rPr>
      </w:pPr>
      <w:r w:rsidRPr="000F3EB8">
        <w:rPr>
          <w:rFonts w:asciiTheme="minorHAnsi" w:hAnsiTheme="minorHAnsi" w:cstheme="minorHAnsi"/>
        </w:rPr>
        <w:t>Fleischigkeitsnote im Feld:</w:t>
      </w:r>
      <w:r w:rsidRPr="000F3EB8">
        <w:rPr>
          <w:rFonts w:asciiTheme="minorHAnsi" w:hAnsiTheme="minorHAnsi" w:cstheme="minorHAnsi"/>
        </w:rPr>
        <w:tab/>
        <w:t>Beauftragter des Zuchtverbands</w:t>
      </w:r>
    </w:p>
    <w:p w14:paraId="1A8687A4" w14:textId="77777777" w:rsidR="0095598E" w:rsidRPr="000F3EB8" w:rsidRDefault="0095598E" w:rsidP="003A6091">
      <w:pPr>
        <w:pStyle w:val="Listenabsatz"/>
        <w:numPr>
          <w:ilvl w:val="0"/>
          <w:numId w:val="6"/>
        </w:numPr>
        <w:ind w:right="-1"/>
        <w:jc w:val="both"/>
        <w:rPr>
          <w:rFonts w:asciiTheme="minorHAnsi" w:hAnsiTheme="minorHAnsi" w:cstheme="minorHAnsi"/>
        </w:rPr>
      </w:pPr>
      <w:r w:rsidRPr="000F3EB8">
        <w:rPr>
          <w:rFonts w:asciiTheme="minorHAnsi" w:hAnsiTheme="minorHAnsi" w:cstheme="minorHAnsi"/>
        </w:rPr>
        <w:t xml:space="preserve">Säugeleistungsprüfung: </w:t>
      </w:r>
      <w:r w:rsidRPr="000F3EB8">
        <w:rPr>
          <w:rFonts w:asciiTheme="minorHAnsi" w:hAnsiTheme="minorHAnsi" w:cstheme="minorHAnsi"/>
        </w:rPr>
        <w:tab/>
      </w:r>
      <w:r w:rsidRPr="000F3EB8">
        <w:rPr>
          <w:rFonts w:asciiTheme="minorHAnsi" w:hAnsiTheme="minorHAnsi" w:cstheme="minorHAnsi"/>
        </w:rPr>
        <w:tab/>
        <w:t xml:space="preserve">Züchter   </w:t>
      </w:r>
    </w:p>
    <w:p w14:paraId="360E641D" w14:textId="77777777" w:rsidR="0095598E" w:rsidRPr="000F3EB8" w:rsidRDefault="0095598E" w:rsidP="003A6091">
      <w:pPr>
        <w:spacing w:after="120"/>
        <w:ind w:right="-1"/>
        <w:jc w:val="both"/>
        <w:rPr>
          <w:rFonts w:asciiTheme="minorHAnsi" w:hAnsiTheme="minorHAnsi" w:cstheme="minorHAnsi"/>
        </w:rPr>
      </w:pPr>
    </w:p>
    <w:p w14:paraId="61238C97" w14:textId="77777777" w:rsidR="0095598E" w:rsidRPr="000F3EB8" w:rsidRDefault="0095598E" w:rsidP="003A6091">
      <w:pPr>
        <w:tabs>
          <w:tab w:val="left" w:pos="9923"/>
        </w:tabs>
        <w:spacing w:after="120"/>
        <w:ind w:right="-1"/>
        <w:jc w:val="both"/>
        <w:rPr>
          <w:rFonts w:asciiTheme="minorHAnsi" w:hAnsiTheme="minorHAnsi" w:cstheme="minorHAnsi"/>
          <w:b/>
        </w:rPr>
      </w:pPr>
      <w:r w:rsidRPr="000F3EB8">
        <w:rPr>
          <w:rFonts w:asciiTheme="minorHAnsi" w:hAnsiTheme="minorHAnsi" w:cstheme="minorHAnsi"/>
          <w:b/>
        </w:rPr>
        <w:t>5. Zuchtwertschätzung</w:t>
      </w:r>
    </w:p>
    <w:p w14:paraId="2BD577D0" w14:textId="77777777" w:rsidR="0095598E" w:rsidRPr="000F3EB8" w:rsidRDefault="0095598E" w:rsidP="003A6091">
      <w:pPr>
        <w:spacing w:after="120"/>
        <w:ind w:right="-1"/>
        <w:jc w:val="both"/>
        <w:rPr>
          <w:rFonts w:asciiTheme="minorHAnsi" w:hAnsiTheme="minorHAnsi" w:cstheme="minorHAnsi"/>
        </w:rPr>
      </w:pPr>
      <w:r w:rsidRPr="000F3EB8">
        <w:rPr>
          <w:rFonts w:asciiTheme="minorHAnsi" w:hAnsiTheme="minorHAnsi" w:cstheme="minorHAnsi"/>
        </w:rPr>
        <w:t xml:space="preserve">Eine Zuchtwertschätzung wird nicht durchgeführt. </w:t>
      </w:r>
    </w:p>
    <w:p w14:paraId="3762432D" w14:textId="77777777" w:rsidR="0095598E" w:rsidRPr="000F3EB8" w:rsidRDefault="0095598E" w:rsidP="003A6091">
      <w:pPr>
        <w:tabs>
          <w:tab w:val="decimal" w:pos="0"/>
          <w:tab w:val="left" w:pos="284"/>
          <w:tab w:val="left" w:pos="567"/>
          <w:tab w:val="left" w:pos="9923"/>
        </w:tabs>
        <w:ind w:right="-1"/>
        <w:jc w:val="both"/>
        <w:rPr>
          <w:rFonts w:asciiTheme="minorHAnsi" w:hAnsiTheme="minorHAnsi" w:cstheme="minorHAnsi"/>
          <w:b/>
        </w:rPr>
      </w:pPr>
    </w:p>
    <w:p w14:paraId="6527A102" w14:textId="77777777" w:rsidR="00C21FFC" w:rsidRDefault="00C21FFC" w:rsidP="003A6091">
      <w:pPr>
        <w:tabs>
          <w:tab w:val="decimal" w:pos="0"/>
          <w:tab w:val="left" w:pos="284"/>
          <w:tab w:val="left" w:pos="567"/>
          <w:tab w:val="left" w:pos="9923"/>
        </w:tabs>
        <w:spacing w:after="120"/>
        <w:ind w:right="-1"/>
        <w:jc w:val="both"/>
        <w:rPr>
          <w:rFonts w:asciiTheme="minorHAnsi" w:hAnsiTheme="minorHAnsi" w:cstheme="minorHAnsi"/>
          <w:b/>
          <w:szCs w:val="20"/>
        </w:rPr>
      </w:pPr>
      <w:r>
        <w:rPr>
          <w:rFonts w:asciiTheme="minorHAnsi" w:hAnsiTheme="minorHAnsi" w:cstheme="minorHAnsi"/>
          <w:b/>
        </w:rPr>
        <w:t>6. Zuchtbuchführung</w:t>
      </w:r>
    </w:p>
    <w:p w14:paraId="3C58C80E" w14:textId="77777777" w:rsidR="00C21FFC" w:rsidRDefault="00C21FFC" w:rsidP="003A6091">
      <w:pPr>
        <w:tabs>
          <w:tab w:val="decimal" w:pos="0"/>
          <w:tab w:val="left" w:pos="284"/>
          <w:tab w:val="left" w:pos="567"/>
        </w:tabs>
        <w:ind w:right="-1"/>
        <w:jc w:val="both"/>
        <w:rPr>
          <w:rFonts w:asciiTheme="minorHAnsi" w:hAnsiTheme="minorHAnsi" w:cstheme="minorHAnsi"/>
        </w:rPr>
      </w:pPr>
      <w:r>
        <w:rPr>
          <w:rFonts w:asciiTheme="minorHAnsi" w:hAnsiTheme="minorHAnsi" w:cstheme="minorHAnsi"/>
        </w:rPr>
        <w:t xml:space="preserve">Die Zuchtbuchführung erfolgt durch den Zuchtverband entsprechend der Satzung. Hierzu bedient sich der Zuchtverband entsprechend der vertraglichen Regelungen zur Datenbank „OviCap“ beim vit Verden (Vereinigte Informationssysteme Tierhaltung w.V., Heinrich-Schröder-Weg 1, 27283 Verden/Aller, </w:t>
      </w:r>
      <w:hyperlink r:id="rId13" w:history="1">
        <w:r>
          <w:rPr>
            <w:rStyle w:val="Hyperlink"/>
            <w:rFonts w:asciiTheme="minorHAnsi" w:hAnsiTheme="minorHAnsi" w:cstheme="minorHAnsi"/>
          </w:rPr>
          <w:t>info@vit.de</w:t>
        </w:r>
      </w:hyperlink>
      <w:r>
        <w:rPr>
          <w:rFonts w:asciiTheme="minorHAnsi" w:hAnsiTheme="minorHAnsi" w:cstheme="minorHAnsi"/>
        </w:rPr>
        <w:t>). Das Zuchtbuch wird vom Zuchtverband im Sinne der tierzuchtrechtlichen Vorschriften und der ViehVerkehrV auf der Grundlage der durch das Mitglied gemeldeten Daten und Informationen ge</w:t>
      </w:r>
      <w:r>
        <w:rPr>
          <w:rFonts w:asciiTheme="minorHAnsi" w:hAnsiTheme="minorHAnsi" w:cstheme="minorHAnsi"/>
        </w:rPr>
        <w:softHyphen/>
        <w:t>führt, die im Rahmen der Leistungsprüfung und Zuchtwertschätzung ermittelt werden. Vit Verden arbei</w:t>
      </w:r>
      <w:r>
        <w:rPr>
          <w:rFonts w:asciiTheme="minorHAnsi" w:hAnsiTheme="minorHAnsi" w:cstheme="minorHAnsi"/>
        </w:rPr>
        <w:softHyphen/>
        <w:t>tet im Auftrag und nach Weisung des Zuchtverbands.</w:t>
      </w:r>
    </w:p>
    <w:p w14:paraId="34331BB7" w14:textId="77777777" w:rsidR="00496605" w:rsidRPr="000C1AB4" w:rsidRDefault="00496605" w:rsidP="003A6091">
      <w:pPr>
        <w:spacing w:after="120"/>
        <w:ind w:right="-1"/>
        <w:jc w:val="both"/>
        <w:rPr>
          <w:rFonts w:asciiTheme="minorHAnsi" w:eastAsiaTheme="minorHAnsi" w:hAnsiTheme="minorHAnsi" w:cstheme="minorHAnsi"/>
          <w:lang w:eastAsia="en-US"/>
        </w:rPr>
      </w:pPr>
    </w:p>
    <w:p w14:paraId="27BB1E03" w14:textId="77777777" w:rsidR="00496605" w:rsidRPr="000C1AB4" w:rsidRDefault="00496605" w:rsidP="003A6091">
      <w:pPr>
        <w:spacing w:after="120"/>
        <w:ind w:right="-1"/>
        <w:jc w:val="both"/>
        <w:rPr>
          <w:rFonts w:asciiTheme="minorHAnsi" w:hAnsiTheme="minorHAnsi" w:cstheme="minorHAnsi"/>
          <w:b/>
        </w:rPr>
      </w:pPr>
      <w:r w:rsidRPr="000C1AB4">
        <w:rPr>
          <w:rFonts w:asciiTheme="minorHAnsi" w:hAnsiTheme="minorHAnsi" w:cstheme="minorHAnsi"/>
          <w:b/>
        </w:rPr>
        <w:t xml:space="preserve">7. Zuchtdokumentation </w:t>
      </w:r>
    </w:p>
    <w:p w14:paraId="507B2D75" w14:textId="77777777" w:rsidR="00496605" w:rsidRPr="000C1AB4" w:rsidRDefault="00496605" w:rsidP="003A6091">
      <w:pPr>
        <w:spacing w:after="120"/>
        <w:ind w:right="-1"/>
        <w:jc w:val="both"/>
        <w:rPr>
          <w:rStyle w:val="Hyperlink"/>
          <w:rFonts w:asciiTheme="minorHAnsi" w:hAnsiTheme="minorHAnsi" w:cstheme="minorHAnsi"/>
          <w:color w:val="auto"/>
        </w:rPr>
      </w:pPr>
      <w:r w:rsidRPr="000C1AB4">
        <w:rPr>
          <w:rFonts w:asciiTheme="minorHAnsi" w:hAnsiTheme="minorHAnsi" w:cstheme="minorHAnsi"/>
        </w:rPr>
        <w:t>Die Zuchtdokumentation erfolgt entsprechend den Regelungen der Satzung.</w:t>
      </w:r>
    </w:p>
    <w:p w14:paraId="208BCF93" w14:textId="77777777" w:rsidR="00D33FC7" w:rsidRPr="000C1AB4" w:rsidRDefault="00D33FC7" w:rsidP="003A6091">
      <w:pPr>
        <w:tabs>
          <w:tab w:val="decimal" w:pos="0"/>
          <w:tab w:val="left" w:pos="284"/>
          <w:tab w:val="left" w:pos="567"/>
        </w:tabs>
        <w:spacing w:after="120"/>
        <w:ind w:right="-1"/>
        <w:jc w:val="both"/>
        <w:rPr>
          <w:rFonts w:asciiTheme="minorHAnsi" w:hAnsiTheme="minorHAnsi" w:cstheme="minorHAnsi"/>
        </w:rPr>
      </w:pPr>
    </w:p>
    <w:p w14:paraId="11DB697F" w14:textId="77777777" w:rsidR="00DB2A89" w:rsidRPr="00DB2A89" w:rsidRDefault="00DB2A89" w:rsidP="003A6091">
      <w:pPr>
        <w:tabs>
          <w:tab w:val="decimal" w:pos="0"/>
          <w:tab w:val="left" w:pos="284"/>
          <w:tab w:val="left" w:pos="567"/>
          <w:tab w:val="left" w:pos="9923"/>
        </w:tabs>
        <w:spacing w:after="120"/>
        <w:ind w:right="-1"/>
        <w:jc w:val="both"/>
        <w:rPr>
          <w:rFonts w:ascii="Calibri" w:eastAsia="Times New Roman" w:hAnsi="Calibri" w:cs="Calibri"/>
          <w:b/>
          <w:szCs w:val="20"/>
        </w:rPr>
      </w:pPr>
      <w:r w:rsidRPr="00DB2A89">
        <w:rPr>
          <w:rFonts w:ascii="Calibri" w:eastAsia="Times New Roman" w:hAnsi="Calibri" w:cs="Calibri"/>
          <w:b/>
          <w:szCs w:val="20"/>
        </w:rPr>
        <w:t>8. Zuchtbucheinteilung</w:t>
      </w:r>
    </w:p>
    <w:p w14:paraId="296AF43F" w14:textId="77777777" w:rsidR="00DB2A89" w:rsidRPr="00DB2A89" w:rsidRDefault="00DB2A89" w:rsidP="003A6091">
      <w:pPr>
        <w:tabs>
          <w:tab w:val="left" w:pos="9923"/>
        </w:tabs>
        <w:spacing w:after="120"/>
        <w:ind w:right="-1"/>
        <w:jc w:val="both"/>
        <w:rPr>
          <w:rFonts w:ascii="Calibri" w:eastAsia="Calibri" w:hAnsi="Calibri" w:cs="Calibri"/>
          <w:szCs w:val="20"/>
          <w:lang w:eastAsia="en-US"/>
        </w:rPr>
      </w:pPr>
      <w:r w:rsidRPr="00DB2A89">
        <w:rPr>
          <w:rFonts w:ascii="Calibri" w:eastAsia="Calibri" w:hAnsi="Calibri" w:cs="Calibri"/>
          <w:szCs w:val="20"/>
          <w:lang w:eastAsia="en-US"/>
        </w:rPr>
        <w:t>Das Zuchtbuch umfasst für männliche und weibliche Tiere eine Hauptabteilung mit den Klassen A und B und eine zusätzliche Abteilung mit den Klassen C und D. Von der Ausnahmegenehmigung nach Anhang II, Teil 1, Kapitel III, Nr. 2 der VO (EU) 2016/1012 wird Gebrauch gemacht.</w:t>
      </w:r>
    </w:p>
    <w:p w14:paraId="0728D6D4" w14:textId="77777777" w:rsidR="00DB2A89" w:rsidRPr="00DB2A89" w:rsidRDefault="00DB2A89" w:rsidP="003A6091">
      <w:pPr>
        <w:tabs>
          <w:tab w:val="left" w:pos="9923"/>
        </w:tabs>
        <w:spacing w:after="120"/>
        <w:ind w:right="-1"/>
        <w:jc w:val="both"/>
        <w:rPr>
          <w:rFonts w:ascii="Calibri" w:eastAsia="Calibri" w:hAnsi="Calibri" w:cs="Calibri"/>
          <w:szCs w:val="20"/>
          <w:lang w:eastAsia="en-US"/>
        </w:rPr>
      </w:pPr>
      <w:r w:rsidRPr="00DB2A89">
        <w:rPr>
          <w:rFonts w:ascii="Calibri" w:eastAsia="Calibri" w:hAnsi="Calibri" w:cs="Calibri"/>
          <w:szCs w:val="20"/>
          <w:lang w:eastAsia="en-US"/>
        </w:rPr>
        <w:t xml:space="preserve">Die Zuordnung der Zuchttiere in eine Abteilung und Klasse erfolgt bei der Eintragung unter Berücksichtigung des Geschlechts, der Abstammung und der Leistung. </w:t>
      </w:r>
    </w:p>
    <w:p w14:paraId="44C6307F" w14:textId="77777777" w:rsidR="00DB2A89" w:rsidRPr="00DB2A89" w:rsidRDefault="00DB2A89" w:rsidP="00DB2A89">
      <w:pPr>
        <w:tabs>
          <w:tab w:val="left" w:pos="9923"/>
        </w:tabs>
        <w:spacing w:after="120"/>
        <w:ind w:right="281"/>
        <w:rPr>
          <w:rFonts w:ascii="Calibri" w:eastAsia="Calibri" w:hAnsi="Calibri" w:cs="Calibri"/>
          <w:lang w:eastAsia="en-US"/>
        </w:rPr>
      </w:pPr>
    </w:p>
    <w:tbl>
      <w:tblPr>
        <w:tblStyle w:val="Tabellenraster1211"/>
        <w:tblW w:w="10314" w:type="dxa"/>
        <w:tblLayout w:type="fixed"/>
        <w:tblLook w:val="04A0" w:firstRow="1" w:lastRow="0" w:firstColumn="1" w:lastColumn="0" w:noHBand="0" w:noVBand="1"/>
      </w:tblPr>
      <w:tblGrid>
        <w:gridCol w:w="1271"/>
        <w:gridCol w:w="4536"/>
        <w:gridCol w:w="4507"/>
      </w:tblGrid>
      <w:tr w:rsidR="00DB2A89" w:rsidRPr="00DB2A89" w14:paraId="5290470C" w14:textId="77777777" w:rsidTr="005E41EC">
        <w:tc>
          <w:tcPr>
            <w:tcW w:w="1271" w:type="dxa"/>
          </w:tcPr>
          <w:p w14:paraId="023F5BCC" w14:textId="77777777" w:rsidR="00DB2A89" w:rsidRPr="00DB2A89" w:rsidRDefault="00DB2A89" w:rsidP="00DB2A89">
            <w:pPr>
              <w:tabs>
                <w:tab w:val="left" w:pos="9923"/>
              </w:tabs>
              <w:spacing w:after="120"/>
              <w:ind w:right="-108"/>
              <w:rPr>
                <w:rFonts w:ascii="Calibri" w:eastAsia="Times New Roman" w:hAnsi="Calibri" w:cs="Calibri"/>
              </w:rPr>
            </w:pPr>
            <w:r w:rsidRPr="00DB2A89">
              <w:rPr>
                <w:rFonts w:ascii="Calibri" w:hAnsi="Calibri" w:cs="Calibri"/>
                <w:b/>
                <w:i/>
              </w:rPr>
              <w:t>Einteilung</w:t>
            </w:r>
          </w:p>
        </w:tc>
        <w:tc>
          <w:tcPr>
            <w:tcW w:w="4536" w:type="dxa"/>
            <w:shd w:val="clear" w:color="auto" w:fill="auto"/>
          </w:tcPr>
          <w:p w14:paraId="53B1448D" w14:textId="77777777" w:rsidR="00DB2A89" w:rsidRPr="00DB2A89" w:rsidRDefault="00DB2A89" w:rsidP="00DB2A89">
            <w:pPr>
              <w:tabs>
                <w:tab w:val="left" w:pos="9923"/>
              </w:tabs>
              <w:spacing w:after="120"/>
              <w:ind w:right="-108"/>
              <w:rPr>
                <w:rFonts w:ascii="Calibri" w:eastAsia="Times New Roman" w:hAnsi="Calibri" w:cs="Calibri"/>
              </w:rPr>
            </w:pPr>
            <w:r w:rsidRPr="00DB2A89">
              <w:rPr>
                <w:rFonts w:ascii="Calibri" w:hAnsi="Calibri" w:cs="Calibri"/>
                <w:b/>
                <w:i/>
              </w:rPr>
              <w:t>Anforderungen an männliche Tiere</w:t>
            </w:r>
          </w:p>
        </w:tc>
        <w:tc>
          <w:tcPr>
            <w:tcW w:w="4507" w:type="dxa"/>
          </w:tcPr>
          <w:p w14:paraId="529FABD7" w14:textId="77777777" w:rsidR="00DB2A89" w:rsidRPr="00DB2A89" w:rsidRDefault="00DB2A89" w:rsidP="00DB2A89">
            <w:pPr>
              <w:tabs>
                <w:tab w:val="left" w:pos="9923"/>
              </w:tabs>
              <w:spacing w:after="120"/>
              <w:ind w:right="-108"/>
              <w:rPr>
                <w:rFonts w:ascii="Calibri" w:eastAsia="Times New Roman" w:hAnsi="Calibri" w:cs="Calibri"/>
              </w:rPr>
            </w:pPr>
            <w:r w:rsidRPr="00DB2A89">
              <w:rPr>
                <w:rFonts w:ascii="Calibri" w:hAnsi="Calibri" w:cs="Calibri"/>
                <w:b/>
                <w:i/>
              </w:rPr>
              <w:t>Anforderungen an weibliche Tiere</w:t>
            </w:r>
          </w:p>
        </w:tc>
      </w:tr>
      <w:tr w:rsidR="00DB2A89" w:rsidRPr="00DB2A89" w14:paraId="5C413384" w14:textId="77777777" w:rsidTr="005E41EC">
        <w:tc>
          <w:tcPr>
            <w:tcW w:w="1271" w:type="dxa"/>
            <w:vAlign w:val="center"/>
          </w:tcPr>
          <w:p w14:paraId="04027F70"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Haupt-      abteilung</w:t>
            </w:r>
          </w:p>
          <w:p w14:paraId="6EDFAAA0"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Klasse A</w:t>
            </w:r>
          </w:p>
        </w:tc>
        <w:tc>
          <w:tcPr>
            <w:tcW w:w="4536" w:type="dxa"/>
            <w:shd w:val="clear" w:color="auto" w:fill="auto"/>
          </w:tcPr>
          <w:p w14:paraId="15A1AC25" w14:textId="3A54E0B4"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und Großeltern in der Hauptabteilung oder der zusätzlichen Abteilung eines Zucht</w:t>
            </w:r>
            <w:r>
              <w:rPr>
                <w:rFonts w:ascii="Calibri" w:eastAsia="Times New Roman" w:hAnsi="Calibri" w:cs="Calibri"/>
              </w:rPr>
              <w:t>-</w:t>
            </w:r>
            <w:r w:rsidRPr="00DB2A89">
              <w:rPr>
                <w:rFonts w:ascii="Calibri" w:eastAsia="Times New Roman" w:hAnsi="Calibri" w:cs="Calibri"/>
              </w:rPr>
              <w:t>buchs der Rass</w:t>
            </w:r>
            <w:r w:rsidR="00500154">
              <w:rPr>
                <w:rFonts w:ascii="Calibri" w:eastAsia="Times New Roman" w:hAnsi="Calibri" w:cs="Calibri"/>
              </w:rPr>
              <w:t>e</w:t>
            </w:r>
            <w:r w:rsidRPr="00DB2A89">
              <w:rPr>
                <w:rFonts w:ascii="Calibri" w:eastAsia="Times New Roman" w:hAnsi="Calibri" w:cs="Calibri"/>
              </w:rPr>
              <w:t xml:space="preserve"> eingetragen</w:t>
            </w:r>
          </w:p>
          <w:p w14:paraId="7655D032" w14:textId="5D3B1AF4"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Körung mit mind</w:t>
            </w:r>
            <w:r w:rsidR="00795B1E">
              <w:rPr>
                <w:rFonts w:ascii="Calibri" w:eastAsia="Times New Roman" w:hAnsi="Calibri" w:cs="Calibri"/>
              </w:rPr>
              <w:t>estens</w:t>
            </w:r>
            <w:r w:rsidRPr="00DB2A89">
              <w:rPr>
                <w:rFonts w:ascii="Calibri" w:eastAsia="Times New Roman" w:hAnsi="Calibri" w:cs="Calibri"/>
              </w:rPr>
              <w:t xml:space="preserve"> Zuchtwertklasse II</w:t>
            </w:r>
          </w:p>
        </w:tc>
        <w:tc>
          <w:tcPr>
            <w:tcW w:w="4507" w:type="dxa"/>
          </w:tcPr>
          <w:p w14:paraId="5520F650" w14:textId="5555E625"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und Großeltern in der Hauptabteilung oder der zusätzlichen Abteilung eines Zucht</w:t>
            </w:r>
            <w:r>
              <w:rPr>
                <w:rFonts w:ascii="Calibri" w:eastAsia="Times New Roman" w:hAnsi="Calibri" w:cs="Calibri"/>
              </w:rPr>
              <w:t>-</w:t>
            </w:r>
            <w:r w:rsidRPr="00DB2A89">
              <w:rPr>
                <w:rFonts w:ascii="Calibri" w:eastAsia="Times New Roman" w:hAnsi="Calibri" w:cs="Calibri"/>
              </w:rPr>
              <w:t>buchs der Rasse eingetragen</w:t>
            </w:r>
          </w:p>
          <w:p w14:paraId="6C96477B" w14:textId="6C12CFFD"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bewertet mit mind</w:t>
            </w:r>
            <w:r w:rsidR="00795B1E">
              <w:rPr>
                <w:rFonts w:ascii="Calibri" w:eastAsia="Times New Roman" w:hAnsi="Calibri" w:cs="Calibri"/>
              </w:rPr>
              <w:t>estens</w:t>
            </w:r>
            <w:r w:rsidRPr="00DB2A89">
              <w:rPr>
                <w:rFonts w:ascii="Calibri" w:eastAsia="Times New Roman" w:hAnsi="Calibri" w:cs="Calibri"/>
              </w:rPr>
              <w:t xml:space="preserve"> Zuchtwertklasse II</w:t>
            </w:r>
          </w:p>
        </w:tc>
      </w:tr>
      <w:tr w:rsidR="00DB2A89" w:rsidRPr="00DB2A89" w14:paraId="2ADB97B8" w14:textId="77777777" w:rsidTr="005E41EC">
        <w:tc>
          <w:tcPr>
            <w:tcW w:w="1271" w:type="dxa"/>
            <w:vAlign w:val="center"/>
          </w:tcPr>
          <w:p w14:paraId="4C623647"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Haupt-      abteilung</w:t>
            </w:r>
          </w:p>
          <w:p w14:paraId="6EC92E23"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Klasse B</w:t>
            </w:r>
          </w:p>
        </w:tc>
        <w:tc>
          <w:tcPr>
            <w:tcW w:w="4536" w:type="dxa"/>
            <w:tcBorders>
              <w:bottom w:val="single" w:sz="4" w:space="0" w:color="auto"/>
            </w:tcBorders>
          </w:tcPr>
          <w:p w14:paraId="36FBE795" w14:textId="32851180"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und Großeltern in der Hauptabteilung oder der zusätzlichen Abteilung eines Zucht</w:t>
            </w:r>
            <w:r>
              <w:rPr>
                <w:rFonts w:ascii="Calibri" w:eastAsia="Times New Roman" w:hAnsi="Calibri" w:cs="Calibri"/>
              </w:rPr>
              <w:t>-</w:t>
            </w:r>
            <w:r w:rsidRPr="00DB2A89">
              <w:rPr>
                <w:rFonts w:ascii="Calibri" w:eastAsia="Times New Roman" w:hAnsi="Calibri" w:cs="Calibri"/>
              </w:rPr>
              <w:t>buchs der Rasse eingetragen</w:t>
            </w:r>
          </w:p>
        </w:tc>
        <w:tc>
          <w:tcPr>
            <w:tcW w:w="4507" w:type="dxa"/>
          </w:tcPr>
          <w:p w14:paraId="78F00422" w14:textId="5B6AFD52"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und Großeltern in der Hauptabteilung oder der zusätzlichen Abteilung eines Zucht</w:t>
            </w:r>
            <w:r>
              <w:rPr>
                <w:rFonts w:ascii="Calibri" w:eastAsia="Times New Roman" w:hAnsi="Calibri" w:cs="Calibri"/>
              </w:rPr>
              <w:t>-</w:t>
            </w:r>
            <w:r w:rsidRPr="00DB2A89">
              <w:rPr>
                <w:rFonts w:ascii="Calibri" w:eastAsia="Times New Roman" w:hAnsi="Calibri" w:cs="Calibri"/>
              </w:rPr>
              <w:t>buchs der Rasse eingetragen</w:t>
            </w:r>
          </w:p>
        </w:tc>
      </w:tr>
      <w:tr w:rsidR="00DB2A89" w:rsidRPr="00DB2A89" w14:paraId="53750C8B" w14:textId="77777777" w:rsidTr="005E41EC">
        <w:tc>
          <w:tcPr>
            <w:tcW w:w="1271" w:type="dxa"/>
          </w:tcPr>
          <w:p w14:paraId="455841FD"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 xml:space="preserve">Zusätzliche Abteilung </w:t>
            </w:r>
          </w:p>
          <w:p w14:paraId="65E86013"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Klasse C (Vorbuch)</w:t>
            </w:r>
          </w:p>
        </w:tc>
        <w:tc>
          <w:tcPr>
            <w:tcW w:w="4536" w:type="dxa"/>
            <w:tcBorders>
              <w:tr2bl w:val="nil"/>
            </w:tcBorders>
          </w:tcPr>
          <w:p w14:paraId="1EBA9897" w14:textId="35FD25C1"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mindestens in Klasse D eines Zucht</w:t>
            </w:r>
            <w:r>
              <w:rPr>
                <w:rFonts w:ascii="Calibri" w:eastAsia="Times New Roman" w:hAnsi="Calibri" w:cs="Calibri"/>
              </w:rPr>
              <w:t>-</w:t>
            </w:r>
            <w:r w:rsidRPr="00DB2A89">
              <w:rPr>
                <w:rFonts w:ascii="Calibri" w:eastAsia="Times New Roman" w:hAnsi="Calibri" w:cs="Calibri"/>
              </w:rPr>
              <w:t>buchs der Rasse eingetragen</w:t>
            </w:r>
          </w:p>
          <w:p w14:paraId="777C8A9B" w14:textId="5B07E52D" w:rsidR="00DB2A89" w:rsidRPr="00DB2A89" w:rsidRDefault="00DB2A89" w:rsidP="00DB2A89">
            <w:pPr>
              <w:tabs>
                <w:tab w:val="left" w:pos="9923"/>
              </w:tabs>
              <w:spacing w:after="120"/>
              <w:ind w:left="-108" w:right="-108"/>
              <w:rPr>
                <w:rFonts w:ascii="Calibri" w:eastAsia="Times New Roman" w:hAnsi="Calibri" w:cs="Calibri"/>
              </w:rPr>
            </w:pPr>
            <w:r w:rsidRPr="00DB2A89">
              <w:rPr>
                <w:rFonts w:ascii="Calibri" w:eastAsia="Times New Roman" w:hAnsi="Calibri" w:cs="Calibri"/>
              </w:rPr>
              <w:t xml:space="preserve">  bewertet mit mind</w:t>
            </w:r>
            <w:r w:rsidR="00795B1E">
              <w:rPr>
                <w:rFonts w:ascii="Calibri" w:eastAsia="Times New Roman" w:hAnsi="Calibri" w:cs="Calibri"/>
              </w:rPr>
              <w:t>estens</w:t>
            </w:r>
            <w:r w:rsidRPr="00DB2A89">
              <w:rPr>
                <w:rFonts w:ascii="Calibri" w:eastAsia="Times New Roman" w:hAnsi="Calibri" w:cs="Calibri"/>
              </w:rPr>
              <w:t xml:space="preserve"> Zuchtwertklasse II </w:t>
            </w:r>
          </w:p>
        </w:tc>
        <w:tc>
          <w:tcPr>
            <w:tcW w:w="4507" w:type="dxa"/>
          </w:tcPr>
          <w:p w14:paraId="7FDE4D86" w14:textId="4B9E372D"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Eltern mindestens in Klasse D eines Zucht</w:t>
            </w:r>
            <w:r>
              <w:rPr>
                <w:rFonts w:ascii="Calibri" w:eastAsia="Times New Roman" w:hAnsi="Calibri" w:cs="Calibri"/>
              </w:rPr>
              <w:t>-</w:t>
            </w:r>
            <w:r w:rsidRPr="00DB2A89">
              <w:rPr>
                <w:rFonts w:ascii="Calibri" w:eastAsia="Times New Roman" w:hAnsi="Calibri" w:cs="Calibri"/>
              </w:rPr>
              <w:t>buchs der Rasse eingetragen</w:t>
            </w:r>
          </w:p>
          <w:p w14:paraId="0E50F935" w14:textId="3E7E4812" w:rsidR="00DB2A89" w:rsidRPr="00DB2A89" w:rsidRDefault="00DB2A89" w:rsidP="00DB2A89">
            <w:pPr>
              <w:tabs>
                <w:tab w:val="left" w:pos="9923"/>
              </w:tabs>
              <w:spacing w:after="120"/>
              <w:ind w:left="-108" w:right="-108"/>
              <w:rPr>
                <w:rFonts w:ascii="Calibri" w:eastAsia="Times New Roman" w:hAnsi="Calibri" w:cs="Calibri"/>
              </w:rPr>
            </w:pPr>
            <w:r w:rsidRPr="00DB2A89">
              <w:rPr>
                <w:rFonts w:ascii="Calibri" w:eastAsia="Times New Roman" w:hAnsi="Calibri" w:cs="Calibri"/>
              </w:rPr>
              <w:t xml:space="preserve">  bewertet mit mind</w:t>
            </w:r>
            <w:r w:rsidR="00795B1E">
              <w:rPr>
                <w:rFonts w:ascii="Calibri" w:eastAsia="Times New Roman" w:hAnsi="Calibri" w:cs="Calibri"/>
              </w:rPr>
              <w:t>estens</w:t>
            </w:r>
            <w:r w:rsidRPr="00DB2A89">
              <w:rPr>
                <w:rFonts w:ascii="Calibri" w:eastAsia="Times New Roman" w:hAnsi="Calibri" w:cs="Calibri"/>
              </w:rPr>
              <w:t xml:space="preserve"> Zuchtwertklasse II </w:t>
            </w:r>
          </w:p>
        </w:tc>
      </w:tr>
      <w:tr w:rsidR="00DB2A89" w:rsidRPr="00DB2A89" w14:paraId="5F57F9B7" w14:textId="77777777" w:rsidTr="005E41EC">
        <w:trPr>
          <w:trHeight w:val="1152"/>
        </w:trPr>
        <w:tc>
          <w:tcPr>
            <w:tcW w:w="1271" w:type="dxa"/>
          </w:tcPr>
          <w:p w14:paraId="4C6F035E"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 xml:space="preserve">Zusätzliche Abteilung </w:t>
            </w:r>
          </w:p>
          <w:p w14:paraId="59E102F1" w14:textId="77777777" w:rsidR="00DB2A89" w:rsidRPr="00DB2A89" w:rsidRDefault="00DB2A89" w:rsidP="00DB2A89">
            <w:pPr>
              <w:tabs>
                <w:tab w:val="left" w:pos="9923"/>
              </w:tabs>
              <w:spacing w:after="120"/>
              <w:ind w:right="-108"/>
              <w:jc w:val="center"/>
              <w:rPr>
                <w:rFonts w:ascii="Calibri" w:eastAsia="Times New Roman" w:hAnsi="Calibri" w:cs="Calibri"/>
              </w:rPr>
            </w:pPr>
            <w:r w:rsidRPr="00DB2A89">
              <w:rPr>
                <w:rFonts w:ascii="Calibri" w:eastAsia="Times New Roman" w:hAnsi="Calibri" w:cs="Calibri"/>
              </w:rPr>
              <w:t>Klasse D (Vorbuch)</w:t>
            </w:r>
          </w:p>
        </w:tc>
        <w:tc>
          <w:tcPr>
            <w:tcW w:w="4536" w:type="dxa"/>
            <w:tcBorders>
              <w:tr2bl w:val="nil"/>
            </w:tcBorders>
          </w:tcPr>
          <w:p w14:paraId="283AB091" w14:textId="77777777"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als rassetypisch beurteilt</w:t>
            </w:r>
          </w:p>
          <w:p w14:paraId="6E947C6C" w14:textId="7C5B7521"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bewertet mit mind</w:t>
            </w:r>
            <w:r w:rsidR="00795B1E">
              <w:rPr>
                <w:rFonts w:ascii="Calibri" w:eastAsia="Times New Roman" w:hAnsi="Calibri" w:cs="Calibri"/>
              </w:rPr>
              <w:t>estens</w:t>
            </w:r>
            <w:r w:rsidRPr="00DB2A89">
              <w:rPr>
                <w:rFonts w:ascii="Calibri" w:eastAsia="Times New Roman" w:hAnsi="Calibri" w:cs="Calibri"/>
              </w:rPr>
              <w:t xml:space="preserve"> Zuchtwertklasse II</w:t>
            </w:r>
          </w:p>
          <w:p w14:paraId="51761B97" w14:textId="77777777" w:rsidR="00DB2A89" w:rsidRPr="00DB2A89" w:rsidRDefault="00DB2A89" w:rsidP="00DB2A89">
            <w:pPr>
              <w:tabs>
                <w:tab w:val="left" w:pos="9923"/>
              </w:tabs>
              <w:spacing w:after="120"/>
              <w:ind w:right="-108"/>
              <w:rPr>
                <w:rFonts w:ascii="Calibri" w:eastAsia="Times New Roman" w:hAnsi="Calibri" w:cs="Calibri"/>
              </w:rPr>
            </w:pPr>
          </w:p>
        </w:tc>
        <w:tc>
          <w:tcPr>
            <w:tcW w:w="4507" w:type="dxa"/>
          </w:tcPr>
          <w:p w14:paraId="3B0D6079" w14:textId="77777777"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als rassetypisch beurteilt</w:t>
            </w:r>
          </w:p>
          <w:p w14:paraId="0B3ADC06" w14:textId="651CB1EA" w:rsidR="00DB2A89" w:rsidRPr="00DB2A89" w:rsidRDefault="00DB2A89" w:rsidP="00DB2A89">
            <w:pPr>
              <w:tabs>
                <w:tab w:val="left" w:pos="9923"/>
              </w:tabs>
              <w:spacing w:after="120"/>
              <w:ind w:right="-108"/>
              <w:rPr>
                <w:rFonts w:ascii="Calibri" w:eastAsia="Times New Roman" w:hAnsi="Calibri" w:cs="Calibri"/>
              </w:rPr>
            </w:pPr>
            <w:r w:rsidRPr="00DB2A89">
              <w:rPr>
                <w:rFonts w:ascii="Calibri" w:eastAsia="Times New Roman" w:hAnsi="Calibri" w:cs="Calibri"/>
              </w:rPr>
              <w:t>bewertet mit mind</w:t>
            </w:r>
            <w:r w:rsidR="00795B1E">
              <w:rPr>
                <w:rFonts w:ascii="Calibri" w:eastAsia="Times New Roman" w:hAnsi="Calibri" w:cs="Calibri"/>
              </w:rPr>
              <w:t>estens</w:t>
            </w:r>
            <w:r w:rsidRPr="00DB2A89">
              <w:rPr>
                <w:rFonts w:ascii="Calibri" w:eastAsia="Times New Roman" w:hAnsi="Calibri" w:cs="Calibri"/>
              </w:rPr>
              <w:t xml:space="preserve"> Zuchtwertklasse II</w:t>
            </w:r>
          </w:p>
          <w:p w14:paraId="6C179264" w14:textId="77777777" w:rsidR="00DB2A89" w:rsidRPr="00DB2A89" w:rsidRDefault="00DB2A89" w:rsidP="00DB2A89">
            <w:pPr>
              <w:tabs>
                <w:tab w:val="left" w:pos="9923"/>
              </w:tabs>
              <w:spacing w:after="120"/>
              <w:ind w:right="-108"/>
              <w:rPr>
                <w:rFonts w:ascii="Calibri" w:eastAsia="Times New Roman" w:hAnsi="Calibri" w:cs="Calibri"/>
              </w:rPr>
            </w:pPr>
          </w:p>
        </w:tc>
      </w:tr>
    </w:tbl>
    <w:p w14:paraId="7CEC91FB" w14:textId="77777777" w:rsidR="00A80D37" w:rsidRPr="008624FA" w:rsidRDefault="00A80D37" w:rsidP="003A6091">
      <w:pPr>
        <w:tabs>
          <w:tab w:val="left" w:pos="9923"/>
        </w:tabs>
        <w:spacing w:after="120"/>
        <w:ind w:right="-1"/>
        <w:jc w:val="both"/>
        <w:rPr>
          <w:rFonts w:asciiTheme="minorHAnsi" w:hAnsiTheme="minorHAnsi" w:cstheme="minorHAnsi"/>
          <w:b/>
        </w:rPr>
      </w:pPr>
      <w:bookmarkStart w:id="0" w:name="_GoBack"/>
      <w:bookmarkEnd w:id="0"/>
      <w:r w:rsidRPr="008624FA">
        <w:rPr>
          <w:rFonts w:asciiTheme="minorHAnsi" w:hAnsiTheme="minorHAnsi" w:cstheme="minorHAnsi"/>
          <w:b/>
        </w:rPr>
        <w:t>9. Selektion und Körung</w:t>
      </w:r>
    </w:p>
    <w:p w14:paraId="1AA94512" w14:textId="77777777" w:rsidR="00A80D37" w:rsidRPr="008624FA" w:rsidRDefault="00A80D37" w:rsidP="003A6091">
      <w:pPr>
        <w:tabs>
          <w:tab w:val="left" w:pos="9923"/>
        </w:tabs>
        <w:spacing w:after="120"/>
        <w:ind w:right="-1"/>
        <w:jc w:val="both"/>
        <w:rPr>
          <w:rFonts w:asciiTheme="minorHAnsi" w:hAnsiTheme="minorHAnsi" w:cstheme="minorHAnsi"/>
        </w:rPr>
      </w:pPr>
      <w:r w:rsidRPr="008624FA">
        <w:rPr>
          <w:rFonts w:asciiTheme="minorHAnsi" w:hAnsiTheme="minorHAnsi" w:cstheme="minorHAnsi"/>
        </w:rPr>
        <w:t>Die Selektion der Tiere und Zuordnung in die Klassen des Zuchtbuches erfolgt entsprechend der Exterieurbeurteilung unter Berücksichtigung ihrer Abstammung. Die Ergebnisse der Leistungsprüfung dienen der innerbetrieblichen Selektionsentscheidung.</w:t>
      </w:r>
    </w:p>
    <w:p w14:paraId="6ACB72D1" w14:textId="77777777" w:rsidR="00A80D37" w:rsidRPr="008624FA" w:rsidRDefault="00A80D37" w:rsidP="003A6091">
      <w:pPr>
        <w:tabs>
          <w:tab w:val="left" w:pos="9923"/>
        </w:tabs>
        <w:spacing w:after="120"/>
        <w:ind w:right="-1"/>
        <w:jc w:val="both"/>
        <w:rPr>
          <w:rFonts w:asciiTheme="minorHAnsi" w:hAnsiTheme="minorHAnsi" w:cstheme="minorHAnsi"/>
          <w:color w:val="0563C1"/>
          <w:u w:val="single"/>
        </w:rPr>
      </w:pPr>
      <w:r w:rsidRPr="008624FA">
        <w:rPr>
          <w:rFonts w:asciiTheme="minorHAnsi" w:hAnsiTheme="minorHAnsi" w:cstheme="minorHAnsi"/>
        </w:rPr>
        <w:t>Die Körung ist Voraussetzung für die Zuchtbucheintragung eines Bockes in die Klasse A des Zuchtbuches. Sie erfolgt entsprechend den Regelungen in der Satzung</w:t>
      </w:r>
      <w:r w:rsidRPr="008624FA">
        <w:rPr>
          <w:rFonts w:asciiTheme="minorHAnsi" w:hAnsiTheme="minorHAnsi" w:cstheme="minorHAnsi"/>
          <w:color w:val="0563C1"/>
          <w:u w:val="single"/>
        </w:rPr>
        <w:t>.</w:t>
      </w:r>
    </w:p>
    <w:p w14:paraId="1A00AD5F" w14:textId="77777777" w:rsidR="00A80D37" w:rsidRDefault="00A80D37" w:rsidP="003A6091">
      <w:pPr>
        <w:tabs>
          <w:tab w:val="decimal" w:pos="0"/>
          <w:tab w:val="left" w:pos="284"/>
          <w:tab w:val="left" w:pos="567"/>
          <w:tab w:val="left" w:pos="9923"/>
        </w:tabs>
        <w:ind w:right="-1"/>
        <w:jc w:val="both"/>
        <w:rPr>
          <w:rFonts w:asciiTheme="minorHAnsi" w:hAnsiTheme="minorHAnsi" w:cstheme="minorHAnsi"/>
        </w:rPr>
      </w:pPr>
      <w:r>
        <w:rPr>
          <w:rFonts w:asciiTheme="minorHAnsi" w:hAnsiTheme="minorHAnsi" w:cstheme="minorHAnsi"/>
        </w:rPr>
        <w:t xml:space="preserve">Zur Körung werden nur Böcke zugelassen, </w:t>
      </w:r>
    </w:p>
    <w:p w14:paraId="2707C94A" w14:textId="77777777" w:rsidR="00A80D37" w:rsidRDefault="00A80D37" w:rsidP="003A6091">
      <w:pPr>
        <w:pStyle w:val="Listenabsatz"/>
        <w:numPr>
          <w:ilvl w:val="0"/>
          <w:numId w:val="9"/>
        </w:numPr>
        <w:tabs>
          <w:tab w:val="left" w:pos="284"/>
          <w:tab w:val="left" w:pos="567"/>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70C1E310" w14:textId="77777777" w:rsidR="00A80D37" w:rsidRPr="00EC4F30" w:rsidRDefault="00A80D37" w:rsidP="003A6091">
      <w:pPr>
        <w:pStyle w:val="Listenabsatz"/>
        <w:numPr>
          <w:ilvl w:val="0"/>
          <w:numId w:val="9"/>
        </w:numPr>
        <w:ind w:right="-1"/>
        <w:jc w:val="both"/>
        <w:rPr>
          <w:rFonts w:asciiTheme="minorHAnsi" w:hAnsiTheme="minorHAnsi" w:cstheme="minorHAnsi"/>
        </w:rPr>
      </w:pPr>
      <w:r w:rsidRPr="0079007F">
        <w:rPr>
          <w:rFonts w:asciiTheme="minorHAnsi" w:hAnsiTheme="minorHAnsi" w:cstheme="minorHAnsi"/>
        </w:rPr>
        <w:t>deren Eltern und Großeltern im Zuchtbuch eingetragen und leistungsgeprüft sind,</w:t>
      </w:r>
    </w:p>
    <w:p w14:paraId="5930CC14" w14:textId="77777777" w:rsidR="00A80D37" w:rsidRPr="00EC4F30" w:rsidRDefault="00A80D37" w:rsidP="003A6091">
      <w:pPr>
        <w:pStyle w:val="Listenabsatz"/>
        <w:numPr>
          <w:ilvl w:val="0"/>
          <w:numId w:val="9"/>
        </w:numPr>
        <w:ind w:right="-1"/>
        <w:jc w:val="both"/>
        <w:rPr>
          <w:rFonts w:asciiTheme="minorHAnsi" w:hAnsiTheme="minorHAnsi" w:cstheme="minorHAnsi"/>
        </w:rPr>
      </w:pPr>
      <w:r w:rsidRPr="0079007F">
        <w:rPr>
          <w:rFonts w:asciiTheme="minorHAnsi" w:hAnsiTheme="minorHAnsi" w:cstheme="minorHAnsi"/>
        </w:rPr>
        <w:t>deren Eltern mindestens mit Zuchtwertklasse II bewertet sind,</w:t>
      </w:r>
    </w:p>
    <w:p w14:paraId="4012116E" w14:textId="77777777" w:rsidR="00A80D37" w:rsidRDefault="00A80D37" w:rsidP="003A6091">
      <w:pPr>
        <w:pStyle w:val="Listenabsatz"/>
        <w:numPr>
          <w:ilvl w:val="0"/>
          <w:numId w:val="9"/>
        </w:numPr>
        <w:tabs>
          <w:tab w:val="left" w:pos="284"/>
          <w:tab w:val="left" w:pos="426"/>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die keine gesundheitlichen Beeinträchtigungen aufweisen (Zuchttauglichkeit, keine Gebiss- und Hodenanomalien).</w:t>
      </w:r>
    </w:p>
    <w:p w14:paraId="10336D99" w14:textId="77777777" w:rsidR="00A80D37" w:rsidRDefault="00A80D37" w:rsidP="003A6091">
      <w:pPr>
        <w:tabs>
          <w:tab w:val="decimal" w:pos="0"/>
          <w:tab w:val="left" w:pos="284"/>
          <w:tab w:val="left" w:pos="567"/>
          <w:tab w:val="left" w:pos="9923"/>
        </w:tabs>
        <w:spacing w:after="120"/>
        <w:ind w:right="-1"/>
        <w:jc w:val="both"/>
        <w:rPr>
          <w:rFonts w:asciiTheme="minorHAnsi" w:hAnsiTheme="minorHAnsi" w:cstheme="minorHAnsi"/>
        </w:rPr>
      </w:pPr>
    </w:p>
    <w:p w14:paraId="200048BF" w14:textId="77777777" w:rsidR="00A80D37" w:rsidRPr="00EC4F30" w:rsidRDefault="00A80D37" w:rsidP="003A6091">
      <w:pPr>
        <w:tabs>
          <w:tab w:val="decimal" w:pos="0"/>
          <w:tab w:val="left" w:pos="284"/>
          <w:tab w:val="left" w:pos="567"/>
          <w:tab w:val="left" w:pos="9923"/>
        </w:tabs>
        <w:spacing w:after="120"/>
        <w:ind w:right="-1"/>
        <w:jc w:val="both"/>
        <w:rPr>
          <w:rFonts w:asciiTheme="minorHAnsi" w:hAnsiTheme="minorHAnsi" w:cstheme="minorHAnsi"/>
        </w:rPr>
      </w:pPr>
      <w:r w:rsidRPr="00EC4F30">
        <w:rPr>
          <w:rFonts w:asciiTheme="minorHAnsi" w:hAnsiTheme="minorHAnsi" w:cstheme="minorHAnsi"/>
        </w:rPr>
        <w:t xml:space="preserve">Böcke der </w:t>
      </w:r>
      <w:r>
        <w:rPr>
          <w:rFonts w:asciiTheme="minorHAnsi" w:hAnsiTheme="minorHAnsi" w:cstheme="minorHAnsi"/>
        </w:rPr>
        <w:t>Herdbuchklassen</w:t>
      </w:r>
      <w:r w:rsidRPr="00EC4F30">
        <w:rPr>
          <w:rFonts w:asciiTheme="minorHAnsi" w:hAnsiTheme="minorHAnsi" w:cstheme="minorHAnsi"/>
        </w:rPr>
        <w:t xml:space="preserve"> C und D werden bewertet, aber nicht gekört. </w:t>
      </w:r>
    </w:p>
    <w:p w14:paraId="45F389C6" w14:textId="77777777" w:rsidR="00A80D37" w:rsidRPr="008624FA" w:rsidRDefault="00A80D37" w:rsidP="003A6091">
      <w:pPr>
        <w:tabs>
          <w:tab w:val="decimal" w:pos="0"/>
          <w:tab w:val="left" w:pos="284"/>
          <w:tab w:val="left" w:pos="567"/>
          <w:tab w:val="left" w:pos="9923"/>
        </w:tabs>
        <w:spacing w:after="120"/>
        <w:ind w:right="-1"/>
        <w:jc w:val="both"/>
        <w:rPr>
          <w:rFonts w:asciiTheme="minorHAnsi" w:hAnsiTheme="minorHAnsi" w:cstheme="minorHAnsi"/>
        </w:rPr>
      </w:pPr>
    </w:p>
    <w:p w14:paraId="2AF94839" w14:textId="77777777" w:rsidR="00A80D37" w:rsidRPr="00612262" w:rsidRDefault="00A80D37" w:rsidP="003A6091">
      <w:pPr>
        <w:tabs>
          <w:tab w:val="decimal" w:pos="0"/>
          <w:tab w:val="left" w:pos="284"/>
          <w:tab w:val="left" w:pos="567"/>
        </w:tabs>
        <w:spacing w:after="120"/>
        <w:ind w:right="-1"/>
        <w:jc w:val="both"/>
        <w:rPr>
          <w:rFonts w:asciiTheme="minorHAnsi" w:hAnsiTheme="minorHAnsi" w:cstheme="minorHAnsi"/>
        </w:rPr>
      </w:pPr>
      <w:r w:rsidRPr="00612262">
        <w:rPr>
          <w:rFonts w:asciiTheme="minorHAnsi" w:hAnsiTheme="minorHAnsi" w:cstheme="minorHAnsi"/>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A80D37" w:rsidRPr="00A558C0" w14:paraId="725FF690" w14:textId="77777777" w:rsidTr="003A6091">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47DA3" w14:textId="77777777" w:rsidR="00A80D37" w:rsidRPr="00EC4F30" w:rsidRDefault="00A80D37" w:rsidP="003A6091">
            <w:pPr>
              <w:jc w:val="center"/>
              <w:rPr>
                <w:rFonts w:asciiTheme="minorHAnsi" w:hAnsiTheme="minorHAnsi" w:cstheme="minorHAnsi"/>
                <w:sz w:val="22"/>
              </w:rPr>
            </w:pPr>
            <w:r w:rsidRPr="00EC4F30">
              <w:rPr>
                <w:rFonts w:asciiTheme="minorHAnsi" w:hAnsiTheme="minorHAnsi" w:cstheme="minorHAnsi"/>
                <w:color w:val="222A35"/>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64A245" w14:textId="7F1ECFA9" w:rsidR="00A80D37" w:rsidRPr="00EC4F30" w:rsidRDefault="00A80D37" w:rsidP="003A6091">
            <w:pPr>
              <w:jc w:val="center"/>
              <w:rPr>
                <w:rFonts w:asciiTheme="minorHAnsi" w:hAnsiTheme="minorHAnsi" w:cstheme="minorHAnsi"/>
              </w:rPr>
            </w:pPr>
            <w:r w:rsidRPr="00EC4F30">
              <w:rPr>
                <w:rFonts w:asciiTheme="minorHAnsi" w:hAnsiTheme="minorHAnsi" w:cstheme="minorHAnsi"/>
                <w:color w:val="000000"/>
              </w:rPr>
              <w:t>C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B1F28D" w14:textId="77777777" w:rsidR="00A80D37" w:rsidRPr="00EC4F30" w:rsidRDefault="00A80D37" w:rsidP="003A6091">
            <w:pPr>
              <w:jc w:val="center"/>
              <w:rPr>
                <w:rFonts w:asciiTheme="minorHAnsi" w:hAnsiTheme="minorHAnsi" w:cstheme="minorHAnsi"/>
              </w:rPr>
            </w:pPr>
            <w:r w:rsidRPr="00EC4F30">
              <w:rPr>
                <w:rFonts w:asciiTheme="minorHAnsi" w:hAnsiTheme="minorHAnsi" w:cstheme="minorHAnsi"/>
                <w:color w:val="222A35"/>
              </w:rPr>
              <w:t>D</w:t>
            </w:r>
            <w:r w:rsidRPr="00EC4F30">
              <w:rPr>
                <w:rFonts w:asciiTheme="minorHAnsi" w:hAnsiTheme="minorHAnsi" w:cstheme="minorHAnsi"/>
                <w:color w:val="000000"/>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301FC" w14:textId="5C117D28" w:rsidR="00A80D37" w:rsidRPr="00EC4F30" w:rsidRDefault="00A80D37" w:rsidP="003A6091">
            <w:pPr>
              <w:jc w:val="center"/>
              <w:rPr>
                <w:rFonts w:asciiTheme="minorHAnsi" w:hAnsiTheme="minorHAnsi" w:cstheme="minorHAnsi"/>
              </w:rPr>
            </w:pPr>
          </w:p>
        </w:tc>
      </w:tr>
      <w:tr w:rsidR="00A80D37" w:rsidRPr="00A558C0" w14:paraId="254E72A2"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6682E03B"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5E12341"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69125D10"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91099" w14:textId="25FB3DA0" w:rsidR="00A80D37" w:rsidRPr="00EC4F30" w:rsidRDefault="00A80D37" w:rsidP="003A6091">
            <w:pPr>
              <w:jc w:val="center"/>
              <w:rPr>
                <w:rFonts w:asciiTheme="minorHAnsi" w:hAnsiTheme="minorHAnsi" w:cstheme="minorHAnsi"/>
              </w:rPr>
            </w:pPr>
          </w:p>
        </w:tc>
      </w:tr>
      <w:tr w:rsidR="00A80D37" w:rsidRPr="00A558C0" w14:paraId="1CB6031C"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4D907B68"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ADB1FDB"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1F944" w14:textId="3277F1A7" w:rsidR="00A80D37" w:rsidRPr="00EC4F30" w:rsidRDefault="00A80D37" w:rsidP="003A6091">
            <w:pPr>
              <w:jc w:val="center"/>
              <w:rPr>
                <w:rFonts w:asciiTheme="minorHAnsi" w:hAnsiTheme="minorHAnsi" w:cstheme="minorHAnsi"/>
              </w:rPr>
            </w:pPr>
            <w:r w:rsidRPr="00EC4F30">
              <w:rPr>
                <w:rFonts w:asciiTheme="minorHAnsi" w:hAnsiTheme="minorHAnsi" w:cstheme="minorHAnsi"/>
                <w:color w:val="222A35"/>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45DF9" w14:textId="3E7E54EE" w:rsidR="00A80D37" w:rsidRPr="00EC4F30" w:rsidRDefault="00A80D37" w:rsidP="003A6091">
            <w:pPr>
              <w:jc w:val="center"/>
              <w:rPr>
                <w:rFonts w:asciiTheme="minorHAnsi" w:hAnsiTheme="minorHAnsi" w:cstheme="minorHAnsi"/>
              </w:rPr>
            </w:pPr>
          </w:p>
        </w:tc>
      </w:tr>
      <w:tr w:rsidR="00A80D37" w:rsidRPr="00A558C0" w14:paraId="666B279F"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0DA200FF"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B0CF67A"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5B5876DE"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5069A" w14:textId="0F8D1052" w:rsidR="00A80D37" w:rsidRPr="00EC4F30" w:rsidRDefault="00A80D37" w:rsidP="003A6091">
            <w:pPr>
              <w:jc w:val="center"/>
              <w:rPr>
                <w:rFonts w:asciiTheme="minorHAnsi" w:hAnsiTheme="minorHAnsi" w:cstheme="minorHAnsi"/>
              </w:rPr>
            </w:pPr>
          </w:p>
        </w:tc>
      </w:tr>
      <w:tr w:rsidR="00A80D37" w:rsidRPr="00A558C0" w14:paraId="78486CAC"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37DBEB55"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FFD4A" w14:textId="77777777" w:rsidR="00A80D37" w:rsidRPr="00EC4F30" w:rsidRDefault="00A80D37" w:rsidP="003A6091">
            <w:pPr>
              <w:jc w:val="center"/>
              <w:rPr>
                <w:rFonts w:asciiTheme="minorHAnsi" w:hAnsiTheme="minorHAnsi" w:cstheme="minorHAnsi"/>
              </w:rPr>
            </w:pPr>
            <w:r w:rsidRPr="00EC4F30">
              <w:rPr>
                <w:rFonts w:asciiTheme="minorHAnsi" w:hAnsiTheme="minorHAnsi" w:cstheme="minorHAnsi"/>
                <w:color w:val="222A35"/>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4B874" w14:textId="77777777" w:rsidR="00A80D37" w:rsidRPr="00EC4F30" w:rsidRDefault="00A80D37" w:rsidP="003A6091">
            <w:pPr>
              <w:jc w:val="center"/>
              <w:rPr>
                <w:rFonts w:asciiTheme="minorHAnsi" w:hAnsiTheme="minorHAnsi" w:cstheme="minorHAnsi"/>
                <w:color w:val="222A35"/>
              </w:rPr>
            </w:pPr>
            <w:r w:rsidRPr="00EC4F30">
              <w:rPr>
                <w:rFonts w:asciiTheme="minorHAnsi" w:hAnsiTheme="minorHAnsi" w:cstheme="minorHAnsi"/>
                <w:color w:val="000000"/>
              </w:rPr>
              <w:t>D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194D" w14:textId="31B7D5CF" w:rsidR="00A80D37" w:rsidRPr="00EC4F30" w:rsidRDefault="00A80D37" w:rsidP="003A6091">
            <w:pPr>
              <w:jc w:val="center"/>
              <w:rPr>
                <w:rFonts w:asciiTheme="minorHAnsi" w:hAnsiTheme="minorHAnsi" w:cstheme="minorHAnsi"/>
                <w:color w:val="000000"/>
              </w:rPr>
            </w:pPr>
          </w:p>
        </w:tc>
      </w:tr>
      <w:tr w:rsidR="00A80D37" w:rsidRPr="00A558C0" w14:paraId="0DD636BA"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0D7DEA30"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328DF5E6"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0B1F56D1" w14:textId="77777777" w:rsidR="00A80D37" w:rsidRPr="00EC4F30" w:rsidRDefault="00A80D37" w:rsidP="003A6091">
            <w:pPr>
              <w:jc w:val="center"/>
              <w:rPr>
                <w:rFonts w:asciiTheme="minorHAnsi" w:eastAsiaTheme="minorHAnsi" w:hAnsiTheme="minorHAnsi" w:cstheme="minorHAnsi"/>
                <w:color w:val="222A35"/>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256BC" w14:textId="74922CA1" w:rsidR="00A80D37" w:rsidRPr="00EC4F30" w:rsidRDefault="00A80D37" w:rsidP="003A6091">
            <w:pPr>
              <w:jc w:val="center"/>
              <w:rPr>
                <w:rFonts w:asciiTheme="minorHAnsi" w:hAnsiTheme="minorHAnsi" w:cstheme="minorHAnsi"/>
                <w:sz w:val="22"/>
                <w:szCs w:val="22"/>
              </w:rPr>
            </w:pPr>
          </w:p>
        </w:tc>
      </w:tr>
      <w:tr w:rsidR="00A80D37" w:rsidRPr="00A558C0" w14:paraId="7698C915"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6DFE3B89"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4D3ED8ED"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4D423" w14:textId="77777777" w:rsidR="00A80D37" w:rsidRPr="00EC4F30" w:rsidRDefault="00A80D37" w:rsidP="003A6091">
            <w:pPr>
              <w:jc w:val="center"/>
              <w:rPr>
                <w:rFonts w:asciiTheme="minorHAnsi" w:hAnsiTheme="minorHAnsi" w:cstheme="minorHAnsi"/>
              </w:rPr>
            </w:pPr>
            <w:r w:rsidRPr="00EC4F30">
              <w:rPr>
                <w:rFonts w:asciiTheme="minorHAnsi" w:hAnsiTheme="minorHAnsi" w:cstheme="minorHAnsi"/>
                <w:color w:val="222A35"/>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B2CF6" w14:textId="26C712CD" w:rsidR="00A80D37" w:rsidRPr="00EC4F30" w:rsidRDefault="00A80D37" w:rsidP="003A6091">
            <w:pPr>
              <w:jc w:val="center"/>
              <w:rPr>
                <w:rFonts w:asciiTheme="minorHAnsi" w:hAnsiTheme="minorHAnsi" w:cstheme="minorHAnsi"/>
              </w:rPr>
            </w:pPr>
          </w:p>
        </w:tc>
      </w:tr>
      <w:tr w:rsidR="00A80D37" w:rsidRPr="00A558C0" w14:paraId="2A97BA29" w14:textId="77777777" w:rsidTr="003A6091">
        <w:tc>
          <w:tcPr>
            <w:tcW w:w="0" w:type="auto"/>
            <w:vMerge/>
            <w:tcBorders>
              <w:top w:val="single" w:sz="8" w:space="0" w:color="auto"/>
              <w:left w:val="single" w:sz="8" w:space="0" w:color="auto"/>
              <w:bottom w:val="single" w:sz="8" w:space="0" w:color="auto"/>
              <w:right w:val="single" w:sz="8" w:space="0" w:color="auto"/>
            </w:tcBorders>
            <w:vAlign w:val="center"/>
            <w:hideMark/>
          </w:tcPr>
          <w:p w14:paraId="5E672429"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35E32AB6"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66EA5E95" w14:textId="77777777" w:rsidR="00A80D37" w:rsidRPr="00EC4F30" w:rsidRDefault="00A80D37" w:rsidP="003A6091">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B6B7F" w14:textId="3E29151E" w:rsidR="00A80D37" w:rsidRPr="00EC4F30" w:rsidRDefault="00A80D37" w:rsidP="003A6091">
            <w:pPr>
              <w:jc w:val="center"/>
              <w:rPr>
                <w:rFonts w:asciiTheme="minorHAnsi" w:hAnsiTheme="minorHAnsi" w:cstheme="minorHAnsi"/>
              </w:rPr>
            </w:pPr>
          </w:p>
        </w:tc>
      </w:tr>
    </w:tbl>
    <w:p w14:paraId="19CD7443" w14:textId="77777777" w:rsidR="00A80D37" w:rsidRPr="008624FA" w:rsidRDefault="00A80D37" w:rsidP="00A80D37">
      <w:pPr>
        <w:tabs>
          <w:tab w:val="decimal" w:pos="0"/>
          <w:tab w:val="left" w:pos="284"/>
          <w:tab w:val="left" w:pos="567"/>
          <w:tab w:val="left" w:pos="9923"/>
        </w:tabs>
        <w:spacing w:after="120"/>
        <w:ind w:right="281"/>
        <w:jc w:val="both"/>
        <w:rPr>
          <w:rFonts w:asciiTheme="minorHAnsi" w:hAnsiTheme="minorHAnsi" w:cstheme="minorHAnsi"/>
        </w:rPr>
      </w:pPr>
    </w:p>
    <w:p w14:paraId="79F1FF1C" w14:textId="77777777" w:rsidR="00A80D37" w:rsidRDefault="00A80D37" w:rsidP="003A6091">
      <w:pPr>
        <w:tabs>
          <w:tab w:val="decimal" w:pos="0"/>
          <w:tab w:val="left" w:pos="284"/>
          <w:tab w:val="left" w:pos="567"/>
          <w:tab w:val="left" w:pos="9923"/>
        </w:tabs>
        <w:spacing w:after="120"/>
        <w:ind w:right="-1"/>
        <w:jc w:val="both"/>
        <w:rPr>
          <w:rFonts w:asciiTheme="minorHAnsi" w:hAnsiTheme="minorHAnsi" w:cstheme="minorHAnsi"/>
        </w:rPr>
      </w:pPr>
      <w:r w:rsidRPr="008624FA">
        <w:rPr>
          <w:rFonts w:asciiTheme="minorHAnsi" w:hAnsiTheme="minorHAnsi" w:cstheme="minorHAnsi"/>
        </w:rPr>
        <w:t xml:space="preserve">Ein Bock wird gekört, wenn er in allen Merkmalen der Exterieurbewertung (siehe Punkt 4.) mit mindestens Note 4 bewertet wird. </w:t>
      </w:r>
    </w:p>
    <w:p w14:paraId="53D4CE08" w14:textId="77777777" w:rsidR="00A80D37" w:rsidRPr="008624FA" w:rsidRDefault="00A80D37" w:rsidP="003A6091">
      <w:pPr>
        <w:tabs>
          <w:tab w:val="decimal" w:pos="0"/>
          <w:tab w:val="left" w:pos="284"/>
          <w:tab w:val="left" w:pos="567"/>
          <w:tab w:val="left" w:pos="9923"/>
        </w:tabs>
        <w:spacing w:after="120"/>
        <w:ind w:right="-1"/>
        <w:jc w:val="both"/>
        <w:rPr>
          <w:rFonts w:asciiTheme="minorHAnsi" w:hAnsiTheme="minorHAnsi" w:cstheme="minorHAnsi"/>
        </w:rPr>
      </w:pPr>
      <w:r w:rsidRPr="008624FA">
        <w:rPr>
          <w:rFonts w:asciiTheme="minorHAnsi" w:hAnsiTheme="minorHAnsi" w:cstheme="minorHAnsi"/>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6CE0B815" w14:textId="77777777" w:rsidR="004175E3" w:rsidRPr="000C1AB4" w:rsidRDefault="004175E3" w:rsidP="003A6091">
      <w:pPr>
        <w:spacing w:after="120"/>
        <w:ind w:right="-1"/>
        <w:jc w:val="both"/>
        <w:rPr>
          <w:rFonts w:asciiTheme="minorHAnsi" w:eastAsiaTheme="minorHAnsi" w:hAnsiTheme="minorHAnsi" w:cstheme="minorHAnsi"/>
          <w:lang w:eastAsia="en-US"/>
        </w:rPr>
      </w:pPr>
    </w:p>
    <w:p w14:paraId="0402E69C" w14:textId="77777777" w:rsidR="004175E3" w:rsidRPr="000C1AB4" w:rsidRDefault="00496605" w:rsidP="003A6091">
      <w:pPr>
        <w:spacing w:after="120"/>
        <w:ind w:right="-1"/>
        <w:jc w:val="both"/>
        <w:rPr>
          <w:rFonts w:asciiTheme="minorHAnsi" w:eastAsiaTheme="minorHAnsi" w:hAnsiTheme="minorHAnsi" w:cstheme="minorHAnsi"/>
          <w:b/>
          <w:lang w:eastAsia="en-US"/>
        </w:rPr>
      </w:pPr>
      <w:r w:rsidRPr="000C1AB4">
        <w:rPr>
          <w:rFonts w:asciiTheme="minorHAnsi" w:eastAsiaTheme="minorHAnsi" w:hAnsiTheme="minorHAnsi" w:cstheme="minorHAnsi"/>
          <w:b/>
          <w:lang w:eastAsia="en-US"/>
        </w:rPr>
        <w:t>10</w:t>
      </w:r>
      <w:r w:rsidR="004175E3" w:rsidRPr="000C1AB4">
        <w:rPr>
          <w:rFonts w:asciiTheme="minorHAnsi" w:eastAsiaTheme="minorHAnsi" w:hAnsiTheme="minorHAnsi" w:cstheme="minorHAnsi"/>
          <w:b/>
          <w:lang w:eastAsia="en-US"/>
        </w:rPr>
        <w:t>. Abstammungssicherung</w:t>
      </w:r>
      <w:r w:rsidR="00D60EBD" w:rsidRPr="000C1AB4">
        <w:rPr>
          <w:rFonts w:asciiTheme="minorHAnsi" w:eastAsiaTheme="minorHAnsi" w:hAnsiTheme="minorHAnsi" w:cstheme="minorHAnsi"/>
          <w:b/>
          <w:lang w:eastAsia="en-US"/>
        </w:rPr>
        <w:t xml:space="preserve"> </w:t>
      </w:r>
    </w:p>
    <w:p w14:paraId="7E558E37" w14:textId="502E6978" w:rsidR="00A31777" w:rsidRPr="000C1AB4" w:rsidRDefault="004175E3" w:rsidP="003A6091">
      <w:pPr>
        <w:spacing w:after="120"/>
        <w:ind w:right="-1"/>
        <w:jc w:val="both"/>
        <w:rPr>
          <w:rFonts w:asciiTheme="minorHAnsi" w:eastAsiaTheme="minorHAnsi" w:hAnsiTheme="minorHAnsi" w:cstheme="minorHAnsi"/>
          <w:lang w:eastAsia="en-US"/>
        </w:rPr>
      </w:pPr>
      <w:r w:rsidRPr="000C1AB4">
        <w:rPr>
          <w:rFonts w:asciiTheme="minorHAnsi" w:eastAsiaTheme="minorHAnsi" w:hAnsiTheme="minorHAnsi" w:cstheme="minorHAnsi"/>
          <w:lang w:eastAsia="en-US"/>
        </w:rPr>
        <w:t>Die Abstammungssicherung erfolgt nach den Regel</w:t>
      </w:r>
      <w:r w:rsidR="008F5635" w:rsidRPr="000C1AB4">
        <w:rPr>
          <w:rFonts w:asciiTheme="minorHAnsi" w:eastAsiaTheme="minorHAnsi" w:hAnsiTheme="minorHAnsi" w:cstheme="minorHAnsi"/>
          <w:lang w:eastAsia="en-US"/>
        </w:rPr>
        <w:t>ungen</w:t>
      </w:r>
      <w:r w:rsidR="006A7E6F" w:rsidRPr="000C1AB4">
        <w:rPr>
          <w:rFonts w:asciiTheme="minorHAnsi" w:eastAsiaTheme="minorHAnsi" w:hAnsiTheme="minorHAnsi" w:cstheme="minorHAnsi"/>
          <w:lang w:eastAsia="en-US"/>
        </w:rPr>
        <w:t xml:space="preserve"> </w:t>
      </w:r>
      <w:r w:rsidR="008F5635" w:rsidRPr="000C1AB4">
        <w:rPr>
          <w:rFonts w:asciiTheme="minorHAnsi" w:eastAsiaTheme="minorHAnsi" w:hAnsiTheme="minorHAnsi" w:cstheme="minorHAnsi"/>
          <w:lang w:eastAsia="en-US"/>
        </w:rPr>
        <w:t xml:space="preserve">in der </w:t>
      </w:r>
      <w:r w:rsidR="006A7E6F" w:rsidRPr="000C1AB4">
        <w:rPr>
          <w:rFonts w:asciiTheme="minorHAnsi" w:eastAsiaTheme="minorHAnsi" w:hAnsiTheme="minorHAnsi" w:cstheme="minorHAnsi"/>
          <w:lang w:eastAsia="en-US"/>
        </w:rPr>
        <w:t>Satzung</w:t>
      </w:r>
      <w:r w:rsidR="008F5635" w:rsidRPr="000C1AB4">
        <w:rPr>
          <w:rFonts w:asciiTheme="minorHAnsi" w:eastAsiaTheme="minorHAnsi" w:hAnsiTheme="minorHAnsi" w:cstheme="minorHAnsi"/>
          <w:lang w:eastAsia="en-US"/>
        </w:rPr>
        <w:t>.</w:t>
      </w:r>
      <w:r w:rsidR="006A7E6F" w:rsidRPr="000C1AB4">
        <w:rPr>
          <w:rFonts w:asciiTheme="minorHAnsi" w:eastAsiaTheme="minorHAnsi" w:hAnsiTheme="minorHAnsi" w:cstheme="minorHAnsi"/>
          <w:lang w:eastAsia="en-US"/>
        </w:rPr>
        <w:t xml:space="preserve"> </w:t>
      </w:r>
      <w:r w:rsidR="007908A7" w:rsidRPr="000C1AB4">
        <w:rPr>
          <w:rFonts w:asciiTheme="minorHAnsi" w:eastAsiaTheme="minorHAnsi" w:hAnsiTheme="minorHAnsi" w:cstheme="minorHAnsi"/>
          <w:lang w:eastAsia="en-US"/>
        </w:rPr>
        <w:t xml:space="preserve">Die </w:t>
      </w:r>
      <w:r w:rsidR="008F5635" w:rsidRPr="000C1AB4">
        <w:rPr>
          <w:rFonts w:asciiTheme="minorHAnsi" w:eastAsiaTheme="minorHAnsi" w:hAnsiTheme="minorHAnsi" w:cstheme="minorHAnsi"/>
          <w:lang w:eastAsia="en-US"/>
        </w:rPr>
        <w:t xml:space="preserve">zugelassene Methode zur </w:t>
      </w:r>
      <w:r w:rsidR="007908A7" w:rsidRPr="000C1AB4">
        <w:rPr>
          <w:rFonts w:asciiTheme="minorHAnsi" w:eastAsiaTheme="minorHAnsi" w:hAnsiTheme="minorHAnsi" w:cstheme="minorHAnsi"/>
          <w:lang w:eastAsia="en-US"/>
        </w:rPr>
        <w:t>Abstammung</w:t>
      </w:r>
      <w:r w:rsidR="008F5635" w:rsidRPr="000C1AB4">
        <w:rPr>
          <w:rFonts w:asciiTheme="minorHAnsi" w:eastAsiaTheme="minorHAnsi" w:hAnsiTheme="minorHAnsi" w:cstheme="minorHAnsi"/>
          <w:lang w:eastAsia="en-US"/>
        </w:rPr>
        <w:t>ssicherung</w:t>
      </w:r>
      <w:r w:rsidR="007908A7" w:rsidRPr="000C1AB4">
        <w:rPr>
          <w:rFonts w:asciiTheme="minorHAnsi" w:eastAsiaTheme="minorHAnsi" w:hAnsiTheme="minorHAnsi" w:cstheme="minorHAnsi"/>
          <w:lang w:eastAsia="en-US"/>
        </w:rPr>
        <w:t xml:space="preserve"> erfolgt mittels des zugelassenen Verfahrens der DNA-Profile aus Mikrosatelliten. </w:t>
      </w:r>
    </w:p>
    <w:p w14:paraId="333DBFE1" w14:textId="77777777" w:rsidR="00A31777" w:rsidRPr="000C1AB4" w:rsidRDefault="00A31777" w:rsidP="003A6091">
      <w:pPr>
        <w:spacing w:after="120"/>
        <w:ind w:right="-1"/>
        <w:jc w:val="both"/>
        <w:rPr>
          <w:rFonts w:asciiTheme="minorHAnsi" w:eastAsiaTheme="minorHAnsi" w:hAnsiTheme="minorHAnsi" w:cstheme="minorHAnsi"/>
          <w:lang w:eastAsia="en-US"/>
        </w:rPr>
      </w:pPr>
    </w:p>
    <w:p w14:paraId="62F6E3CB" w14:textId="77777777" w:rsidR="00441443" w:rsidRPr="000C1AB4" w:rsidRDefault="00441443" w:rsidP="003A6091">
      <w:pPr>
        <w:ind w:right="-1"/>
        <w:jc w:val="both"/>
        <w:rPr>
          <w:rFonts w:asciiTheme="minorHAnsi" w:hAnsiTheme="minorHAnsi" w:cstheme="minorHAnsi"/>
          <w:b/>
        </w:rPr>
      </w:pPr>
      <w:r w:rsidRPr="000C1AB4">
        <w:rPr>
          <w:rFonts w:asciiTheme="minorHAnsi" w:hAnsiTheme="minorHAnsi" w:cstheme="minorHAnsi"/>
          <w:b/>
        </w:rPr>
        <w:t>11. Zugelassene Reproduktionstechniken und Bestimmungen für Tiere von denen Zuchtmaterial gewonnen wird</w:t>
      </w:r>
    </w:p>
    <w:p w14:paraId="348DC068" w14:textId="77777777" w:rsidR="00441443" w:rsidRPr="000C1AB4" w:rsidRDefault="00441443" w:rsidP="003A6091">
      <w:pPr>
        <w:ind w:right="-1"/>
        <w:jc w:val="both"/>
        <w:rPr>
          <w:rFonts w:asciiTheme="minorHAnsi" w:hAnsiTheme="minorHAnsi" w:cstheme="minorHAnsi"/>
        </w:rPr>
      </w:pPr>
      <w:r w:rsidRPr="000C1AB4">
        <w:rPr>
          <w:rFonts w:asciiTheme="minorHAnsi" w:hAnsiTheme="minorHAnsi" w:cstheme="minorHAnsi"/>
        </w:rPr>
        <w:t>Künstliche Besamung und Embryotransfer sind zugelassen. Tiere von denen Zuchtmaterial gewonnen wird, müssen im Zuchtbuch Klasse A eingetragen sein.</w:t>
      </w:r>
    </w:p>
    <w:p w14:paraId="3D1B3192" w14:textId="02EB1564" w:rsidR="00441443" w:rsidRDefault="00441443" w:rsidP="003A6091">
      <w:pPr>
        <w:tabs>
          <w:tab w:val="left" w:pos="9923"/>
        </w:tabs>
        <w:ind w:right="-1"/>
        <w:jc w:val="both"/>
        <w:rPr>
          <w:rFonts w:asciiTheme="minorHAnsi" w:hAnsiTheme="minorHAnsi" w:cstheme="minorHAnsi"/>
        </w:rPr>
      </w:pPr>
    </w:p>
    <w:p w14:paraId="0FA04C50" w14:textId="77777777" w:rsidR="00A80D37" w:rsidRPr="000C1AB4" w:rsidRDefault="00A80D37" w:rsidP="003A6091">
      <w:pPr>
        <w:tabs>
          <w:tab w:val="left" w:pos="9923"/>
        </w:tabs>
        <w:ind w:right="-1"/>
        <w:jc w:val="both"/>
        <w:rPr>
          <w:rFonts w:asciiTheme="minorHAnsi" w:hAnsiTheme="minorHAnsi" w:cstheme="minorHAnsi"/>
        </w:rPr>
      </w:pPr>
    </w:p>
    <w:p w14:paraId="57497512" w14:textId="77777777" w:rsidR="00441443" w:rsidRPr="000C1AB4" w:rsidRDefault="00441443" w:rsidP="003A6091">
      <w:pPr>
        <w:tabs>
          <w:tab w:val="left" w:pos="9923"/>
        </w:tabs>
        <w:ind w:right="-1"/>
        <w:jc w:val="both"/>
        <w:rPr>
          <w:rFonts w:asciiTheme="minorHAnsi" w:hAnsiTheme="minorHAnsi" w:cstheme="minorHAnsi"/>
        </w:rPr>
      </w:pPr>
      <w:r w:rsidRPr="000C1AB4">
        <w:rPr>
          <w:rFonts w:asciiTheme="minorHAnsi" w:hAnsiTheme="minorHAnsi" w:cstheme="minorHAnsi"/>
        </w:rPr>
        <w:t xml:space="preserve">Das Zuchtprogramm wurde am </w:t>
      </w:r>
      <w:r w:rsidRPr="000C1AB4">
        <w:rPr>
          <w:rFonts w:asciiTheme="minorHAnsi" w:hAnsiTheme="minorHAnsi" w:cstheme="minorHAnsi"/>
          <w:highlight w:val="yellow"/>
        </w:rPr>
        <w:t>xx.xx.xxxx</w:t>
      </w:r>
      <w:r w:rsidRPr="000C1AB4">
        <w:rPr>
          <w:rFonts w:asciiTheme="minorHAnsi" w:hAnsiTheme="minorHAnsi" w:cstheme="minorHAnsi"/>
        </w:rPr>
        <w:t xml:space="preserve"> beschlossen und tritt am </w:t>
      </w:r>
      <w:r w:rsidRPr="000C1AB4">
        <w:rPr>
          <w:rFonts w:asciiTheme="minorHAnsi" w:hAnsiTheme="minorHAnsi" w:cstheme="minorHAnsi"/>
          <w:highlight w:val="yellow"/>
        </w:rPr>
        <w:t>xx.xx.xxxx</w:t>
      </w:r>
      <w:r w:rsidRPr="000C1AB4">
        <w:rPr>
          <w:rFonts w:asciiTheme="minorHAnsi" w:hAnsiTheme="minorHAnsi" w:cstheme="minorHAnsi"/>
        </w:rPr>
        <w:t xml:space="preserve"> in Kraft.</w:t>
      </w:r>
    </w:p>
    <w:p w14:paraId="381D14DF" w14:textId="77777777" w:rsidR="00B03DD3" w:rsidRPr="00C87C42" w:rsidRDefault="00B03DD3" w:rsidP="003A6091">
      <w:pPr>
        <w:spacing w:after="120"/>
        <w:ind w:right="-1"/>
        <w:jc w:val="both"/>
        <w:rPr>
          <w:rFonts w:eastAsiaTheme="minorHAnsi" w:cs="Times New Roman"/>
          <w:lang w:eastAsia="en-US"/>
        </w:rPr>
      </w:pPr>
    </w:p>
    <w:sectPr w:rsidR="00B03DD3" w:rsidRPr="00C87C42" w:rsidSect="00473870">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6941" w14:textId="77777777" w:rsidR="00C1147A" w:rsidRDefault="00C1147A">
      <w:r>
        <w:separator/>
      </w:r>
    </w:p>
  </w:endnote>
  <w:endnote w:type="continuationSeparator" w:id="0">
    <w:p w14:paraId="48FC088D" w14:textId="77777777" w:rsidR="00C1147A" w:rsidRDefault="00C1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2B90" w14:textId="77777777" w:rsidR="00C1147A" w:rsidRDefault="00C1147A">
      <w:r>
        <w:separator/>
      </w:r>
    </w:p>
  </w:footnote>
  <w:footnote w:type="continuationSeparator" w:id="0">
    <w:p w14:paraId="11A72BF4" w14:textId="77777777" w:rsidR="00C1147A" w:rsidRDefault="00C1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BB7"/>
    <w:multiLevelType w:val="hybridMultilevel"/>
    <w:tmpl w:val="3CE20288"/>
    <w:lvl w:ilvl="0" w:tplc="DD9895D6">
      <w:numFmt w:val="bullet"/>
      <w:lvlText w:val="-"/>
      <w:lvlJc w:val="left"/>
      <w:pPr>
        <w:ind w:left="2345" w:hanging="360"/>
      </w:pPr>
      <w:rPr>
        <w:rFonts w:ascii="Times New Roman" w:eastAsia="Times New Roman" w:hAnsi="Times New Roman" w:cs="Times New Roman" w:hint="default"/>
      </w:rPr>
    </w:lvl>
    <w:lvl w:ilvl="1" w:tplc="04070003">
      <w:start w:val="1"/>
      <w:numFmt w:val="bullet"/>
      <w:lvlText w:val="o"/>
      <w:lvlJc w:val="left"/>
      <w:pPr>
        <w:ind w:left="1445" w:hanging="360"/>
      </w:pPr>
      <w:rPr>
        <w:rFonts w:ascii="Courier New" w:hAnsi="Courier New" w:cs="Courier New" w:hint="default"/>
      </w:rPr>
    </w:lvl>
    <w:lvl w:ilvl="2" w:tplc="04070005">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377240A3"/>
    <w:multiLevelType w:val="hybridMultilevel"/>
    <w:tmpl w:val="DFF2C96E"/>
    <w:lvl w:ilvl="0" w:tplc="24A63ED6">
      <w:start w:val="1"/>
      <w:numFmt w:val="lowerLetter"/>
      <w:lvlText w:val="%1)"/>
      <w:lvlJc w:val="left"/>
      <w:pPr>
        <w:ind w:left="644"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D65543"/>
    <w:multiLevelType w:val="hybridMultilevel"/>
    <w:tmpl w:val="9E22EAA2"/>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09"/>
    <w:rsid w:val="00042A52"/>
    <w:rsid w:val="000448EA"/>
    <w:rsid w:val="000710A8"/>
    <w:rsid w:val="00075C6B"/>
    <w:rsid w:val="00077155"/>
    <w:rsid w:val="000C04B8"/>
    <w:rsid w:val="000C1AB4"/>
    <w:rsid w:val="000E09C6"/>
    <w:rsid w:val="00115EFE"/>
    <w:rsid w:val="001174A9"/>
    <w:rsid w:val="00127051"/>
    <w:rsid w:val="00127177"/>
    <w:rsid w:val="001802DA"/>
    <w:rsid w:val="001A478C"/>
    <w:rsid w:val="001B44BA"/>
    <w:rsid w:val="001B7811"/>
    <w:rsid w:val="001C1E94"/>
    <w:rsid w:val="001C2110"/>
    <w:rsid w:val="00206B44"/>
    <w:rsid w:val="00231743"/>
    <w:rsid w:val="002510B7"/>
    <w:rsid w:val="00252B8B"/>
    <w:rsid w:val="0025604B"/>
    <w:rsid w:val="00261485"/>
    <w:rsid w:val="00270B94"/>
    <w:rsid w:val="00273FEA"/>
    <w:rsid w:val="00274EF6"/>
    <w:rsid w:val="002B289F"/>
    <w:rsid w:val="002B7991"/>
    <w:rsid w:val="002E067C"/>
    <w:rsid w:val="002E18A9"/>
    <w:rsid w:val="002E2484"/>
    <w:rsid w:val="003028DD"/>
    <w:rsid w:val="00323238"/>
    <w:rsid w:val="003605EE"/>
    <w:rsid w:val="00390A49"/>
    <w:rsid w:val="00390B98"/>
    <w:rsid w:val="003A6091"/>
    <w:rsid w:val="003A7960"/>
    <w:rsid w:val="003B0B48"/>
    <w:rsid w:val="003C3471"/>
    <w:rsid w:val="003C4FFF"/>
    <w:rsid w:val="00400678"/>
    <w:rsid w:val="00411828"/>
    <w:rsid w:val="004175E3"/>
    <w:rsid w:val="00427359"/>
    <w:rsid w:val="00441443"/>
    <w:rsid w:val="00466FD7"/>
    <w:rsid w:val="00472134"/>
    <w:rsid w:val="00473870"/>
    <w:rsid w:val="004769C3"/>
    <w:rsid w:val="00481D2E"/>
    <w:rsid w:val="00486924"/>
    <w:rsid w:val="00496605"/>
    <w:rsid w:val="00500154"/>
    <w:rsid w:val="00505315"/>
    <w:rsid w:val="00533C6F"/>
    <w:rsid w:val="00540B54"/>
    <w:rsid w:val="00544DC0"/>
    <w:rsid w:val="00547B59"/>
    <w:rsid w:val="00560255"/>
    <w:rsid w:val="00560C4C"/>
    <w:rsid w:val="0056541C"/>
    <w:rsid w:val="00594354"/>
    <w:rsid w:val="005C547E"/>
    <w:rsid w:val="005E38E9"/>
    <w:rsid w:val="005F2728"/>
    <w:rsid w:val="00610C46"/>
    <w:rsid w:val="00610D0A"/>
    <w:rsid w:val="00612262"/>
    <w:rsid w:val="00613CE1"/>
    <w:rsid w:val="00621234"/>
    <w:rsid w:val="00626BD3"/>
    <w:rsid w:val="006329E8"/>
    <w:rsid w:val="0064532C"/>
    <w:rsid w:val="00671509"/>
    <w:rsid w:val="00671533"/>
    <w:rsid w:val="00683C9A"/>
    <w:rsid w:val="00697625"/>
    <w:rsid w:val="006A7E6F"/>
    <w:rsid w:val="006B5E7A"/>
    <w:rsid w:val="006C6CB7"/>
    <w:rsid w:val="006D7877"/>
    <w:rsid w:val="006E7482"/>
    <w:rsid w:val="00706F8D"/>
    <w:rsid w:val="0075707D"/>
    <w:rsid w:val="0078709E"/>
    <w:rsid w:val="007908A7"/>
    <w:rsid w:val="00795B1E"/>
    <w:rsid w:val="007B06D6"/>
    <w:rsid w:val="007C2B41"/>
    <w:rsid w:val="007C35FE"/>
    <w:rsid w:val="007C699F"/>
    <w:rsid w:val="00816371"/>
    <w:rsid w:val="00816615"/>
    <w:rsid w:val="008255AE"/>
    <w:rsid w:val="00842DD7"/>
    <w:rsid w:val="00845AC1"/>
    <w:rsid w:val="008903D4"/>
    <w:rsid w:val="008A198B"/>
    <w:rsid w:val="008A58BF"/>
    <w:rsid w:val="008B77A3"/>
    <w:rsid w:val="008F5635"/>
    <w:rsid w:val="00904202"/>
    <w:rsid w:val="00910EE5"/>
    <w:rsid w:val="00923B89"/>
    <w:rsid w:val="009252E2"/>
    <w:rsid w:val="0095598E"/>
    <w:rsid w:val="00967747"/>
    <w:rsid w:val="00976D4A"/>
    <w:rsid w:val="009867F1"/>
    <w:rsid w:val="00996CC5"/>
    <w:rsid w:val="009B451A"/>
    <w:rsid w:val="009D2687"/>
    <w:rsid w:val="009F1FC8"/>
    <w:rsid w:val="009F5D02"/>
    <w:rsid w:val="00A27CA3"/>
    <w:rsid w:val="00A31777"/>
    <w:rsid w:val="00A37F7A"/>
    <w:rsid w:val="00A401A7"/>
    <w:rsid w:val="00A658C3"/>
    <w:rsid w:val="00A6668E"/>
    <w:rsid w:val="00A77E3E"/>
    <w:rsid w:val="00A80D37"/>
    <w:rsid w:val="00A86BA6"/>
    <w:rsid w:val="00A96ABF"/>
    <w:rsid w:val="00AB35EF"/>
    <w:rsid w:val="00AD182C"/>
    <w:rsid w:val="00B03DD3"/>
    <w:rsid w:val="00B25E44"/>
    <w:rsid w:val="00B31129"/>
    <w:rsid w:val="00B34E8A"/>
    <w:rsid w:val="00B77821"/>
    <w:rsid w:val="00B85FA3"/>
    <w:rsid w:val="00B91719"/>
    <w:rsid w:val="00B96305"/>
    <w:rsid w:val="00BA30F8"/>
    <w:rsid w:val="00BC1F1F"/>
    <w:rsid w:val="00BD11FB"/>
    <w:rsid w:val="00C1147A"/>
    <w:rsid w:val="00C217CC"/>
    <w:rsid w:val="00C21FFC"/>
    <w:rsid w:val="00C46100"/>
    <w:rsid w:val="00C73331"/>
    <w:rsid w:val="00C80E6A"/>
    <w:rsid w:val="00C87C42"/>
    <w:rsid w:val="00CA5027"/>
    <w:rsid w:val="00CC1C76"/>
    <w:rsid w:val="00CC4EFE"/>
    <w:rsid w:val="00CE1106"/>
    <w:rsid w:val="00D206DB"/>
    <w:rsid w:val="00D3280F"/>
    <w:rsid w:val="00D33FC7"/>
    <w:rsid w:val="00D355B0"/>
    <w:rsid w:val="00D60EBD"/>
    <w:rsid w:val="00D84204"/>
    <w:rsid w:val="00D9641F"/>
    <w:rsid w:val="00DA2EBD"/>
    <w:rsid w:val="00DA4142"/>
    <w:rsid w:val="00DA5E78"/>
    <w:rsid w:val="00DB2A89"/>
    <w:rsid w:val="00DC56B5"/>
    <w:rsid w:val="00DC5D49"/>
    <w:rsid w:val="00DC7F28"/>
    <w:rsid w:val="00DD59B8"/>
    <w:rsid w:val="00DE6BA3"/>
    <w:rsid w:val="00DE7B37"/>
    <w:rsid w:val="00DE7DB6"/>
    <w:rsid w:val="00E12632"/>
    <w:rsid w:val="00E24FE7"/>
    <w:rsid w:val="00E27DF5"/>
    <w:rsid w:val="00E55E04"/>
    <w:rsid w:val="00E735AA"/>
    <w:rsid w:val="00E842F0"/>
    <w:rsid w:val="00EC12E2"/>
    <w:rsid w:val="00EE57CC"/>
    <w:rsid w:val="00F1292D"/>
    <w:rsid w:val="00F15AAD"/>
    <w:rsid w:val="00F41A2F"/>
    <w:rsid w:val="00F471BF"/>
    <w:rsid w:val="00F82106"/>
    <w:rsid w:val="00F821CF"/>
    <w:rsid w:val="00F82CD7"/>
    <w:rsid w:val="00F86048"/>
    <w:rsid w:val="00F94113"/>
    <w:rsid w:val="00F95B83"/>
    <w:rsid w:val="00FC6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E48DD"/>
  <w15:docId w15:val="{CD25DB4F-BFD9-4E9A-BE45-3D858227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671509"/>
    <w:rPr>
      <w:rFonts w:ascii="Times New Roman" w:hAnsi="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671509"/>
    <w:rPr>
      <w:rFonts w:ascii="Times New Roman" w:hAnsi="Times New Roman"/>
      <w:sz w:val="24"/>
      <w:szCs w:val="24"/>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Listenabsatz">
    <w:name w:val="List Paragraph"/>
    <w:basedOn w:val="Standard"/>
    <w:uiPriority w:val="34"/>
    <w:qFormat/>
    <w:rsid w:val="00EC12E2"/>
    <w:pPr>
      <w:ind w:left="720"/>
      <w:contextualSpacing/>
    </w:pPr>
  </w:style>
  <w:style w:type="character" w:styleId="Kommentarzeichen">
    <w:name w:val="annotation reference"/>
    <w:basedOn w:val="Absatz-Standardschriftart"/>
    <w:uiPriority w:val="99"/>
    <w:semiHidden/>
    <w:unhideWhenUsed/>
    <w:rsid w:val="00115EFE"/>
    <w:rPr>
      <w:sz w:val="16"/>
      <w:szCs w:val="16"/>
    </w:rPr>
  </w:style>
  <w:style w:type="paragraph" w:styleId="Kommentartext">
    <w:name w:val="annotation text"/>
    <w:basedOn w:val="Standard"/>
    <w:link w:val="KommentartextZchn"/>
    <w:uiPriority w:val="99"/>
    <w:semiHidden/>
    <w:unhideWhenUsed/>
    <w:rsid w:val="00115EFE"/>
    <w:rPr>
      <w:sz w:val="20"/>
      <w:szCs w:val="20"/>
    </w:rPr>
  </w:style>
  <w:style w:type="character" w:customStyle="1" w:styleId="KommentartextZchn">
    <w:name w:val="Kommentartext Zchn"/>
    <w:basedOn w:val="Absatz-Standardschriftart"/>
    <w:link w:val="Kommentartext"/>
    <w:uiPriority w:val="99"/>
    <w:semiHidden/>
    <w:rsid w:val="00115EFE"/>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15EFE"/>
    <w:rPr>
      <w:b/>
      <w:bCs/>
    </w:rPr>
  </w:style>
  <w:style w:type="character" w:customStyle="1" w:styleId="KommentarthemaZchn">
    <w:name w:val="Kommentarthema Zchn"/>
    <w:basedOn w:val="KommentartextZchn"/>
    <w:link w:val="Kommentarthema"/>
    <w:uiPriority w:val="99"/>
    <w:semiHidden/>
    <w:rsid w:val="00115EFE"/>
    <w:rPr>
      <w:rFonts w:ascii="Times New Roman" w:hAnsi="Times New Roman"/>
      <w:b/>
      <w:bCs/>
      <w:sz w:val="20"/>
      <w:szCs w:val="20"/>
    </w:rPr>
  </w:style>
  <w:style w:type="table" w:customStyle="1" w:styleId="Tabellenraster1">
    <w:name w:val="Tabellenraster1"/>
    <w:basedOn w:val="NormaleTabelle"/>
    <w:next w:val="Tabellenraster"/>
    <w:uiPriority w:val="59"/>
    <w:rsid w:val="00A96AB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9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821CF"/>
    <w:rPr>
      <w:color w:val="0000FF" w:themeColor="hyperlink"/>
      <w:u w:val="single"/>
    </w:rPr>
  </w:style>
  <w:style w:type="table" w:customStyle="1" w:styleId="Tabellenraster121">
    <w:name w:val="Tabellenraster121"/>
    <w:basedOn w:val="NormaleTabelle"/>
    <w:next w:val="Tabellenraster"/>
    <w:uiPriority w:val="59"/>
    <w:rsid w:val="006C6CB7"/>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1">
    <w:name w:val="Tabellenraster1211"/>
    <w:basedOn w:val="NormaleTabelle"/>
    <w:next w:val="Tabellenraster"/>
    <w:uiPriority w:val="59"/>
    <w:rsid w:val="00DB2A8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67584">
      <w:bodyDiv w:val="1"/>
      <w:marLeft w:val="0"/>
      <w:marRight w:val="0"/>
      <w:marTop w:val="0"/>
      <w:marBottom w:val="0"/>
      <w:divBdr>
        <w:top w:val="none" w:sz="0" w:space="0" w:color="auto"/>
        <w:left w:val="none" w:sz="0" w:space="0" w:color="auto"/>
        <w:bottom w:val="none" w:sz="0" w:space="0" w:color="auto"/>
        <w:right w:val="none" w:sz="0" w:space="0" w:color="auto"/>
      </w:divBdr>
    </w:div>
    <w:div w:id="1003119535">
      <w:bodyDiv w:val="1"/>
      <w:marLeft w:val="0"/>
      <w:marRight w:val="0"/>
      <w:marTop w:val="0"/>
      <w:marBottom w:val="0"/>
      <w:divBdr>
        <w:top w:val="none" w:sz="0" w:space="0" w:color="auto"/>
        <w:left w:val="none" w:sz="0" w:space="0" w:color="auto"/>
        <w:bottom w:val="none" w:sz="0" w:space="0" w:color="auto"/>
        <w:right w:val="none" w:sz="0" w:space="0" w:color="auto"/>
      </w:divBdr>
    </w:div>
    <w:div w:id="1584485559">
      <w:bodyDiv w:val="1"/>
      <w:marLeft w:val="0"/>
      <w:marRight w:val="0"/>
      <w:marTop w:val="0"/>
      <w:marBottom w:val="0"/>
      <w:divBdr>
        <w:top w:val="none" w:sz="0" w:space="0" w:color="auto"/>
        <w:left w:val="none" w:sz="0" w:space="0" w:color="auto"/>
        <w:bottom w:val="none" w:sz="0" w:space="0" w:color="auto"/>
        <w:right w:val="none" w:sz="0" w:space="0" w:color="auto"/>
      </w:divBdr>
    </w:div>
    <w:div w:id="1608195493">
      <w:bodyDiv w:val="1"/>
      <w:marLeft w:val="0"/>
      <w:marRight w:val="0"/>
      <w:marTop w:val="0"/>
      <w:marBottom w:val="0"/>
      <w:divBdr>
        <w:top w:val="none" w:sz="0" w:space="0" w:color="auto"/>
        <w:left w:val="none" w:sz="0" w:space="0" w:color="auto"/>
        <w:bottom w:val="none" w:sz="0" w:space="0" w:color="auto"/>
        <w:right w:val="none" w:sz="0" w:space="0" w:color="auto"/>
      </w:divBdr>
    </w:div>
    <w:div w:id="18883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dl_richtlinie_leistungspruefung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a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6C84-5D60-413C-995B-B44E72C2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8263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2018-02-09T14:23:00Z</cp:lastPrinted>
  <dcterms:created xsi:type="dcterms:W3CDTF">2021-11-18T11:55:00Z</dcterms:created>
  <dcterms:modified xsi:type="dcterms:W3CDTF">2021-11-18T11:55:00Z</dcterms:modified>
</cp:coreProperties>
</file>